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4A7E5B">
        <w:rPr>
          <w:b/>
          <w:sz w:val="28"/>
        </w:rPr>
        <w:t xml:space="preserve">WYKONANIE </w:t>
      </w:r>
      <w:r w:rsidR="00F870CE">
        <w:rPr>
          <w:b/>
          <w:sz w:val="28"/>
        </w:rPr>
        <w:t>USŁUGI</w:t>
      </w:r>
      <w:r w:rsidR="004A7E5B">
        <w:rPr>
          <w:b/>
          <w:sz w:val="28"/>
        </w:rPr>
        <w:t xml:space="preserve"> 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1672FB" w:rsidRDefault="00DB2B6A" w:rsidP="00147381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9A0FBD">
        <w:rPr>
          <w:bCs/>
          <w:sz w:val="24"/>
          <w:szCs w:val="24"/>
        </w:rPr>
        <w:t xml:space="preserve">olskiej </w:t>
      </w:r>
      <w:r w:rsidR="008A5CE1" w:rsidRPr="002D5BE9">
        <w:rPr>
          <w:bCs/>
          <w:sz w:val="24"/>
          <w:szCs w:val="24"/>
        </w:rPr>
        <w:t>A</w:t>
      </w:r>
      <w:r w:rsidR="009A0FBD">
        <w:rPr>
          <w:bCs/>
          <w:sz w:val="24"/>
          <w:szCs w:val="24"/>
        </w:rPr>
        <w:t xml:space="preserve">kademii </w:t>
      </w:r>
      <w:r w:rsidR="008A5CE1" w:rsidRPr="002D5BE9">
        <w:rPr>
          <w:bCs/>
          <w:sz w:val="24"/>
          <w:szCs w:val="24"/>
        </w:rPr>
        <w:t>N</w:t>
      </w:r>
      <w:r w:rsidR="009A0FBD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</w:t>
      </w:r>
      <w:r w:rsidR="008A5CE1" w:rsidRPr="008A5CE1">
        <w:rPr>
          <w:bCs/>
          <w:sz w:val="24"/>
          <w:szCs w:val="24"/>
        </w:rPr>
        <w:t>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  <w:r w:rsidR="00A634EA">
        <w:rPr>
          <w:bCs/>
          <w:sz w:val="24"/>
          <w:szCs w:val="24"/>
        </w:rPr>
        <w:t xml:space="preserve"> </w:t>
      </w:r>
      <w:r w:rsidR="008A5CE1"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147381">
        <w:rPr>
          <w:sz w:val="24"/>
          <w:szCs w:val="24"/>
        </w:rPr>
        <w:t>wykonanie prac z</w:t>
      </w:r>
      <w:r w:rsidR="00147381" w:rsidRPr="00147381">
        <w:rPr>
          <w:sz w:val="24"/>
          <w:szCs w:val="24"/>
        </w:rPr>
        <w:t xml:space="preserve"> zakres</w:t>
      </w:r>
      <w:r w:rsidR="00147381">
        <w:rPr>
          <w:sz w:val="24"/>
          <w:szCs w:val="24"/>
        </w:rPr>
        <w:t>u</w:t>
      </w:r>
      <w:r w:rsidR="00147381" w:rsidRPr="00147381">
        <w:rPr>
          <w:sz w:val="24"/>
          <w:szCs w:val="24"/>
        </w:rPr>
        <w:t xml:space="preserve"> pozyskania </w:t>
      </w:r>
      <w:r w:rsidR="00147381">
        <w:rPr>
          <w:sz w:val="24"/>
          <w:szCs w:val="24"/>
        </w:rPr>
        <w:t xml:space="preserve">drewna w Lesie Doświadczalnym  </w:t>
      </w:r>
      <w:r w:rsidR="00147381" w:rsidRPr="00147381">
        <w:rPr>
          <w:sz w:val="24"/>
          <w:szCs w:val="24"/>
        </w:rPr>
        <w:t xml:space="preserve">Zwierzyniec Instytutu Dendrologii </w:t>
      </w:r>
      <w:r w:rsidR="001672FB">
        <w:rPr>
          <w:sz w:val="24"/>
          <w:szCs w:val="24"/>
        </w:rPr>
        <w:t>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E831A2" w:rsidRDefault="00E831A2" w:rsidP="001672FB">
      <w:pPr>
        <w:spacing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3746A9" w:rsidRPr="00392809" w:rsidRDefault="003746A9" w:rsidP="001672FB">
      <w:pPr>
        <w:spacing w:line="276" w:lineRule="auto"/>
        <w:jc w:val="both"/>
        <w:rPr>
          <w:b/>
          <w:sz w:val="24"/>
          <w:szCs w:val="24"/>
        </w:rPr>
      </w:pPr>
    </w:p>
    <w:p w:rsidR="00EC16AB" w:rsidRDefault="00147381" w:rsidP="00E609FC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47381">
        <w:rPr>
          <w:sz w:val="24"/>
          <w:szCs w:val="24"/>
        </w:rPr>
        <w:t>ykonanie prac z zakresu pozyskania</w:t>
      </w:r>
      <w:r w:rsidR="00E76473">
        <w:rPr>
          <w:sz w:val="24"/>
          <w:szCs w:val="24"/>
        </w:rPr>
        <w:t xml:space="preserve"> drewna w Lesie Doświadczalnym </w:t>
      </w:r>
      <w:r w:rsidRPr="00147381">
        <w:rPr>
          <w:sz w:val="24"/>
          <w:szCs w:val="24"/>
        </w:rPr>
        <w:t>Zwierzyniec</w:t>
      </w:r>
      <w:r>
        <w:rPr>
          <w:sz w:val="24"/>
          <w:szCs w:val="24"/>
        </w:rPr>
        <w:t xml:space="preserve"> wg poniższego wykazu:</w:t>
      </w:r>
    </w:p>
    <w:p w:rsidR="00147381" w:rsidRDefault="00147381" w:rsidP="00E609FC">
      <w:pPr>
        <w:jc w:val="both"/>
        <w:rPr>
          <w:sz w:val="24"/>
          <w:szCs w:val="24"/>
        </w:rPr>
      </w:pPr>
    </w:p>
    <w:p w:rsidR="00147381" w:rsidRDefault="00147381" w:rsidP="00E609FC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5642"/>
        <w:gridCol w:w="1275"/>
        <w:gridCol w:w="1305"/>
      </w:tblGrid>
      <w:tr w:rsidR="00E95012" w:rsidTr="00504BEC">
        <w:trPr>
          <w:trHeight w:val="777"/>
        </w:trPr>
        <w:tc>
          <w:tcPr>
            <w:tcW w:w="1276" w:type="dxa"/>
          </w:tcPr>
          <w:p w:rsidR="00E95012" w:rsidRDefault="00E95012" w:rsidP="0014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Czynności</w:t>
            </w:r>
          </w:p>
        </w:tc>
        <w:tc>
          <w:tcPr>
            <w:tcW w:w="5642" w:type="dxa"/>
          </w:tcPr>
          <w:p w:rsidR="00E95012" w:rsidRDefault="00E95012" w:rsidP="00147381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14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czynności</w:t>
            </w:r>
          </w:p>
        </w:tc>
        <w:tc>
          <w:tcPr>
            <w:tcW w:w="1275" w:type="dxa"/>
          </w:tcPr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miary</w:t>
            </w:r>
          </w:p>
        </w:tc>
        <w:tc>
          <w:tcPr>
            <w:tcW w:w="1305" w:type="dxa"/>
          </w:tcPr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E95012" w:rsidTr="00504BEC">
        <w:trPr>
          <w:trHeight w:val="704"/>
        </w:trPr>
        <w:tc>
          <w:tcPr>
            <w:tcW w:w="1276" w:type="dxa"/>
            <w:vMerge w:val="restart"/>
          </w:tcPr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CWDPN</w:t>
            </w:r>
          </w:p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  <w:p w:rsidR="00E95012" w:rsidRPr="00E95012" w:rsidRDefault="00E95012" w:rsidP="00E609FC">
            <w:pPr>
              <w:jc w:val="both"/>
              <w:rPr>
                <w:sz w:val="22"/>
                <w:szCs w:val="22"/>
              </w:rPr>
            </w:pPr>
            <w:r w:rsidRPr="00E95012">
              <w:rPr>
                <w:sz w:val="22"/>
                <w:szCs w:val="22"/>
              </w:rPr>
              <w:t xml:space="preserve">Całkowity wyrób drewna piłą – t nizinny – </w:t>
            </w:r>
            <w:r w:rsidRPr="00E95012">
              <w:rPr>
                <w:b/>
                <w:sz w:val="22"/>
                <w:szCs w:val="22"/>
              </w:rPr>
              <w:t>użytkowanie rębne</w:t>
            </w:r>
          </w:p>
        </w:tc>
        <w:tc>
          <w:tcPr>
            <w:tcW w:w="127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Pr="00E95012" w:rsidRDefault="00E95012" w:rsidP="00E9501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0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50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4BEC">
              <w:rPr>
                <w:sz w:val="24"/>
                <w:szCs w:val="24"/>
              </w:rPr>
              <w:t>57,28</w:t>
            </w:r>
          </w:p>
        </w:tc>
      </w:tr>
      <w:tr w:rsidR="00E95012" w:rsidTr="00504BEC">
        <w:trPr>
          <w:trHeight w:val="683"/>
        </w:trPr>
        <w:tc>
          <w:tcPr>
            <w:tcW w:w="1276" w:type="dxa"/>
            <w:vMerge/>
          </w:tcPr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E95012" w:rsidRDefault="00E95012" w:rsidP="00E609FC">
            <w:pPr>
              <w:jc w:val="both"/>
              <w:rPr>
                <w:sz w:val="24"/>
                <w:szCs w:val="24"/>
              </w:rPr>
            </w:pPr>
          </w:p>
          <w:p w:rsidR="00E95012" w:rsidRPr="00E95012" w:rsidRDefault="00E95012" w:rsidP="00E609FC">
            <w:pPr>
              <w:jc w:val="both"/>
              <w:rPr>
                <w:sz w:val="22"/>
                <w:szCs w:val="22"/>
              </w:rPr>
            </w:pPr>
            <w:r w:rsidRPr="00E95012">
              <w:rPr>
                <w:sz w:val="22"/>
                <w:szCs w:val="22"/>
              </w:rPr>
              <w:t xml:space="preserve">Całkowity wyrób drewna piłą – t nizinny – </w:t>
            </w:r>
            <w:r w:rsidRPr="00E95012">
              <w:rPr>
                <w:b/>
                <w:sz w:val="22"/>
                <w:szCs w:val="22"/>
              </w:rPr>
              <w:t xml:space="preserve">użytkowanie </w:t>
            </w:r>
            <w:proofErr w:type="spellStart"/>
            <w:r w:rsidRPr="00E95012">
              <w:rPr>
                <w:b/>
                <w:sz w:val="22"/>
                <w:szCs w:val="22"/>
              </w:rPr>
              <w:t>przedrębne</w:t>
            </w:r>
            <w:proofErr w:type="spellEnd"/>
          </w:p>
        </w:tc>
        <w:tc>
          <w:tcPr>
            <w:tcW w:w="127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 w:rsidRPr="00E95012">
              <w:rPr>
                <w:sz w:val="24"/>
                <w:szCs w:val="24"/>
              </w:rPr>
              <w:t>m3</w:t>
            </w:r>
          </w:p>
        </w:tc>
        <w:tc>
          <w:tcPr>
            <w:tcW w:w="130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504BEC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908,65</w:t>
            </w:r>
          </w:p>
        </w:tc>
      </w:tr>
      <w:tr w:rsidR="00E95012" w:rsidTr="00504BEC">
        <w:trPr>
          <w:trHeight w:val="851"/>
        </w:trPr>
        <w:tc>
          <w:tcPr>
            <w:tcW w:w="1276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</w:t>
            </w:r>
          </w:p>
        </w:tc>
        <w:tc>
          <w:tcPr>
            <w:tcW w:w="5642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zrywka mechaniczna</w:t>
            </w:r>
          </w:p>
        </w:tc>
        <w:tc>
          <w:tcPr>
            <w:tcW w:w="127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 w:rsidRPr="00E95012">
              <w:rPr>
                <w:sz w:val="24"/>
                <w:szCs w:val="24"/>
              </w:rPr>
              <w:t>m3</w:t>
            </w:r>
          </w:p>
        </w:tc>
        <w:tc>
          <w:tcPr>
            <w:tcW w:w="130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504BEC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1265,93</w:t>
            </w:r>
          </w:p>
        </w:tc>
      </w:tr>
      <w:tr w:rsidR="00E95012" w:rsidTr="00504BEC">
        <w:trPr>
          <w:trHeight w:val="835"/>
        </w:trPr>
        <w:tc>
          <w:tcPr>
            <w:tcW w:w="1276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</w:t>
            </w:r>
          </w:p>
        </w:tc>
        <w:tc>
          <w:tcPr>
            <w:tcW w:w="5642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CP (godz. Ciągnikowe przy pozyskiwaniu)</w:t>
            </w:r>
          </w:p>
        </w:tc>
        <w:tc>
          <w:tcPr>
            <w:tcW w:w="127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4062B9" w:rsidP="00E95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305" w:type="dxa"/>
          </w:tcPr>
          <w:p w:rsidR="00E95012" w:rsidRDefault="00E95012" w:rsidP="00E95012">
            <w:pPr>
              <w:jc w:val="center"/>
              <w:rPr>
                <w:sz w:val="24"/>
                <w:szCs w:val="24"/>
              </w:rPr>
            </w:pPr>
          </w:p>
          <w:p w:rsidR="00E95012" w:rsidRDefault="00504BEC" w:rsidP="00504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147381" w:rsidRPr="00147381" w:rsidRDefault="00147381" w:rsidP="00E609FC">
      <w:pPr>
        <w:jc w:val="both"/>
        <w:rPr>
          <w:sz w:val="24"/>
          <w:szCs w:val="24"/>
        </w:rPr>
      </w:pPr>
    </w:p>
    <w:p w:rsidR="002B0AD6" w:rsidRPr="002B0AD6" w:rsidRDefault="002B0AD6" w:rsidP="002B0AD6">
      <w:pPr>
        <w:spacing w:after="120"/>
        <w:rPr>
          <w:b/>
          <w:sz w:val="24"/>
          <w:szCs w:val="24"/>
        </w:rPr>
      </w:pPr>
      <w:r w:rsidRPr="002B0AD6">
        <w:rPr>
          <w:b/>
          <w:sz w:val="24"/>
          <w:szCs w:val="24"/>
        </w:rPr>
        <w:t>Pozyskanie drewna</w:t>
      </w:r>
    </w:p>
    <w:p w:rsidR="002B0AD6" w:rsidRPr="002B0AD6" w:rsidRDefault="002B0AD6" w:rsidP="002B0AD6">
      <w:pPr>
        <w:spacing w:line="360" w:lineRule="auto"/>
        <w:jc w:val="both"/>
        <w:rPr>
          <w:sz w:val="24"/>
          <w:szCs w:val="24"/>
        </w:rPr>
      </w:pPr>
      <w:r w:rsidRPr="002B0AD6">
        <w:rPr>
          <w:sz w:val="24"/>
          <w:szCs w:val="24"/>
        </w:rPr>
        <w:t xml:space="preserve">Prace polegające na wycięciu drzew pilarkami, wyrobieniu sortymentów przy pniu wg obowiązujących norm tj.  PN-92 D-9500 surowiec drzewny – pomiar, obliczanie miąższości i cechowanie, PN-92 D-02002 surowiec drzewny – podział, terminologia i  symbole, PN-92 D-95017 drewno wielkowymiarowe iglaste, PN-925008   drewno wielkowymiarowe liściaste, PN D-95018  drewno średniowymiarowe, PN-91 D-95019 drewno małowymiarowe oraz obowiązującej instrukcji bezpieczeństwa  i higieny pracy przy wykonywaniu podstawowych prac z zakresu gospodarki leśnej (Zarządzenie nr 19 Dyrektora Generalnego Lasów Państwowych z dnia 14 lipca 1997 r.) i </w:t>
      </w:r>
      <w:r w:rsidRPr="002B0AD6">
        <w:rPr>
          <w:b/>
          <w:bCs/>
          <w:sz w:val="24"/>
          <w:szCs w:val="24"/>
        </w:rPr>
        <w:t xml:space="preserve"> </w:t>
      </w:r>
      <w:r w:rsidRPr="002B0AD6">
        <w:rPr>
          <w:bCs/>
          <w:sz w:val="24"/>
          <w:szCs w:val="24"/>
        </w:rPr>
        <w:t>rozporządzenia Ministra Środowiska z 24.08.2006 r. w sprawie bezpieczeństwa i higieny pracy przy wykonywaniu niektórych prac z zakresu gospodarki leśnej – Dz. U. Nr 161 z dnia 08.09.2006r.</w:t>
      </w:r>
      <w:r w:rsidRPr="002B0AD6">
        <w:rPr>
          <w:sz w:val="24"/>
          <w:szCs w:val="24"/>
        </w:rPr>
        <w:t xml:space="preserve"> Stawka za prace przy pozyskaniu drewna obejmuje również pomiar drewna dłużycowego i kłodowego oraz łupanie drewna stosowego oraz uprzątnięcie gałęzi i odpadów poeksploatacyjnych przy drogach, szlakach komunikacyjnych oraz z pól.</w:t>
      </w:r>
    </w:p>
    <w:p w:rsidR="002B0AD6" w:rsidRPr="002B0AD6" w:rsidRDefault="002B0AD6" w:rsidP="002B0AD6">
      <w:pPr>
        <w:spacing w:line="360" w:lineRule="auto"/>
        <w:rPr>
          <w:b/>
          <w:sz w:val="24"/>
          <w:szCs w:val="24"/>
        </w:rPr>
      </w:pPr>
      <w:r w:rsidRPr="002B0AD6">
        <w:rPr>
          <w:b/>
          <w:sz w:val="24"/>
          <w:szCs w:val="24"/>
        </w:rPr>
        <w:t>Zrywka drewna</w:t>
      </w:r>
    </w:p>
    <w:p w:rsidR="002B0AD6" w:rsidRPr="002B0AD6" w:rsidRDefault="002B0AD6" w:rsidP="002B0AD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B0AD6">
        <w:rPr>
          <w:sz w:val="24"/>
          <w:szCs w:val="24"/>
        </w:rPr>
        <w:t xml:space="preserve">Prace polegające na przemieszczeniu wyrobionego do najbliższej drogi wywozowej wskazanej przez działającego w imieniu Zamawiającego przedstawiciela określonego w zleceniu. Zerwane drewno dłużycowe należy mygłować na legarach, a drewno stosowe ułożyć w stosy na legarach w miejscach umożliwiających całoroczny wywóz. Prace muszą być wykonane zgodnie z instrukcją  bezpieczeństwa i higieny pracy przy wykonywaniu podstawowych prac z zakresu gospodarki leśnej (Zarządzenie nr 19 Dyrektora Generalnego Lasów Państwowych z dnia 14 lipca 1997r.) oraz  </w:t>
      </w:r>
      <w:r w:rsidRPr="002B0AD6">
        <w:rPr>
          <w:bCs/>
          <w:sz w:val="24"/>
          <w:szCs w:val="24"/>
        </w:rPr>
        <w:t>rozporządzeniem Ministra Środowiska z dn. 24.08.2006r. w sprawie bezpieczeństwa i higieny pracy przy wykonywaniu niektórych prac z zakresu gospodarki leśnej – Dz. U. Nr 161 z dnia 08.09.2006 r</w:t>
      </w:r>
      <w:r w:rsidRPr="002B0AD6">
        <w:rPr>
          <w:sz w:val="24"/>
          <w:szCs w:val="24"/>
        </w:rPr>
        <w:t xml:space="preserve">. Prace powyższe należy prowadzić po wyznaczonych szlakach zrywkowych z ochroną nalotów, podszytów i podrostów, gleby i pni drzew. Wykonujący zrywkę drewna zobowiązany jest do naprawy dróg spowodowanych  zrywką drewna. Do zrywki dopuszczone zostaną ciągniki specjalistyczne leśne oraz rolnicze o minimalnej mocy </w:t>
      </w:r>
      <w:smartTag w:uri="urn:schemas-microsoft-com:office:smarttags" w:element="metricconverter">
        <w:smartTagPr>
          <w:attr w:name="ProductID" w:val="42 KM"/>
        </w:smartTagPr>
        <w:r w:rsidRPr="002B0AD6">
          <w:rPr>
            <w:sz w:val="24"/>
            <w:szCs w:val="24"/>
          </w:rPr>
          <w:t>42 KM</w:t>
        </w:r>
      </w:smartTag>
      <w:r w:rsidRPr="002B0AD6">
        <w:rPr>
          <w:sz w:val="24"/>
          <w:szCs w:val="24"/>
        </w:rPr>
        <w:t xml:space="preserve"> przystosowane do pracy w warunkach leśnych a na powierzchniach TWP w pierwszym nawrocie dopuszcza się zrywkę nasiębierną lub konną. Średnia odległość zrywki wynosi około </w:t>
      </w:r>
      <w:smartTag w:uri="urn:schemas-microsoft-com:office:smarttags" w:element="metricconverter">
        <w:smartTagPr>
          <w:attr w:name="ProductID" w:val="100 m"/>
        </w:smartTagPr>
        <w:r w:rsidRPr="002B0AD6">
          <w:rPr>
            <w:sz w:val="24"/>
            <w:szCs w:val="24"/>
          </w:rPr>
          <w:t>100 m</w:t>
        </w:r>
      </w:smartTag>
      <w:r w:rsidRPr="002B0AD6">
        <w:rPr>
          <w:sz w:val="24"/>
          <w:szCs w:val="24"/>
        </w:rPr>
        <w:t>.</w:t>
      </w:r>
    </w:p>
    <w:p w:rsidR="002B0AD6" w:rsidRPr="002B0AD6" w:rsidRDefault="002B0AD6" w:rsidP="002B0AD6">
      <w:pPr>
        <w:spacing w:line="360" w:lineRule="auto"/>
        <w:rPr>
          <w:b/>
          <w:sz w:val="24"/>
          <w:szCs w:val="24"/>
        </w:rPr>
      </w:pPr>
      <w:r w:rsidRPr="002B0AD6">
        <w:rPr>
          <w:b/>
          <w:sz w:val="24"/>
          <w:szCs w:val="24"/>
        </w:rPr>
        <w:t>Pozostałe prace z pozyskania</w:t>
      </w:r>
    </w:p>
    <w:p w:rsidR="002B0AD6" w:rsidRPr="002B0AD6" w:rsidRDefault="002B0AD6" w:rsidP="002B0AD6">
      <w:pPr>
        <w:spacing w:line="360" w:lineRule="auto"/>
        <w:jc w:val="both"/>
        <w:rPr>
          <w:sz w:val="24"/>
          <w:szCs w:val="24"/>
        </w:rPr>
      </w:pPr>
      <w:r w:rsidRPr="002B0AD6">
        <w:rPr>
          <w:sz w:val="24"/>
          <w:szCs w:val="24"/>
        </w:rPr>
        <w:t xml:space="preserve">Porządkowanie dróg z wyłączeniem porządkowania nie spowodowanego prowadzonym pozyskaniem drewna i ich drobne remonty oraz inne prace spowodowane np. niesprzyjającymi warunkami atmosferycznymi. Prace ciągnikiem przy wyciąganiu samochodów do wywozu </w:t>
      </w:r>
      <w:r w:rsidRPr="002B0AD6">
        <w:rPr>
          <w:sz w:val="24"/>
          <w:szCs w:val="24"/>
        </w:rPr>
        <w:lastRenderedPageBreak/>
        <w:t xml:space="preserve">drewna w ciężkich warunkach terenowych, pomoc przy ścince drzew trudnych lub inne nieprzewidziane powyżej. </w:t>
      </w:r>
    </w:p>
    <w:p w:rsidR="002B0AD6" w:rsidRPr="002B0AD6" w:rsidRDefault="002B0AD6" w:rsidP="002B0AD6">
      <w:pPr>
        <w:spacing w:line="360" w:lineRule="auto"/>
        <w:jc w:val="both"/>
        <w:rPr>
          <w:sz w:val="24"/>
          <w:szCs w:val="24"/>
        </w:rPr>
      </w:pPr>
      <w:r w:rsidRPr="002B0AD6">
        <w:rPr>
          <w:sz w:val="24"/>
          <w:szCs w:val="24"/>
        </w:rPr>
        <w:t>Prace inne ciągnikiem (grupa czynności GODZ CH) obejmują prace nie wymienione w innym opisie prac, w zależności od potrzeb wykonywane przy użyciu ciągnika z przyczepą lub innym urządzeniem zawieszonym lub ciągnionym.</w:t>
      </w:r>
    </w:p>
    <w:p w:rsidR="002B0AD6" w:rsidRPr="002B0AD6" w:rsidRDefault="002B0AD6" w:rsidP="002B0AD6">
      <w:pPr>
        <w:spacing w:line="360" w:lineRule="auto"/>
        <w:jc w:val="both"/>
        <w:rPr>
          <w:sz w:val="24"/>
          <w:szCs w:val="24"/>
        </w:rPr>
      </w:pPr>
      <w:r w:rsidRPr="002B0AD6">
        <w:rPr>
          <w:sz w:val="24"/>
          <w:szCs w:val="24"/>
        </w:rPr>
        <w:t>W przypadku prac rozliczanych poprzez roboczogodziny stosuje się podział na strefy trudności.</w:t>
      </w:r>
    </w:p>
    <w:p w:rsidR="002B0AD6" w:rsidRPr="002B0AD6" w:rsidRDefault="002B0AD6" w:rsidP="002B0AD6">
      <w:pPr>
        <w:keepNext/>
        <w:spacing w:line="360" w:lineRule="auto"/>
        <w:outlineLvl w:val="3"/>
        <w:rPr>
          <w:b/>
          <w:bCs/>
          <w:sz w:val="24"/>
          <w:szCs w:val="24"/>
        </w:rPr>
      </w:pPr>
      <w:bookmarkStart w:id="0" w:name="_Toc52245248"/>
      <w:r w:rsidRPr="002B0AD6">
        <w:rPr>
          <w:b/>
          <w:bCs/>
          <w:sz w:val="24"/>
          <w:szCs w:val="24"/>
        </w:rPr>
        <w:t>Składowe norm czasu z katalogów, poza czasem wykonania pracy właściwej</w:t>
      </w:r>
      <w:bookmarkEnd w:id="0"/>
    </w:p>
    <w:p w:rsidR="002B0AD6" w:rsidRPr="002B0AD6" w:rsidRDefault="002B0AD6" w:rsidP="002B0AD6">
      <w:pPr>
        <w:spacing w:line="360" w:lineRule="auto"/>
        <w:rPr>
          <w:iCs/>
          <w:sz w:val="24"/>
          <w:szCs w:val="24"/>
        </w:rPr>
      </w:pPr>
      <w:bookmarkStart w:id="1" w:name="_Toc44901174"/>
      <w:bookmarkStart w:id="2" w:name="_Toc45823621"/>
      <w:bookmarkStart w:id="3" w:name="_Toc45823877"/>
      <w:r w:rsidRPr="002B0AD6">
        <w:rPr>
          <w:iCs/>
          <w:sz w:val="24"/>
          <w:szCs w:val="24"/>
        </w:rPr>
        <w:t xml:space="preserve">Normy czasu z katalogów, poza czasem wykonania pracy właściwej, określonej w katalogu (zgodnej z obowiązującymi w Lasach Państwowych </w:t>
      </w:r>
      <w:r w:rsidRPr="002B0AD6">
        <w:rPr>
          <w:bCs/>
          <w:iCs/>
          <w:sz w:val="24"/>
          <w:szCs w:val="24"/>
        </w:rPr>
        <w:t>Zasadami</w:t>
      </w:r>
      <w:r w:rsidRPr="002B0AD6">
        <w:rPr>
          <w:iCs/>
          <w:sz w:val="24"/>
          <w:szCs w:val="24"/>
        </w:rPr>
        <w:t>) obejmują również czasy</w:t>
      </w:r>
      <w:r w:rsidRPr="002B0AD6">
        <w:rPr>
          <w:sz w:val="24"/>
          <w:szCs w:val="24"/>
        </w:rPr>
        <w:t xml:space="preserve"> </w:t>
      </w:r>
      <w:r w:rsidRPr="002B0AD6">
        <w:rPr>
          <w:iCs/>
          <w:sz w:val="24"/>
          <w:szCs w:val="24"/>
        </w:rPr>
        <w:t>uzupełniające związane z:</w:t>
      </w:r>
      <w:bookmarkEnd w:id="1"/>
      <w:bookmarkEnd w:id="2"/>
      <w:bookmarkEnd w:id="3"/>
    </w:p>
    <w:p w:rsidR="002B0AD6" w:rsidRPr="002B0AD6" w:rsidRDefault="002B0AD6" w:rsidP="002B0AD6">
      <w:pPr>
        <w:numPr>
          <w:ilvl w:val="0"/>
          <w:numId w:val="17"/>
        </w:numPr>
        <w:ind w:left="0" w:firstLine="0"/>
        <w:rPr>
          <w:sz w:val="24"/>
          <w:szCs w:val="24"/>
        </w:rPr>
      </w:pPr>
      <w:r w:rsidRPr="002B0AD6">
        <w:rPr>
          <w:sz w:val="24"/>
          <w:szCs w:val="24"/>
        </w:rPr>
        <w:t>zapoznaniem się z pracą i wysłuchaniem instruktażu,</w:t>
      </w:r>
    </w:p>
    <w:p w:rsidR="002B0AD6" w:rsidRPr="002B0AD6" w:rsidRDefault="002B0AD6" w:rsidP="002B0AD6">
      <w:pPr>
        <w:numPr>
          <w:ilvl w:val="0"/>
          <w:numId w:val="17"/>
        </w:numPr>
        <w:ind w:left="0" w:firstLine="0"/>
        <w:rPr>
          <w:sz w:val="24"/>
          <w:szCs w:val="24"/>
        </w:rPr>
      </w:pPr>
      <w:r w:rsidRPr="002B0AD6">
        <w:rPr>
          <w:sz w:val="24"/>
          <w:szCs w:val="24"/>
        </w:rPr>
        <w:t>doniesieniem i odniesieniem narzędzi, materiału sadzeniowego, nasion itp.,</w:t>
      </w:r>
    </w:p>
    <w:p w:rsidR="002B0AD6" w:rsidRPr="002B0AD6" w:rsidRDefault="002B0AD6" w:rsidP="002B0AD6">
      <w:pPr>
        <w:numPr>
          <w:ilvl w:val="0"/>
          <w:numId w:val="17"/>
        </w:numPr>
        <w:ind w:left="0" w:firstLine="0"/>
        <w:rPr>
          <w:sz w:val="24"/>
          <w:szCs w:val="24"/>
        </w:rPr>
      </w:pPr>
      <w:r w:rsidRPr="002B0AD6">
        <w:rPr>
          <w:sz w:val="24"/>
          <w:szCs w:val="24"/>
        </w:rPr>
        <w:t>ostrzeniem lub wymianą zużytych narzędzi,</w:t>
      </w:r>
    </w:p>
    <w:p w:rsidR="002B0AD6" w:rsidRPr="002B0AD6" w:rsidRDefault="002B0AD6" w:rsidP="002B0AD6">
      <w:pPr>
        <w:numPr>
          <w:ilvl w:val="0"/>
          <w:numId w:val="17"/>
        </w:numPr>
        <w:ind w:left="0" w:firstLine="0"/>
        <w:rPr>
          <w:sz w:val="24"/>
          <w:szCs w:val="24"/>
        </w:rPr>
      </w:pPr>
      <w:r w:rsidRPr="002B0AD6">
        <w:rPr>
          <w:sz w:val="24"/>
          <w:szCs w:val="24"/>
        </w:rPr>
        <w:t>przerwami na odpoczynek i potrzeby fizjologiczne,</w:t>
      </w:r>
    </w:p>
    <w:p w:rsidR="002B0AD6" w:rsidRPr="002B0AD6" w:rsidRDefault="002B0AD6" w:rsidP="002B0AD6">
      <w:pPr>
        <w:numPr>
          <w:ilvl w:val="0"/>
          <w:numId w:val="17"/>
        </w:numPr>
        <w:ind w:left="0" w:firstLine="0"/>
        <w:rPr>
          <w:sz w:val="24"/>
          <w:szCs w:val="24"/>
        </w:rPr>
      </w:pPr>
      <w:r w:rsidRPr="002B0AD6">
        <w:rPr>
          <w:sz w:val="24"/>
          <w:szCs w:val="24"/>
        </w:rPr>
        <w:t>przygotowaniem sprzętu do pracy,</w:t>
      </w:r>
    </w:p>
    <w:p w:rsidR="002B0AD6" w:rsidRPr="002B0AD6" w:rsidRDefault="002B0AD6" w:rsidP="002B0AD6">
      <w:pPr>
        <w:numPr>
          <w:ilvl w:val="0"/>
          <w:numId w:val="17"/>
        </w:numPr>
        <w:ind w:left="0" w:firstLine="0"/>
        <w:rPr>
          <w:sz w:val="24"/>
          <w:szCs w:val="24"/>
        </w:rPr>
      </w:pPr>
      <w:r w:rsidRPr="002B0AD6">
        <w:rPr>
          <w:sz w:val="24"/>
          <w:szCs w:val="24"/>
        </w:rPr>
        <w:t>drobnymi naprawami sprzętu, uzupełnieniem paliwa itp.,</w:t>
      </w:r>
    </w:p>
    <w:p w:rsidR="00147381" w:rsidRDefault="002B0AD6" w:rsidP="002B0AD6">
      <w:pPr>
        <w:jc w:val="both"/>
        <w:rPr>
          <w:sz w:val="24"/>
          <w:szCs w:val="24"/>
        </w:rPr>
      </w:pPr>
      <w:r w:rsidRPr="002B0AD6">
        <w:rPr>
          <w:sz w:val="24"/>
          <w:szCs w:val="24"/>
        </w:rPr>
        <w:t>innymi pracami pomocniczymi wykonywanymi na powierzchni roboczej.</w:t>
      </w:r>
    </w:p>
    <w:p w:rsidR="002B0AD6" w:rsidRDefault="002B0AD6" w:rsidP="002B0AD6">
      <w:pPr>
        <w:jc w:val="both"/>
        <w:rPr>
          <w:sz w:val="24"/>
          <w:szCs w:val="24"/>
        </w:rPr>
      </w:pPr>
    </w:p>
    <w:p w:rsidR="00E609FC" w:rsidRPr="00A634EA" w:rsidRDefault="00E609FC" w:rsidP="00A634E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634EA">
        <w:rPr>
          <w:sz w:val="24"/>
          <w:szCs w:val="24"/>
        </w:rPr>
        <w:t xml:space="preserve">Termin realizacji zamówienia – do </w:t>
      </w:r>
      <w:r w:rsidR="00E95012" w:rsidRPr="00A634EA">
        <w:rPr>
          <w:sz w:val="24"/>
          <w:szCs w:val="24"/>
        </w:rPr>
        <w:t xml:space="preserve">końca </w:t>
      </w:r>
      <w:r w:rsidR="00504BEC">
        <w:rPr>
          <w:sz w:val="24"/>
          <w:szCs w:val="24"/>
        </w:rPr>
        <w:t xml:space="preserve">października </w:t>
      </w:r>
      <w:r w:rsidR="00E95012" w:rsidRPr="00A634EA">
        <w:rPr>
          <w:sz w:val="24"/>
          <w:szCs w:val="24"/>
        </w:rPr>
        <w:t>201</w:t>
      </w:r>
      <w:r w:rsidR="00504BEC">
        <w:rPr>
          <w:sz w:val="24"/>
          <w:szCs w:val="24"/>
        </w:rPr>
        <w:t>7</w:t>
      </w:r>
      <w:r w:rsidR="00E95012" w:rsidRPr="00A634EA">
        <w:rPr>
          <w:sz w:val="24"/>
          <w:szCs w:val="24"/>
        </w:rPr>
        <w:t xml:space="preserve"> roku, wg terminów</w:t>
      </w:r>
      <w:r w:rsidR="003406FC">
        <w:rPr>
          <w:sz w:val="24"/>
          <w:szCs w:val="24"/>
        </w:rPr>
        <w:t xml:space="preserve"> uzgodnionych z Zamawiającym</w:t>
      </w:r>
      <w:r w:rsidR="00E95012" w:rsidRPr="00A634EA">
        <w:rPr>
          <w:sz w:val="24"/>
          <w:szCs w:val="24"/>
        </w:rPr>
        <w:t>.</w:t>
      </w:r>
    </w:p>
    <w:p w:rsidR="00E609FC" w:rsidRPr="00504BEC" w:rsidRDefault="00E609FC" w:rsidP="00E609FC">
      <w:pPr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EC16AB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01044A" w:rsidRPr="0001044A" w:rsidRDefault="008A5CE1" w:rsidP="0001044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4A">
        <w:rPr>
          <w:sz w:val="24"/>
          <w:szCs w:val="24"/>
        </w:rPr>
        <w:t xml:space="preserve">Oferty </w:t>
      </w:r>
      <w:r w:rsidR="00981E20" w:rsidRPr="0001044A">
        <w:rPr>
          <w:sz w:val="24"/>
          <w:szCs w:val="24"/>
        </w:rPr>
        <w:t xml:space="preserve">wg wzoru stanowiącego zał. nr 1 </w:t>
      </w:r>
      <w:r w:rsidRPr="0001044A">
        <w:rPr>
          <w:sz w:val="24"/>
          <w:szCs w:val="24"/>
        </w:rPr>
        <w:t xml:space="preserve">powinny zawierać: </w:t>
      </w:r>
      <w:r w:rsidR="008C28B7" w:rsidRPr="0001044A">
        <w:rPr>
          <w:sz w:val="24"/>
          <w:szCs w:val="24"/>
        </w:rPr>
        <w:t>proponowaną cenę na wszystkie elementy zamówienia ujęte w opisie</w:t>
      </w:r>
      <w:r w:rsidR="0001044A" w:rsidRPr="0001044A">
        <w:rPr>
          <w:sz w:val="24"/>
          <w:szCs w:val="24"/>
        </w:rPr>
        <w:t xml:space="preserve"> oddzielnie dla zadań</w:t>
      </w:r>
      <w:r w:rsidR="008C28B7" w:rsidRPr="0001044A">
        <w:rPr>
          <w:sz w:val="24"/>
          <w:szCs w:val="24"/>
        </w:rPr>
        <w:t>.</w:t>
      </w:r>
      <w:r w:rsidR="00981E20" w:rsidRPr="0001044A">
        <w:rPr>
          <w:sz w:val="24"/>
          <w:szCs w:val="24"/>
        </w:rPr>
        <w:t xml:space="preserve"> 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FF27D8" w:rsidRPr="004420D8" w:rsidRDefault="008C28B7" w:rsidP="00774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zamówienia.</w:t>
      </w:r>
    </w:p>
    <w:p w:rsidR="00B230CC" w:rsidRPr="004D0328" w:rsidRDefault="00B230CC" w:rsidP="00E831A2">
      <w:pPr>
        <w:spacing w:line="276" w:lineRule="auto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Pr="00F45FF4" w:rsidRDefault="008C28B7" w:rsidP="000D25E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45FF4">
        <w:rPr>
          <w:sz w:val="24"/>
          <w:szCs w:val="24"/>
        </w:rPr>
        <w:lastRenderedPageBreak/>
        <w:t xml:space="preserve">Z </w:t>
      </w:r>
      <w:r w:rsidR="00F45FF4" w:rsidRPr="00F45FF4">
        <w:rPr>
          <w:sz w:val="24"/>
          <w:szCs w:val="24"/>
        </w:rPr>
        <w:t>W</w:t>
      </w:r>
      <w:r w:rsidRPr="00F45FF4">
        <w:rPr>
          <w:sz w:val="24"/>
          <w:szCs w:val="24"/>
        </w:rPr>
        <w:t>ykonawcą, którego oferta zostanie uznana za najkorzystniejszą zostanie podpisana umowa wg wzoru załącznika nr 1 do ogłoszenia</w:t>
      </w:r>
      <w:r w:rsidR="00F45FF4">
        <w:rPr>
          <w:sz w:val="24"/>
          <w:szCs w:val="24"/>
        </w:rPr>
        <w:t>.</w:t>
      </w: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A634EA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A634EA">
        <w:t>W</w:t>
      </w:r>
      <w:r w:rsidR="00A634EA" w:rsidRPr="00A634EA">
        <w:t>ykonanie prac z zakresu pozyskania drewna w Lesie Doświadczalnym  Zwierzyniec</w:t>
      </w:r>
      <w:r w:rsidR="004E4715">
        <w:t xml:space="preserve"> </w:t>
      </w:r>
      <w:r w:rsidR="00A45BD9">
        <w:t>ogłoszenie</w:t>
      </w:r>
      <w:r w:rsidR="004E4715">
        <w:t xml:space="preserve"> nr </w:t>
      </w:r>
      <w:r w:rsidR="00504BEC">
        <w:t>31</w:t>
      </w:r>
      <w:r w:rsidR="004E4715">
        <w:t>/30</w:t>
      </w:r>
      <w:r w:rsidR="00B77ABC">
        <w:t>000/2017</w:t>
      </w:r>
      <w:r w:rsidR="000D25E9">
        <w:t xml:space="preserve">” </w:t>
      </w:r>
      <w:r w:rsidRPr="0092257F">
        <w:t xml:space="preserve">do </w:t>
      </w:r>
      <w:r w:rsidR="00B77ABC">
        <w:t>18</w:t>
      </w:r>
      <w:r w:rsidR="006F45CB">
        <w:t xml:space="preserve"> </w:t>
      </w:r>
      <w:r w:rsidR="009A0FBD">
        <w:t>lipca</w:t>
      </w:r>
      <w:r w:rsidR="00A31288">
        <w:t xml:space="preserve"> </w:t>
      </w:r>
      <w:r w:rsidRPr="0092257F">
        <w:t>201</w:t>
      </w:r>
      <w:r w:rsidR="00B77ABC">
        <w:t>7</w:t>
      </w:r>
      <w:r w:rsidRPr="0092257F">
        <w:t xml:space="preserve"> roku w sekretariacie nr pokoju 103 Instytutu do godz. 1</w:t>
      </w:r>
      <w:r w:rsidR="006F45CB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205688" w:rsidRPr="009B72D1">
          <w:rPr>
            <w:rStyle w:val="Hipercze"/>
          </w:rPr>
          <w:t>idadmin@man.poznan.pl</w:t>
        </w:r>
      </w:hyperlink>
      <w:r w:rsidR="000649C2">
        <w:t xml:space="preserve"> </w:t>
      </w:r>
      <w:r w:rsidR="00881588">
        <w:t>.</w:t>
      </w:r>
    </w:p>
    <w:p w:rsidR="00B11D35" w:rsidRPr="00B11D35" w:rsidRDefault="00B11D35" w:rsidP="000D25E9">
      <w:pPr>
        <w:spacing w:line="276" w:lineRule="auto"/>
      </w:pPr>
    </w:p>
    <w:p w:rsidR="00B11D35" w:rsidRDefault="00B11D35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</w:p>
    <w:p w:rsidR="00B11D35" w:rsidRPr="00B11D35" w:rsidRDefault="00B11D35" w:rsidP="000D25E9">
      <w:pPr>
        <w:pStyle w:val="Akapitzlist"/>
        <w:spacing w:line="276" w:lineRule="auto"/>
        <w:rPr>
          <w:sz w:val="24"/>
          <w:szCs w:val="24"/>
        </w:rPr>
      </w:pPr>
    </w:p>
    <w:p w:rsidR="004E4715" w:rsidRPr="001D68B2" w:rsidRDefault="0008343D" w:rsidP="001D68B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E4715">
        <w:rPr>
          <w:sz w:val="24"/>
          <w:szCs w:val="24"/>
        </w:rPr>
        <w:t xml:space="preserve">Osobą do kontaktu w </w:t>
      </w:r>
      <w:r w:rsidR="001D68B2" w:rsidRPr="00723273">
        <w:rPr>
          <w:sz w:val="24"/>
          <w:szCs w:val="24"/>
        </w:rPr>
        <w:t xml:space="preserve">sprawach formalno-proceduralnych </w:t>
      </w:r>
      <w:r w:rsidR="001D68B2">
        <w:rPr>
          <w:sz w:val="24"/>
          <w:szCs w:val="24"/>
        </w:rPr>
        <w:t>Radosław Rakowski</w:t>
      </w:r>
      <w:r w:rsidR="001D68B2" w:rsidRPr="00723273">
        <w:rPr>
          <w:sz w:val="24"/>
          <w:szCs w:val="24"/>
        </w:rPr>
        <w:t xml:space="preserve"> nr tel.: </w:t>
      </w:r>
      <w:r w:rsidR="001D68B2">
        <w:rPr>
          <w:sz w:val="24"/>
          <w:szCs w:val="24"/>
        </w:rPr>
        <w:br/>
      </w:r>
      <w:r w:rsidR="001D68B2" w:rsidRPr="00BC48E9">
        <w:rPr>
          <w:sz w:val="24"/>
          <w:szCs w:val="24"/>
        </w:rPr>
        <w:t xml:space="preserve">575 771 655 </w:t>
      </w:r>
      <w:r w:rsidR="001D68B2" w:rsidRPr="00723273">
        <w:rPr>
          <w:sz w:val="24"/>
          <w:szCs w:val="24"/>
        </w:rPr>
        <w:t>e-mail: idadmin@man.poznan.pl w godzinach od 7</w:t>
      </w:r>
      <w:r w:rsidR="001D68B2" w:rsidRPr="00723273">
        <w:rPr>
          <w:sz w:val="24"/>
          <w:szCs w:val="24"/>
          <w:vertAlign w:val="superscript"/>
        </w:rPr>
        <w:t>30</w:t>
      </w:r>
      <w:r w:rsidR="001D68B2">
        <w:rPr>
          <w:sz w:val="24"/>
          <w:szCs w:val="24"/>
        </w:rPr>
        <w:t xml:space="preserve"> do </w:t>
      </w:r>
      <w:r w:rsidR="001D68B2" w:rsidRPr="00723273">
        <w:rPr>
          <w:sz w:val="24"/>
          <w:szCs w:val="24"/>
        </w:rPr>
        <w:t>15</w:t>
      </w:r>
      <w:r w:rsidR="001D68B2" w:rsidRPr="00723273">
        <w:rPr>
          <w:sz w:val="24"/>
          <w:szCs w:val="24"/>
          <w:vertAlign w:val="superscript"/>
        </w:rPr>
        <w:t>30</w:t>
      </w:r>
      <w:r w:rsidR="00144690" w:rsidRPr="001D68B2">
        <w:rPr>
          <w:sz w:val="24"/>
          <w:szCs w:val="24"/>
        </w:rPr>
        <w:t>, a w sprawach merytorycznych inż. Andrzej Niemir tel. 669 121 351 w godzinach od 7</w:t>
      </w:r>
      <w:r w:rsidR="00144690" w:rsidRPr="001D68B2">
        <w:rPr>
          <w:sz w:val="24"/>
          <w:szCs w:val="24"/>
          <w:vertAlign w:val="superscript"/>
        </w:rPr>
        <w:t>30</w:t>
      </w:r>
      <w:r w:rsidR="00144690" w:rsidRPr="001D68B2">
        <w:rPr>
          <w:sz w:val="24"/>
          <w:szCs w:val="24"/>
        </w:rPr>
        <w:t xml:space="preserve"> do 15</w:t>
      </w:r>
      <w:r w:rsidR="00144690" w:rsidRPr="001D68B2">
        <w:rPr>
          <w:sz w:val="24"/>
          <w:szCs w:val="24"/>
          <w:vertAlign w:val="superscript"/>
        </w:rPr>
        <w:t>30</w:t>
      </w:r>
      <w:r w:rsidR="00144690" w:rsidRPr="001D68B2">
        <w:rPr>
          <w:sz w:val="24"/>
          <w:szCs w:val="24"/>
        </w:rPr>
        <w:t>.</w:t>
      </w:r>
    </w:p>
    <w:p w:rsidR="005D3023" w:rsidRDefault="005D3023" w:rsidP="004E4715">
      <w:pPr>
        <w:spacing w:line="276" w:lineRule="auto"/>
        <w:jc w:val="both"/>
        <w:rPr>
          <w:sz w:val="24"/>
          <w:szCs w:val="24"/>
        </w:rPr>
      </w:pPr>
    </w:p>
    <w:p w:rsidR="005D3023" w:rsidRDefault="005D3023" w:rsidP="004F0634">
      <w:pPr>
        <w:tabs>
          <w:tab w:val="left" w:pos="591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0634" w:rsidRDefault="004F0634" w:rsidP="004F0634">
      <w:pPr>
        <w:tabs>
          <w:tab w:val="left" w:pos="5910"/>
        </w:tabs>
        <w:spacing w:line="276" w:lineRule="auto"/>
        <w:jc w:val="both"/>
        <w:rPr>
          <w:sz w:val="24"/>
          <w:szCs w:val="24"/>
        </w:rPr>
      </w:pPr>
    </w:p>
    <w:p w:rsidR="005D3023" w:rsidRDefault="005D3023" w:rsidP="005D3023">
      <w:pPr>
        <w:tabs>
          <w:tab w:val="left" w:pos="5910"/>
        </w:tabs>
        <w:spacing w:line="276" w:lineRule="auto"/>
        <w:jc w:val="both"/>
        <w:rPr>
          <w:sz w:val="24"/>
          <w:szCs w:val="24"/>
        </w:rPr>
      </w:pPr>
    </w:p>
    <w:p w:rsidR="00DD2F55" w:rsidRDefault="004E4715" w:rsidP="004E4715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 xml:space="preserve">Kórnik, </w:t>
      </w:r>
      <w:r w:rsidR="001D68B2">
        <w:rPr>
          <w:sz w:val="24"/>
          <w:szCs w:val="24"/>
        </w:rPr>
        <w:t>11</w:t>
      </w:r>
      <w:r w:rsidRPr="004E4715">
        <w:rPr>
          <w:sz w:val="24"/>
          <w:szCs w:val="24"/>
        </w:rPr>
        <w:t xml:space="preserve"> </w:t>
      </w:r>
      <w:r w:rsidR="00480546">
        <w:rPr>
          <w:sz w:val="24"/>
          <w:szCs w:val="24"/>
        </w:rPr>
        <w:t>lipca</w:t>
      </w:r>
      <w:r w:rsidRPr="004E4715">
        <w:rPr>
          <w:sz w:val="24"/>
          <w:szCs w:val="24"/>
        </w:rPr>
        <w:t xml:space="preserve"> 201</w:t>
      </w:r>
      <w:r w:rsidR="001D68B2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41CCB" w:rsidRDefault="00641CCB" w:rsidP="004E4715">
      <w:pPr>
        <w:spacing w:line="276" w:lineRule="auto"/>
        <w:jc w:val="both"/>
        <w:rPr>
          <w:sz w:val="24"/>
          <w:szCs w:val="24"/>
        </w:rPr>
      </w:pPr>
    </w:p>
    <w:p w:rsidR="00641CCB" w:rsidRDefault="00641CCB" w:rsidP="004E4715">
      <w:pPr>
        <w:spacing w:line="276" w:lineRule="auto"/>
        <w:jc w:val="both"/>
        <w:rPr>
          <w:sz w:val="24"/>
          <w:szCs w:val="24"/>
        </w:rPr>
      </w:pPr>
    </w:p>
    <w:p w:rsidR="00F551E0" w:rsidRDefault="008A7239" w:rsidP="00F551E0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51E0" w:rsidRDefault="00000E56" w:rsidP="00000E56">
      <w:pPr>
        <w:tabs>
          <w:tab w:val="left" w:pos="5670"/>
        </w:tabs>
        <w:spacing w:line="276" w:lineRule="auto"/>
        <w:ind w:firstLine="5529"/>
        <w:jc w:val="both"/>
        <w:rPr>
          <w:sz w:val="24"/>
          <w:szCs w:val="24"/>
        </w:rPr>
      </w:pPr>
      <w:bookmarkStart w:id="4" w:name="_GoBack"/>
      <w:r>
        <w:rPr>
          <w:sz w:val="24"/>
          <w:szCs w:val="24"/>
        </w:rPr>
        <w:t>Dyrektor Instytutu</w:t>
      </w:r>
    </w:p>
    <w:p w:rsidR="00000E56" w:rsidRDefault="00000E56" w:rsidP="00000E56">
      <w:pPr>
        <w:tabs>
          <w:tab w:val="left" w:pos="5670"/>
        </w:tabs>
        <w:spacing w:line="276" w:lineRule="auto"/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Jacek </w:t>
      </w:r>
      <w:proofErr w:type="spellStart"/>
      <w:r>
        <w:rPr>
          <w:sz w:val="24"/>
          <w:szCs w:val="24"/>
        </w:rPr>
        <w:t>Oleksyn</w:t>
      </w:r>
      <w:proofErr w:type="spellEnd"/>
    </w:p>
    <w:bookmarkEnd w:id="4"/>
    <w:p w:rsidR="008A7239" w:rsidRDefault="00A31288" w:rsidP="00F551E0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43308">
        <w:rPr>
          <w:sz w:val="24"/>
          <w:szCs w:val="24"/>
        </w:rPr>
        <w:tab/>
      </w:r>
    </w:p>
    <w:p w:rsidR="00A31288" w:rsidRDefault="00A31288" w:rsidP="004E4715">
      <w:pPr>
        <w:spacing w:line="276" w:lineRule="auto"/>
        <w:jc w:val="both"/>
      </w:pPr>
    </w:p>
    <w:p w:rsidR="00A31288" w:rsidRDefault="00A31288" w:rsidP="004E4715">
      <w:pPr>
        <w:spacing w:line="276" w:lineRule="auto"/>
        <w:jc w:val="both"/>
      </w:pPr>
    </w:p>
    <w:p w:rsidR="00A31288" w:rsidRDefault="00A31288" w:rsidP="004E4715">
      <w:pPr>
        <w:spacing w:line="276" w:lineRule="auto"/>
        <w:jc w:val="both"/>
      </w:pPr>
    </w:p>
    <w:p w:rsidR="00A31288" w:rsidRDefault="00A31288" w:rsidP="004E4715">
      <w:pPr>
        <w:spacing w:line="276" w:lineRule="auto"/>
        <w:jc w:val="both"/>
      </w:pPr>
    </w:p>
    <w:p w:rsidR="00A31288" w:rsidRDefault="00A31288" w:rsidP="004E4715">
      <w:pPr>
        <w:spacing w:line="276" w:lineRule="auto"/>
        <w:jc w:val="both"/>
      </w:pPr>
    </w:p>
    <w:p w:rsidR="00A31288" w:rsidRDefault="00A31288" w:rsidP="004E4715">
      <w:pPr>
        <w:spacing w:line="276" w:lineRule="auto"/>
        <w:jc w:val="both"/>
      </w:pPr>
    </w:p>
    <w:p w:rsidR="00A31288" w:rsidRDefault="009F5B42" w:rsidP="004E4715">
      <w:pPr>
        <w:spacing w:line="276" w:lineRule="auto"/>
        <w:jc w:val="both"/>
      </w:pPr>
      <w:r w:rsidRPr="00ED23F1">
        <w:t>Z</w:t>
      </w:r>
      <w:r w:rsidR="00E831A2" w:rsidRPr="00ED23F1">
        <w:t>ałączniki:</w:t>
      </w:r>
      <w:r w:rsidR="004E4715" w:rsidRPr="00ED23F1">
        <w:t xml:space="preserve"> </w:t>
      </w:r>
    </w:p>
    <w:p w:rsidR="00ED23F1" w:rsidRPr="00ED23F1" w:rsidRDefault="004E4715" w:rsidP="004E4715">
      <w:pPr>
        <w:spacing w:line="276" w:lineRule="auto"/>
        <w:jc w:val="both"/>
      </w:pPr>
      <w:r w:rsidRPr="00ED23F1">
        <w:t>Nr 1 wzór oferty</w:t>
      </w:r>
      <w:r w:rsidR="00ED23F1" w:rsidRPr="00ED23F1">
        <w:t>,</w:t>
      </w:r>
    </w:p>
    <w:p w:rsidR="00A31288" w:rsidRDefault="004E4715" w:rsidP="004E4715">
      <w:pPr>
        <w:spacing w:line="276" w:lineRule="auto"/>
        <w:jc w:val="both"/>
      </w:pPr>
      <w:r w:rsidRPr="00ED23F1">
        <w:t>Nr 2 wzór umowy</w:t>
      </w:r>
      <w:r w:rsidR="00ED23F1" w:rsidRPr="00ED23F1">
        <w:t>,</w:t>
      </w:r>
    </w:p>
    <w:p w:rsidR="004E4715" w:rsidRPr="00ED23F1" w:rsidRDefault="004E4715" w:rsidP="004E4715">
      <w:pPr>
        <w:spacing w:line="276" w:lineRule="auto"/>
        <w:jc w:val="both"/>
      </w:pPr>
      <w:r w:rsidRPr="00ED23F1">
        <w:t xml:space="preserve">Nr 3 wzór </w:t>
      </w:r>
      <w:r w:rsidR="002B0AD6">
        <w:t>protokołu</w:t>
      </w:r>
      <w:r w:rsidR="00080765">
        <w:t xml:space="preserve"> odbioru</w:t>
      </w:r>
    </w:p>
    <w:p w:rsidR="001B79EA" w:rsidRDefault="001B79EA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E831A2">
      <w:pPr>
        <w:jc w:val="right"/>
      </w:pPr>
    </w:p>
    <w:p w:rsidR="002B0AD6" w:rsidRDefault="002B0AD6" w:rsidP="00144690"/>
    <w:p w:rsidR="002B0AD6" w:rsidRDefault="002B0AD6" w:rsidP="00E831A2">
      <w:pPr>
        <w:jc w:val="right"/>
      </w:pPr>
    </w:p>
    <w:p w:rsidR="00E831A2" w:rsidRPr="00ED23F1" w:rsidRDefault="00E831A2" w:rsidP="00E831A2">
      <w:pPr>
        <w:jc w:val="right"/>
      </w:pPr>
      <w:r w:rsidRPr="00ED23F1">
        <w:lastRenderedPageBreak/>
        <w:t>Zał. nr 1</w:t>
      </w:r>
    </w:p>
    <w:p w:rsidR="00E831A2" w:rsidRPr="00ED23F1" w:rsidRDefault="00E831A2" w:rsidP="00E831A2">
      <w:pPr>
        <w:jc w:val="right"/>
      </w:pPr>
      <w:r w:rsidRPr="00ED23F1">
        <w:t>do ogłoszenia o zamówienie z</w:t>
      </w:r>
      <w:r w:rsidR="00D054F6">
        <w:t xml:space="preserve"> </w:t>
      </w:r>
      <w:r w:rsidR="001D68B2">
        <w:t>1</w:t>
      </w:r>
      <w:r w:rsidR="00FD499E">
        <w:t>1</w:t>
      </w:r>
      <w:r w:rsidRPr="00ED23F1">
        <w:t>.0</w:t>
      </w:r>
      <w:r w:rsidR="00480546">
        <w:t>7</w:t>
      </w:r>
      <w:r w:rsidRPr="00ED23F1">
        <w:t>.201</w:t>
      </w:r>
      <w:r w:rsidR="001D68B2">
        <w:t>7</w:t>
      </w:r>
      <w:r w:rsidRPr="00ED23F1">
        <w:t xml:space="preserve"> r.</w:t>
      </w:r>
    </w:p>
    <w:p w:rsidR="006F6B60" w:rsidRDefault="006F6B60" w:rsidP="0008343D">
      <w:pPr>
        <w:jc w:val="center"/>
        <w:rPr>
          <w:sz w:val="24"/>
          <w:szCs w:val="24"/>
        </w:rPr>
      </w:pPr>
    </w:p>
    <w:p w:rsidR="0008343D" w:rsidRDefault="0008343D" w:rsidP="0008343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E831A2" w:rsidRDefault="00E831A2" w:rsidP="00E831A2">
      <w:pPr>
        <w:jc w:val="both"/>
        <w:rPr>
          <w:sz w:val="24"/>
          <w:szCs w:val="24"/>
        </w:rPr>
      </w:pPr>
    </w:p>
    <w:p w:rsidR="00E831A2" w:rsidRDefault="00E831A2" w:rsidP="00E831A2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406FC">
        <w:rPr>
          <w:sz w:val="24"/>
          <w:szCs w:val="24"/>
        </w:rPr>
        <w:t>: …………………….</w:t>
      </w:r>
    </w:p>
    <w:p w:rsidR="003406FC" w:rsidRDefault="003406FC" w:rsidP="00E831A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E831A2" w:rsidRPr="003D4297" w:rsidRDefault="00ED23F1" w:rsidP="00ED23F1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E831A2" w:rsidRDefault="003406FC" w:rsidP="00E831A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831A2">
        <w:rPr>
          <w:sz w:val="24"/>
          <w:szCs w:val="24"/>
        </w:rPr>
        <w:t>dres:</w:t>
      </w:r>
      <w:r>
        <w:rPr>
          <w:sz w:val="24"/>
          <w:szCs w:val="24"/>
        </w:rPr>
        <w:t xml:space="preserve"> ……………………………….</w:t>
      </w:r>
    </w:p>
    <w:p w:rsidR="003406FC" w:rsidRDefault="003406FC" w:rsidP="00E831A2">
      <w:pPr>
        <w:jc w:val="both"/>
        <w:rPr>
          <w:sz w:val="24"/>
          <w:szCs w:val="24"/>
        </w:rPr>
      </w:pPr>
      <w:r>
        <w:rPr>
          <w:sz w:val="24"/>
          <w:szCs w:val="24"/>
        </w:rPr>
        <w:t>tel.      ……………………………….</w:t>
      </w:r>
    </w:p>
    <w:p w:rsidR="003406FC" w:rsidRDefault="003406FC" w:rsidP="00E831A2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</w:t>
      </w:r>
    </w:p>
    <w:p w:rsidR="00E831A2" w:rsidRDefault="00E831A2" w:rsidP="002B0AD6">
      <w:pPr>
        <w:rPr>
          <w:sz w:val="24"/>
          <w:szCs w:val="24"/>
        </w:rPr>
      </w:pPr>
    </w:p>
    <w:p w:rsidR="00E831A2" w:rsidRDefault="00E831A2" w:rsidP="00E831A2">
      <w:pPr>
        <w:jc w:val="center"/>
        <w:rPr>
          <w:sz w:val="24"/>
          <w:szCs w:val="24"/>
        </w:rPr>
      </w:pPr>
    </w:p>
    <w:p w:rsidR="002B0AD6" w:rsidRPr="002B0AD6" w:rsidRDefault="002B0AD6" w:rsidP="002B0AD6">
      <w:pPr>
        <w:keepNext/>
        <w:spacing w:before="240" w:after="60"/>
        <w:jc w:val="center"/>
        <w:outlineLvl w:val="3"/>
        <w:rPr>
          <w:b/>
          <w:bCs/>
          <w:sz w:val="28"/>
          <w:szCs w:val="24"/>
        </w:rPr>
      </w:pPr>
      <w:r w:rsidRPr="002B0AD6">
        <w:rPr>
          <w:b/>
          <w:bCs/>
          <w:sz w:val="28"/>
          <w:szCs w:val="24"/>
        </w:rPr>
        <w:t>FORMULARZ CENOWY DO USŁUG LEŚNYCH – POZYSKANIE DREWNA W LESIE DOŚWIADCZALNYM ZWIERZYNIEC</w:t>
      </w:r>
    </w:p>
    <w:tbl>
      <w:tblPr>
        <w:tblW w:w="9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2406"/>
        <w:gridCol w:w="812"/>
        <w:gridCol w:w="900"/>
        <w:gridCol w:w="1126"/>
        <w:gridCol w:w="844"/>
        <w:gridCol w:w="1178"/>
        <w:gridCol w:w="844"/>
      </w:tblGrid>
      <w:tr w:rsidR="002B0AD6" w:rsidRPr="002B0AD6" w:rsidTr="003A4D52">
        <w:trPr>
          <w:trHeight w:val="255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0AD6" w:rsidRPr="002B0AD6" w:rsidTr="003A4D52">
        <w:trPr>
          <w:trHeight w:val="25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</w:tr>
      <w:tr w:rsidR="002B0AD6" w:rsidRPr="002B0AD6" w:rsidTr="003A4D52">
        <w:trPr>
          <w:trHeight w:val="255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  <w:r w:rsidRPr="002B0AD6">
              <w:rPr>
                <w:b/>
                <w:bCs/>
                <w:sz w:val="24"/>
                <w:szCs w:val="24"/>
              </w:rPr>
              <w:t>Pozyskanie i zrywka drewna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</w:tr>
      <w:tr w:rsidR="002B0AD6" w:rsidRPr="002B0AD6" w:rsidTr="003A4D52">
        <w:trPr>
          <w:trHeight w:val="25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</w:tr>
      <w:tr w:rsidR="002B0AD6" w:rsidRPr="002B0AD6" w:rsidTr="003A4D52">
        <w:trPr>
          <w:trHeight w:val="52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</w:rPr>
            </w:pPr>
            <w:r w:rsidRPr="002B0AD6">
              <w:rPr>
                <w:bCs/>
              </w:rPr>
              <w:t>Kod czynności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</w:rPr>
            </w:pPr>
            <w:r w:rsidRPr="002B0AD6">
              <w:rPr>
                <w:bCs/>
              </w:rPr>
              <w:t>Nazwa czynności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</w:rPr>
            </w:pPr>
            <w:r w:rsidRPr="002B0AD6">
              <w:rPr>
                <w:bCs/>
              </w:rPr>
              <w:t>Jednostka miary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</w:rPr>
            </w:pPr>
            <w:r w:rsidRPr="002B0AD6">
              <w:rPr>
                <w:bCs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  <w:i/>
                <w:iCs/>
              </w:rPr>
            </w:pPr>
            <w:r w:rsidRPr="002B0AD6">
              <w:rPr>
                <w:bCs/>
                <w:i/>
                <w:iCs/>
              </w:rPr>
              <w:t>Stawka jednostkowa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  <w:i/>
                <w:iCs/>
              </w:rPr>
            </w:pPr>
            <w:r w:rsidRPr="002B0AD6">
              <w:rPr>
                <w:bCs/>
                <w:i/>
                <w:iCs/>
              </w:rPr>
              <w:t>Wartość netto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  <w:i/>
                <w:iCs/>
              </w:rPr>
            </w:pPr>
            <w:r w:rsidRPr="002B0AD6">
              <w:rPr>
                <w:bCs/>
                <w:i/>
                <w:iCs/>
              </w:rPr>
              <w:t>WARTOŚĆ VAT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jc w:val="center"/>
              <w:rPr>
                <w:bCs/>
                <w:i/>
                <w:iCs/>
              </w:rPr>
            </w:pPr>
            <w:r w:rsidRPr="002B0AD6">
              <w:rPr>
                <w:bCs/>
                <w:i/>
                <w:iCs/>
              </w:rPr>
              <w:t>Wartość brutto</w:t>
            </w:r>
          </w:p>
        </w:tc>
      </w:tr>
      <w:tr w:rsidR="002B0AD6" w:rsidRPr="002B0AD6" w:rsidTr="003A4D52">
        <w:trPr>
          <w:cantSplit/>
          <w:trHeight w:val="4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CWDPN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750074" w:rsidP="002B0AD6">
            <w:pPr>
              <w:rPr>
                <w:sz w:val="24"/>
                <w:szCs w:val="24"/>
              </w:rPr>
            </w:pPr>
            <w:r w:rsidRPr="00750074">
              <w:rPr>
                <w:sz w:val="24"/>
                <w:szCs w:val="24"/>
              </w:rPr>
              <w:t>całkowity wyrób drewna</w:t>
            </w:r>
            <w:r>
              <w:rPr>
                <w:sz w:val="24"/>
                <w:szCs w:val="24"/>
              </w:rPr>
              <w:t xml:space="preserve"> piłą niziny - użytkowanie </w:t>
            </w:r>
            <w:r w:rsidRPr="00750074">
              <w:rPr>
                <w:sz w:val="24"/>
                <w:szCs w:val="24"/>
              </w:rPr>
              <w:t>rębne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750074" w:rsidP="002B0AD6">
            <w:pPr>
              <w:jc w:val="center"/>
              <w:rPr>
                <w:sz w:val="24"/>
                <w:szCs w:val="24"/>
              </w:rPr>
            </w:pPr>
            <w:r w:rsidRPr="00750074">
              <w:rPr>
                <w:sz w:val="24"/>
                <w:szCs w:val="24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750074" w:rsidP="001D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68B2">
              <w:rPr>
                <w:sz w:val="24"/>
                <w:szCs w:val="24"/>
              </w:rPr>
              <w:t>57,28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</w:p>
        </w:tc>
      </w:tr>
      <w:tr w:rsidR="002B0AD6" w:rsidRPr="002B0AD6" w:rsidTr="003A4D52">
        <w:trPr>
          <w:cantSplit/>
          <w:trHeight w:val="4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CWDPN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 xml:space="preserve">całkowity wyrób drewna piłą niziny - użytkowanie </w:t>
            </w:r>
            <w:proofErr w:type="spellStart"/>
            <w:r w:rsidRPr="002B0AD6">
              <w:rPr>
                <w:sz w:val="24"/>
                <w:szCs w:val="24"/>
              </w:rPr>
              <w:t>przedrębne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0AD6">
              <w:rPr>
                <w:sz w:val="24"/>
                <w:szCs w:val="24"/>
              </w:rPr>
              <w:t>m</w:t>
            </w:r>
            <w:r w:rsidRPr="002B0AD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1D68B2" w:rsidP="002B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</w:tr>
      <w:tr w:rsidR="002B0AD6" w:rsidRPr="002B0AD6" w:rsidTr="003A4D52">
        <w:trPr>
          <w:trHeight w:val="36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ZM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zrywka mechaniczna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B0AD6">
              <w:rPr>
                <w:sz w:val="24"/>
                <w:szCs w:val="24"/>
              </w:rPr>
              <w:t>m</w:t>
            </w:r>
            <w:r w:rsidRPr="002B0AD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1D68B2" w:rsidP="002B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1265,93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</w:tr>
      <w:tr w:rsidR="002B0AD6" w:rsidRPr="002B0AD6" w:rsidTr="003A4D52">
        <w:trPr>
          <w:trHeight w:val="36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ZM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GODZ CP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jc w:val="center"/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1D68B2" w:rsidP="002B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sz w:val="24"/>
                <w:szCs w:val="24"/>
              </w:rPr>
            </w:pPr>
            <w:r w:rsidRPr="002B0AD6">
              <w:rPr>
                <w:sz w:val="24"/>
                <w:szCs w:val="24"/>
              </w:rPr>
              <w:t> </w:t>
            </w:r>
          </w:p>
        </w:tc>
      </w:tr>
      <w:tr w:rsidR="002B0AD6" w:rsidRPr="002B0AD6" w:rsidTr="003A4D52">
        <w:trPr>
          <w:trHeight w:val="360"/>
        </w:trPr>
        <w:tc>
          <w:tcPr>
            <w:tcW w:w="6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jc w:val="center"/>
              <w:rPr>
                <w:b/>
                <w:bCs/>
                <w:sz w:val="24"/>
                <w:szCs w:val="24"/>
              </w:rPr>
            </w:pPr>
            <w:r w:rsidRPr="002B0AD6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  <w:r w:rsidRPr="002B0A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  <w:r w:rsidRPr="002B0A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AD6" w:rsidRPr="002B0AD6" w:rsidRDefault="002B0AD6" w:rsidP="002B0AD6">
            <w:pPr>
              <w:rPr>
                <w:b/>
                <w:bCs/>
                <w:sz w:val="24"/>
                <w:szCs w:val="24"/>
              </w:rPr>
            </w:pPr>
            <w:r w:rsidRPr="002B0AD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2B0AD6" w:rsidRDefault="002B0AD6" w:rsidP="002B0AD6">
      <w:pPr>
        <w:rPr>
          <w:sz w:val="24"/>
          <w:szCs w:val="24"/>
        </w:rPr>
      </w:pPr>
    </w:p>
    <w:p w:rsidR="003406FC" w:rsidRDefault="003406FC" w:rsidP="002B0AD6">
      <w:pPr>
        <w:rPr>
          <w:sz w:val="24"/>
          <w:szCs w:val="24"/>
        </w:rPr>
      </w:pPr>
    </w:p>
    <w:p w:rsidR="003406FC" w:rsidRDefault="003406FC" w:rsidP="002B0AD6">
      <w:pPr>
        <w:rPr>
          <w:sz w:val="24"/>
          <w:szCs w:val="24"/>
        </w:rPr>
      </w:pPr>
      <w:r>
        <w:rPr>
          <w:sz w:val="24"/>
          <w:szCs w:val="24"/>
        </w:rPr>
        <w:t>Całość zamówienia oferujemy wykonać za kwotę …………………………..plus VAT w wysokości………………….</w:t>
      </w:r>
    </w:p>
    <w:p w:rsidR="003406FC" w:rsidRPr="002B0AD6" w:rsidRDefault="003406FC" w:rsidP="002B0AD6">
      <w:pPr>
        <w:rPr>
          <w:sz w:val="24"/>
          <w:szCs w:val="24"/>
        </w:rPr>
      </w:pPr>
    </w:p>
    <w:p w:rsidR="002B0AD6" w:rsidRPr="002B0AD6" w:rsidRDefault="002B0AD6" w:rsidP="002B0AD6">
      <w:pPr>
        <w:rPr>
          <w:sz w:val="24"/>
          <w:szCs w:val="24"/>
        </w:rPr>
      </w:pPr>
      <w:r w:rsidRPr="002B0AD6">
        <w:rPr>
          <w:sz w:val="24"/>
          <w:szCs w:val="24"/>
        </w:rPr>
        <w:t>Słownie kwota netto</w:t>
      </w:r>
      <w:r w:rsidRPr="002B0AD6">
        <w:rPr>
          <w:sz w:val="24"/>
          <w:szCs w:val="24"/>
        </w:rPr>
        <w:tab/>
        <w:t xml:space="preserve"> ...............................................................................................................zł</w:t>
      </w:r>
    </w:p>
    <w:p w:rsidR="00617D2D" w:rsidRDefault="00617D2D" w:rsidP="002B0AD6">
      <w:pPr>
        <w:rPr>
          <w:sz w:val="24"/>
          <w:szCs w:val="24"/>
        </w:rPr>
      </w:pPr>
    </w:p>
    <w:p w:rsidR="002B0AD6" w:rsidRPr="002B0AD6" w:rsidRDefault="002B0AD6" w:rsidP="002B0AD6">
      <w:pPr>
        <w:rPr>
          <w:sz w:val="24"/>
          <w:szCs w:val="24"/>
        </w:rPr>
      </w:pPr>
      <w:r w:rsidRPr="002B0AD6">
        <w:rPr>
          <w:sz w:val="24"/>
          <w:szCs w:val="24"/>
        </w:rPr>
        <w:t>Słownie kwota brutto</w:t>
      </w:r>
      <w:r w:rsidRPr="002B0AD6">
        <w:rPr>
          <w:sz w:val="24"/>
          <w:szCs w:val="24"/>
        </w:rPr>
        <w:tab/>
        <w:t xml:space="preserve"> ...............................................................................................................zł                               </w:t>
      </w:r>
    </w:p>
    <w:p w:rsidR="002B0AD6" w:rsidRPr="002B0AD6" w:rsidRDefault="002B0AD6" w:rsidP="002B0AD6">
      <w:pPr>
        <w:rPr>
          <w:sz w:val="24"/>
          <w:szCs w:val="24"/>
        </w:rPr>
      </w:pPr>
    </w:p>
    <w:p w:rsidR="002B0AD6" w:rsidRPr="002B0AD6" w:rsidRDefault="002B0AD6" w:rsidP="002B0AD6">
      <w:pPr>
        <w:rPr>
          <w:sz w:val="24"/>
          <w:szCs w:val="24"/>
        </w:rPr>
      </w:pPr>
    </w:p>
    <w:p w:rsidR="002B0AD6" w:rsidRDefault="002B0AD6" w:rsidP="002B0AD6">
      <w:pPr>
        <w:rPr>
          <w:sz w:val="24"/>
          <w:szCs w:val="24"/>
        </w:rPr>
      </w:pPr>
    </w:p>
    <w:p w:rsidR="002417E3" w:rsidRDefault="002417E3" w:rsidP="002B0AD6">
      <w:pPr>
        <w:rPr>
          <w:sz w:val="24"/>
          <w:szCs w:val="24"/>
        </w:rPr>
      </w:pPr>
    </w:p>
    <w:p w:rsidR="002417E3" w:rsidRDefault="002417E3" w:rsidP="002B0AD6">
      <w:pPr>
        <w:rPr>
          <w:sz w:val="24"/>
          <w:szCs w:val="24"/>
        </w:rPr>
      </w:pPr>
    </w:p>
    <w:p w:rsidR="002417E3" w:rsidRPr="002B0AD6" w:rsidRDefault="002417E3" w:rsidP="002B0A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</w:t>
      </w:r>
    </w:p>
    <w:p w:rsidR="002B0AD6" w:rsidRPr="002B0AD6" w:rsidRDefault="002417E3" w:rsidP="002B0A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750074">
        <w:rPr>
          <w:sz w:val="24"/>
          <w:szCs w:val="24"/>
        </w:rPr>
        <w:t xml:space="preserve">(miejscowość, </w:t>
      </w:r>
      <w:r w:rsidR="002B0AD6" w:rsidRPr="002B0AD6">
        <w:rPr>
          <w:sz w:val="24"/>
          <w:szCs w:val="24"/>
        </w:rPr>
        <w:t>podpis)</w:t>
      </w:r>
    </w:p>
    <w:p w:rsidR="00617D2D" w:rsidRDefault="00617D2D" w:rsidP="00144690"/>
    <w:p w:rsidR="00144690" w:rsidRDefault="00144690" w:rsidP="00DB27B7">
      <w:pPr>
        <w:jc w:val="right"/>
      </w:pPr>
    </w:p>
    <w:p w:rsidR="00144690" w:rsidRDefault="00144690" w:rsidP="00DB27B7">
      <w:pPr>
        <w:jc w:val="right"/>
      </w:pPr>
    </w:p>
    <w:p w:rsidR="00DB27B7" w:rsidRPr="00ED23F1" w:rsidRDefault="00DB27B7" w:rsidP="00DB27B7">
      <w:pPr>
        <w:jc w:val="right"/>
      </w:pPr>
      <w:r w:rsidRPr="00ED23F1">
        <w:t xml:space="preserve">Zał. nr </w:t>
      </w:r>
      <w:r w:rsidR="00981E20" w:rsidRPr="00ED23F1">
        <w:t>2</w:t>
      </w:r>
    </w:p>
    <w:p w:rsidR="00DB27B7" w:rsidRPr="00ED23F1" w:rsidRDefault="00D14E48" w:rsidP="00DB27B7">
      <w:pPr>
        <w:jc w:val="right"/>
      </w:pPr>
      <w:r w:rsidRPr="00ED23F1">
        <w:lastRenderedPageBreak/>
        <w:t xml:space="preserve">do ogłoszenia o zamówienie z </w:t>
      </w:r>
      <w:r w:rsidR="001D68B2">
        <w:t>1</w:t>
      </w:r>
      <w:r w:rsidR="00080765">
        <w:t>1</w:t>
      </w:r>
      <w:r w:rsidR="003D4297" w:rsidRPr="00ED23F1">
        <w:t>.</w:t>
      </w:r>
      <w:r w:rsidR="00A4734D">
        <w:t>0</w:t>
      </w:r>
      <w:r w:rsidR="00480546">
        <w:t>7</w:t>
      </w:r>
      <w:r w:rsidR="00DB27B7" w:rsidRPr="00ED23F1">
        <w:t>.201</w:t>
      </w:r>
      <w:r w:rsidR="001D68B2">
        <w:t>7</w:t>
      </w:r>
      <w:r w:rsidR="00DB27B7" w:rsidRPr="00ED23F1">
        <w:t xml:space="preserve"> r.</w:t>
      </w:r>
    </w:p>
    <w:p w:rsidR="008E28AC" w:rsidRPr="00FD499E" w:rsidRDefault="00FD499E" w:rsidP="00FD49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E28AC" w:rsidRPr="003406FC" w:rsidRDefault="008E28AC" w:rsidP="00DB27B7">
      <w:pPr>
        <w:jc w:val="right"/>
        <w:rPr>
          <w:b/>
          <w:sz w:val="24"/>
          <w:szCs w:val="24"/>
        </w:rPr>
      </w:pPr>
    </w:p>
    <w:p w:rsidR="003406FC" w:rsidRPr="003406FC" w:rsidRDefault="003406FC" w:rsidP="003406FC">
      <w:pPr>
        <w:jc w:val="center"/>
        <w:rPr>
          <w:b/>
          <w:bCs/>
          <w:sz w:val="24"/>
          <w:szCs w:val="24"/>
        </w:rPr>
      </w:pPr>
      <w:r w:rsidRPr="003406FC">
        <w:rPr>
          <w:b/>
          <w:bCs/>
          <w:sz w:val="24"/>
          <w:szCs w:val="24"/>
        </w:rPr>
        <w:t>Umowa nr ................/............</w:t>
      </w:r>
    </w:p>
    <w:p w:rsidR="003406FC" w:rsidRPr="003406FC" w:rsidRDefault="003406FC" w:rsidP="003406FC">
      <w:pPr>
        <w:rPr>
          <w:bCs/>
          <w:sz w:val="24"/>
          <w:szCs w:val="24"/>
        </w:rPr>
      </w:pPr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 xml:space="preserve">Zawarta dnia ............................... w </w:t>
      </w:r>
      <w:r w:rsidRPr="003406FC">
        <w:rPr>
          <w:bCs/>
          <w:sz w:val="24"/>
          <w:szCs w:val="24"/>
        </w:rPr>
        <w:t xml:space="preserve">Kórniku </w:t>
      </w:r>
      <w:r w:rsidRPr="003406FC">
        <w:rPr>
          <w:sz w:val="24"/>
          <w:szCs w:val="24"/>
        </w:rPr>
        <w:t>pomiędzy, Instytutem Dendrologii P</w:t>
      </w:r>
      <w:r>
        <w:rPr>
          <w:sz w:val="24"/>
          <w:szCs w:val="24"/>
        </w:rPr>
        <w:t xml:space="preserve">olskiej </w:t>
      </w:r>
      <w:r w:rsidRPr="003406FC">
        <w:rPr>
          <w:sz w:val="24"/>
          <w:szCs w:val="24"/>
        </w:rPr>
        <w:t>A</w:t>
      </w:r>
      <w:r>
        <w:rPr>
          <w:sz w:val="24"/>
          <w:szCs w:val="24"/>
        </w:rPr>
        <w:t xml:space="preserve">kademii </w:t>
      </w:r>
      <w:r w:rsidRPr="003406FC">
        <w:rPr>
          <w:sz w:val="24"/>
          <w:szCs w:val="24"/>
        </w:rPr>
        <w:t>N</w:t>
      </w:r>
      <w:r>
        <w:rPr>
          <w:sz w:val="24"/>
          <w:szCs w:val="24"/>
        </w:rPr>
        <w:t xml:space="preserve">auk </w:t>
      </w:r>
      <w:r w:rsidRPr="003406FC">
        <w:rPr>
          <w:sz w:val="24"/>
          <w:szCs w:val="24"/>
        </w:rPr>
        <w:t xml:space="preserve">  reprezentowanym przez Dyrektor Instytutu prof. dr. hab. Jacka </w:t>
      </w:r>
      <w:proofErr w:type="spellStart"/>
      <w:r w:rsidRPr="003406FC">
        <w:rPr>
          <w:sz w:val="24"/>
          <w:szCs w:val="24"/>
        </w:rPr>
        <w:t>Oleksyna</w:t>
      </w:r>
      <w:proofErr w:type="spellEnd"/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zwanym w treści umowy ,,Zamawiającym”,</w:t>
      </w:r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a .......................................................................................................................................................</w:t>
      </w:r>
    </w:p>
    <w:p w:rsid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zwanym w dalszej treści umowy ,,Wykonawcą” została zawarta umowa następującej treści:</w:t>
      </w:r>
    </w:p>
    <w:p w:rsidR="003406FC" w:rsidRPr="003406FC" w:rsidRDefault="003406FC" w:rsidP="003406FC">
      <w:pPr>
        <w:jc w:val="both"/>
        <w:rPr>
          <w:b/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406FC">
        <w:rPr>
          <w:b/>
          <w:sz w:val="24"/>
          <w:szCs w:val="24"/>
        </w:rPr>
        <w:t>§ 1</w:t>
      </w:r>
    </w:p>
    <w:p w:rsidR="003406FC" w:rsidRPr="003406FC" w:rsidRDefault="003406FC" w:rsidP="003406FC">
      <w:pPr>
        <w:jc w:val="center"/>
        <w:rPr>
          <w:b/>
          <w:sz w:val="24"/>
          <w:szCs w:val="24"/>
        </w:rPr>
      </w:pPr>
    </w:p>
    <w:p w:rsidR="003406FC" w:rsidRDefault="003406FC" w:rsidP="007A7290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>Wobec wyboru Wykonawcy przez Zamawiającego po przeprowadzeniu postępowania w trybie zapytania ofertowego, strony zawierają umowę o następującej treści: Zamawiający zleca, a Wykonawca przyjmuje do wykonania zadania gospodarcze - wykonanie usług leśnych w zakres</w:t>
      </w:r>
      <w:r w:rsidR="001D68B2">
        <w:rPr>
          <w:sz w:val="24"/>
          <w:szCs w:val="24"/>
        </w:rPr>
        <w:t>ie pozyskania drewna w roku 2017</w:t>
      </w:r>
      <w:r w:rsidRPr="007A7290">
        <w:rPr>
          <w:sz w:val="24"/>
          <w:szCs w:val="24"/>
        </w:rPr>
        <w:t xml:space="preserve"> w Lesie Doświadczalnym  Zwierzyniec </w:t>
      </w:r>
      <w:r w:rsidRPr="007A7290">
        <w:rPr>
          <w:color w:val="000000"/>
          <w:sz w:val="24"/>
          <w:szCs w:val="24"/>
        </w:rPr>
        <w:t>Instytutu Dendrologii Polskiej Akademii Nauk</w:t>
      </w:r>
      <w:r w:rsidRPr="007A7290">
        <w:rPr>
          <w:sz w:val="24"/>
          <w:szCs w:val="24"/>
        </w:rPr>
        <w:t xml:space="preserve"> ujęte w złożonej ofercie </w:t>
      </w:r>
      <w:r w:rsidR="007A7290" w:rsidRPr="007A7290">
        <w:rPr>
          <w:sz w:val="24"/>
          <w:szCs w:val="24"/>
        </w:rPr>
        <w:t>z dnia……..</w:t>
      </w:r>
      <w:r w:rsidRPr="007A7290">
        <w:rPr>
          <w:sz w:val="24"/>
          <w:szCs w:val="24"/>
        </w:rPr>
        <w:t xml:space="preserve"> stanowiącej załącznik nr 1 do niniejszej umowy.</w:t>
      </w:r>
    </w:p>
    <w:p w:rsidR="003406FC" w:rsidRDefault="003406FC" w:rsidP="007A7290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 xml:space="preserve"> Prace wymienione w załączniku nr 1 będą wykonane zgodnie z zobowiązaniami określonymi w ofercie i obowiązującymi przepisami.</w:t>
      </w:r>
    </w:p>
    <w:p w:rsidR="003406FC" w:rsidRDefault="003406FC" w:rsidP="003406FC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>Wynagrodzenie brutto za wykonanie usługi wynosi do kwoty ..............</w:t>
      </w:r>
      <w:r w:rsidR="007A7290" w:rsidRPr="007A7290">
        <w:rPr>
          <w:sz w:val="24"/>
          <w:szCs w:val="24"/>
        </w:rPr>
        <w:t>.......zł, słownie złotych ...</w:t>
      </w:r>
      <w:r w:rsidRPr="007A7290">
        <w:rPr>
          <w:sz w:val="24"/>
          <w:szCs w:val="24"/>
        </w:rPr>
        <w:t>................................................................................................................... .</w:t>
      </w:r>
    </w:p>
    <w:p w:rsidR="003406FC" w:rsidRPr="007A7290" w:rsidRDefault="003406FC" w:rsidP="003406FC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 xml:space="preserve"> Strony przewidują udzielenie zamówień uzupełniających, których wartość nie przekroczy 50% wartości niniejszej umowy. Zamówienia uzupełniające mogą być udzielone w okresie 3 lat od udzielenia zamówienia podstawowego </w:t>
      </w:r>
      <w:r w:rsidRPr="007A7290">
        <w:rPr>
          <w:bCs/>
          <w:sz w:val="24"/>
          <w:szCs w:val="24"/>
        </w:rPr>
        <w:t>a ich wartość będzie obliczona w oparciu o stawki jednostkowe wymienione w ofercie.</w:t>
      </w:r>
    </w:p>
    <w:p w:rsidR="003406FC" w:rsidRPr="007A7290" w:rsidRDefault="003406FC" w:rsidP="003406FC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 xml:space="preserve">Kwota netto wynagrodzenia  jest niezmienna, obejmuje wszelkie roboty, narzuty i dodatki dla Wykonawcy oraz wszystkie koszty towarzyszące przygotowaniu i realizacji robót ponoszone przez Wykonawcę i nie będzie podlegać żadnym zmianom </w:t>
      </w:r>
      <w:r w:rsidRPr="007A7290">
        <w:rPr>
          <w:bCs/>
          <w:sz w:val="24"/>
          <w:szCs w:val="24"/>
        </w:rPr>
        <w:t>z uwzględnieniem postanowień § 2.</w:t>
      </w:r>
    </w:p>
    <w:p w:rsidR="003406FC" w:rsidRDefault="003406FC" w:rsidP="003406FC">
      <w:pPr>
        <w:pStyle w:val="Akapitzlist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 xml:space="preserve">Strony przyjmują zasadę, że należny podatek VAT naliczony zostanie do ceny netto w fakturze zgodnie z obowiązującym prawem w dniu wystawienia faktury. </w:t>
      </w:r>
    </w:p>
    <w:p w:rsidR="007A7290" w:rsidRPr="00144690" w:rsidRDefault="007A7290" w:rsidP="00144690">
      <w:pPr>
        <w:jc w:val="both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7A7290">
        <w:rPr>
          <w:b/>
          <w:sz w:val="24"/>
          <w:szCs w:val="24"/>
        </w:rPr>
        <w:t>§ 2</w:t>
      </w:r>
    </w:p>
    <w:p w:rsidR="007A7290" w:rsidRPr="007A7290" w:rsidRDefault="007A7290" w:rsidP="003406FC">
      <w:pPr>
        <w:jc w:val="center"/>
        <w:rPr>
          <w:b/>
          <w:sz w:val="24"/>
          <w:szCs w:val="24"/>
        </w:rPr>
      </w:pPr>
    </w:p>
    <w:p w:rsidR="003406FC" w:rsidRDefault="003406FC" w:rsidP="007A7290">
      <w:pPr>
        <w:pStyle w:val="Akapitzlist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>Strony ustalają, że dopuszczają redukcję zakresu zadań do wykonania, a zmniejszenie wynagrodzenia będzie obliczone w oparciu o stawki jednostkowe wymienione w ofercie z uwzględnieniem ilości rzeczywiście wykonanych prac.</w:t>
      </w:r>
    </w:p>
    <w:p w:rsidR="003406FC" w:rsidRDefault="003406FC" w:rsidP="003406FC">
      <w:pPr>
        <w:pStyle w:val="Akapitzlist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7A7290">
        <w:rPr>
          <w:sz w:val="24"/>
          <w:szCs w:val="24"/>
        </w:rPr>
        <w:t>W przypadku, o którym mowa w p.1 Wykonawca może żądać wyłącznie wynagrodzenia należnego za rzeczywiście wykonaną część umowy.</w:t>
      </w:r>
    </w:p>
    <w:p w:rsidR="003406FC" w:rsidRPr="007A7290" w:rsidRDefault="003406FC" w:rsidP="003406FC">
      <w:pPr>
        <w:pStyle w:val="Akapitzlist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7A7290">
        <w:rPr>
          <w:bCs/>
          <w:sz w:val="24"/>
          <w:szCs w:val="24"/>
        </w:rPr>
        <w:t>Zamawiający zastrzega sobie prawo do zmiany lokalizacji zadań, będących przedmiotem umowy w przypadkach wystąpienia okoliczności uzasadniających odstąpienie od danego zabiegu w danej lokalizacji.</w:t>
      </w:r>
    </w:p>
    <w:p w:rsidR="007A7290" w:rsidRPr="007A7290" w:rsidRDefault="007A7290" w:rsidP="0081306F">
      <w:pPr>
        <w:pStyle w:val="Akapitzlist"/>
        <w:ind w:left="284"/>
        <w:jc w:val="both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7A7290">
        <w:rPr>
          <w:b/>
          <w:sz w:val="24"/>
          <w:szCs w:val="24"/>
        </w:rPr>
        <w:t>§ 3</w:t>
      </w:r>
    </w:p>
    <w:p w:rsidR="007A7290" w:rsidRPr="007A7290" w:rsidRDefault="007A7290" w:rsidP="003406FC">
      <w:pPr>
        <w:jc w:val="center"/>
        <w:rPr>
          <w:b/>
          <w:sz w:val="24"/>
          <w:szCs w:val="24"/>
        </w:rPr>
      </w:pPr>
    </w:p>
    <w:p w:rsidR="003406FC" w:rsidRDefault="003406FC" w:rsidP="0081306F">
      <w:pPr>
        <w:pStyle w:val="Akapitzlist"/>
        <w:numPr>
          <w:ilvl w:val="0"/>
          <w:numId w:val="21"/>
        </w:numPr>
        <w:spacing w:after="120"/>
        <w:ind w:left="284" w:hanging="284"/>
        <w:rPr>
          <w:sz w:val="24"/>
          <w:szCs w:val="24"/>
        </w:rPr>
      </w:pPr>
      <w:r w:rsidRPr="0081306F">
        <w:rPr>
          <w:sz w:val="24"/>
          <w:szCs w:val="24"/>
        </w:rPr>
        <w:t xml:space="preserve">Termin rozpoczęcia prac objętych umową </w:t>
      </w:r>
      <w:r w:rsidR="0081306F">
        <w:rPr>
          <w:sz w:val="24"/>
          <w:szCs w:val="24"/>
        </w:rPr>
        <w:t>……………….</w:t>
      </w:r>
      <w:r w:rsidRPr="0081306F">
        <w:rPr>
          <w:sz w:val="24"/>
          <w:szCs w:val="24"/>
        </w:rPr>
        <w:t xml:space="preserve"> 201</w:t>
      </w:r>
      <w:r w:rsidR="001D68B2">
        <w:rPr>
          <w:sz w:val="24"/>
          <w:szCs w:val="24"/>
        </w:rPr>
        <w:t>7</w:t>
      </w:r>
      <w:r w:rsidRPr="0081306F">
        <w:rPr>
          <w:sz w:val="24"/>
          <w:szCs w:val="24"/>
        </w:rPr>
        <w:t xml:space="preserve"> r.</w:t>
      </w:r>
    </w:p>
    <w:p w:rsidR="003406FC" w:rsidRDefault="003406FC" w:rsidP="0081306F">
      <w:pPr>
        <w:pStyle w:val="Akapitzlist"/>
        <w:numPr>
          <w:ilvl w:val="0"/>
          <w:numId w:val="21"/>
        </w:numPr>
        <w:spacing w:after="120"/>
        <w:ind w:left="284" w:hanging="284"/>
        <w:rPr>
          <w:sz w:val="24"/>
          <w:szCs w:val="24"/>
        </w:rPr>
      </w:pPr>
      <w:r w:rsidRPr="0081306F">
        <w:rPr>
          <w:sz w:val="24"/>
          <w:szCs w:val="24"/>
        </w:rPr>
        <w:t>Termin zakończenia prac objętych umową 3</w:t>
      </w:r>
      <w:r w:rsidR="0081306F" w:rsidRPr="0081306F">
        <w:rPr>
          <w:sz w:val="24"/>
          <w:szCs w:val="24"/>
        </w:rPr>
        <w:t>1</w:t>
      </w:r>
      <w:r w:rsidRPr="0081306F">
        <w:rPr>
          <w:sz w:val="24"/>
          <w:szCs w:val="24"/>
        </w:rPr>
        <w:t xml:space="preserve"> </w:t>
      </w:r>
      <w:r w:rsidR="001D68B2">
        <w:rPr>
          <w:sz w:val="24"/>
          <w:szCs w:val="24"/>
        </w:rPr>
        <w:t>październik</w:t>
      </w:r>
      <w:r w:rsidRPr="0081306F">
        <w:rPr>
          <w:sz w:val="24"/>
          <w:szCs w:val="24"/>
        </w:rPr>
        <w:t xml:space="preserve"> 201</w:t>
      </w:r>
      <w:r w:rsidR="001D68B2">
        <w:rPr>
          <w:sz w:val="24"/>
          <w:szCs w:val="24"/>
        </w:rPr>
        <w:t>7</w:t>
      </w:r>
      <w:r w:rsidRPr="0081306F">
        <w:rPr>
          <w:sz w:val="24"/>
          <w:szCs w:val="24"/>
        </w:rPr>
        <w:t xml:space="preserve"> r.</w:t>
      </w:r>
    </w:p>
    <w:p w:rsidR="003406FC" w:rsidRPr="0081306F" w:rsidRDefault="003406FC" w:rsidP="0081306F">
      <w:pPr>
        <w:pStyle w:val="Akapitzlist"/>
        <w:numPr>
          <w:ilvl w:val="0"/>
          <w:numId w:val="21"/>
        </w:numPr>
        <w:spacing w:after="120"/>
        <w:ind w:left="284" w:hanging="284"/>
        <w:rPr>
          <w:sz w:val="24"/>
          <w:szCs w:val="24"/>
        </w:rPr>
      </w:pPr>
      <w:r w:rsidRPr="0081306F">
        <w:rPr>
          <w:sz w:val="24"/>
          <w:szCs w:val="24"/>
        </w:rPr>
        <w:t>Szczegółowe terminy oraz kolejność wykonania poszczególnych prac podanych w formularzu cenowym oferty określone zostaną w protok</w:t>
      </w:r>
      <w:r w:rsidR="0081306F">
        <w:rPr>
          <w:sz w:val="24"/>
          <w:szCs w:val="24"/>
        </w:rPr>
        <w:t>o</w:t>
      </w:r>
      <w:r w:rsidRPr="0081306F">
        <w:rPr>
          <w:sz w:val="24"/>
          <w:szCs w:val="24"/>
        </w:rPr>
        <w:t xml:space="preserve">le </w:t>
      </w:r>
      <w:r w:rsidRPr="0081306F">
        <w:rPr>
          <w:bCs/>
          <w:sz w:val="24"/>
          <w:szCs w:val="24"/>
        </w:rPr>
        <w:t xml:space="preserve">zleceniu robót, wg wzoru stanowiącego zał. nr </w:t>
      </w:r>
      <w:r w:rsidR="0081306F">
        <w:rPr>
          <w:bCs/>
          <w:sz w:val="24"/>
          <w:szCs w:val="24"/>
        </w:rPr>
        <w:t>3</w:t>
      </w:r>
      <w:r w:rsidRPr="0081306F">
        <w:rPr>
          <w:bCs/>
          <w:sz w:val="24"/>
          <w:szCs w:val="24"/>
        </w:rPr>
        <w:t>,</w:t>
      </w:r>
      <w:r w:rsidRPr="0081306F">
        <w:rPr>
          <w:sz w:val="24"/>
          <w:szCs w:val="24"/>
        </w:rPr>
        <w:t xml:space="preserve"> do wykonania sporządzonym przez Zamawiającego.</w:t>
      </w:r>
    </w:p>
    <w:p w:rsidR="003406FC" w:rsidRPr="003406FC" w:rsidRDefault="003406FC" w:rsidP="00144690">
      <w:pPr>
        <w:ind w:left="284"/>
        <w:jc w:val="both"/>
        <w:rPr>
          <w:sz w:val="24"/>
          <w:szCs w:val="24"/>
        </w:rPr>
      </w:pPr>
      <w:r w:rsidRPr="003406FC">
        <w:rPr>
          <w:sz w:val="24"/>
          <w:szCs w:val="24"/>
        </w:rPr>
        <w:lastRenderedPageBreak/>
        <w:t>Strony wyznaczają niniejszym swoich przedstawicieli uprawnionych do podejmowania decyzji w zakresie wyznaczonym przez § 1 tej umowy.</w:t>
      </w:r>
    </w:p>
    <w:p w:rsidR="003406FC" w:rsidRPr="003406FC" w:rsidRDefault="003406FC" w:rsidP="00144690">
      <w:pPr>
        <w:ind w:firstLine="284"/>
        <w:jc w:val="both"/>
        <w:rPr>
          <w:sz w:val="24"/>
          <w:szCs w:val="24"/>
        </w:rPr>
      </w:pPr>
      <w:r w:rsidRPr="003406FC">
        <w:rPr>
          <w:sz w:val="24"/>
          <w:szCs w:val="24"/>
        </w:rPr>
        <w:t xml:space="preserve">Przedstawicielem ZAMAWIAJĄCEGO będzie inż. </w:t>
      </w:r>
      <w:r w:rsidR="0081306F">
        <w:rPr>
          <w:sz w:val="24"/>
          <w:szCs w:val="24"/>
        </w:rPr>
        <w:t>……………………..</w:t>
      </w:r>
    </w:p>
    <w:p w:rsidR="0081306F" w:rsidRPr="003406FC" w:rsidRDefault="003406FC" w:rsidP="00144690">
      <w:pPr>
        <w:ind w:firstLine="284"/>
        <w:jc w:val="both"/>
        <w:rPr>
          <w:sz w:val="24"/>
          <w:szCs w:val="24"/>
        </w:rPr>
      </w:pPr>
      <w:r w:rsidRPr="003406FC">
        <w:rPr>
          <w:sz w:val="24"/>
          <w:szCs w:val="24"/>
        </w:rPr>
        <w:t>Przedstawicielem WYKONAWCY będzie ...................................</w:t>
      </w:r>
      <w:r w:rsidR="0081306F">
        <w:rPr>
          <w:sz w:val="24"/>
          <w:szCs w:val="24"/>
        </w:rPr>
        <w:t>.............</w:t>
      </w:r>
    </w:p>
    <w:p w:rsidR="003406FC" w:rsidRPr="003406FC" w:rsidRDefault="003406FC" w:rsidP="003406FC">
      <w:pPr>
        <w:jc w:val="both"/>
        <w:rPr>
          <w:sz w:val="24"/>
          <w:szCs w:val="24"/>
        </w:rPr>
      </w:pPr>
    </w:p>
    <w:p w:rsidR="0081306F" w:rsidRDefault="003406FC" w:rsidP="003406FC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81306F">
        <w:rPr>
          <w:sz w:val="24"/>
          <w:szCs w:val="24"/>
        </w:rPr>
        <w:t xml:space="preserve">Terminy wykonania poszczególnych prac określone w w/w </w:t>
      </w:r>
      <w:proofErr w:type="spellStart"/>
      <w:r w:rsidRPr="0081306F">
        <w:rPr>
          <w:sz w:val="24"/>
          <w:szCs w:val="24"/>
        </w:rPr>
        <w:t>protokóle</w:t>
      </w:r>
      <w:proofErr w:type="spellEnd"/>
      <w:r w:rsidRPr="0081306F">
        <w:rPr>
          <w:sz w:val="24"/>
          <w:szCs w:val="24"/>
        </w:rPr>
        <w:t xml:space="preserve"> nie mogą wykraczać poza daty określone w punktach 1 i 2, mają też uwzględniać realny czas niezbędny do ich wykonania i nie mogą być przekazane Wykonawcy w terminie krótszym niż 3 dni przed wymaganym terminem rozpoczęcia wykonania zadania. </w:t>
      </w:r>
    </w:p>
    <w:p w:rsidR="003406FC" w:rsidRPr="0081306F" w:rsidRDefault="003406FC" w:rsidP="003406FC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4"/>
          <w:szCs w:val="24"/>
        </w:rPr>
      </w:pPr>
      <w:r w:rsidRPr="0081306F">
        <w:rPr>
          <w:sz w:val="24"/>
          <w:szCs w:val="24"/>
        </w:rPr>
        <w:t>W przypadku udzielania zamówień uzupełniających terminy ich wykonania zostaną uzgodnione przez strony odrębnie.</w:t>
      </w: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81306F">
        <w:rPr>
          <w:b/>
          <w:sz w:val="24"/>
          <w:szCs w:val="24"/>
        </w:rPr>
        <w:t>§ 4</w:t>
      </w:r>
    </w:p>
    <w:p w:rsidR="0081306F" w:rsidRPr="003406FC" w:rsidRDefault="0081306F" w:rsidP="003406FC">
      <w:pPr>
        <w:jc w:val="center"/>
        <w:rPr>
          <w:sz w:val="24"/>
          <w:szCs w:val="24"/>
        </w:rPr>
      </w:pPr>
    </w:p>
    <w:p w:rsidR="0081306F" w:rsidRDefault="003406FC" w:rsidP="003406FC">
      <w:pPr>
        <w:pStyle w:val="Akapitzlist"/>
        <w:numPr>
          <w:ilvl w:val="0"/>
          <w:numId w:val="23"/>
        </w:numPr>
        <w:ind w:left="284" w:hanging="284"/>
        <w:jc w:val="both"/>
        <w:rPr>
          <w:bCs/>
          <w:sz w:val="24"/>
          <w:szCs w:val="24"/>
        </w:rPr>
      </w:pPr>
      <w:r w:rsidRPr="0081306F">
        <w:rPr>
          <w:sz w:val="24"/>
          <w:szCs w:val="24"/>
        </w:rPr>
        <w:t xml:space="preserve">Odbiór ilościowo-jakościowy wykonanych prac dokonywany będzie przez osoby wymienione w </w:t>
      </w:r>
      <w:r w:rsidRPr="0081306F">
        <w:rPr>
          <w:bCs/>
          <w:sz w:val="24"/>
          <w:szCs w:val="24"/>
        </w:rPr>
        <w:t>§ 3</w:t>
      </w:r>
      <w:r w:rsidRPr="0081306F">
        <w:rPr>
          <w:sz w:val="24"/>
          <w:szCs w:val="24"/>
        </w:rPr>
        <w:t xml:space="preserve"> na druku protok</w:t>
      </w:r>
      <w:r w:rsidR="003A4D52">
        <w:rPr>
          <w:sz w:val="24"/>
          <w:szCs w:val="24"/>
        </w:rPr>
        <w:t>o</w:t>
      </w:r>
      <w:r w:rsidRPr="0081306F">
        <w:rPr>
          <w:sz w:val="24"/>
          <w:szCs w:val="24"/>
        </w:rPr>
        <w:t xml:space="preserve">łu odbioru robót </w:t>
      </w:r>
      <w:r w:rsidRPr="0081306F">
        <w:rPr>
          <w:bCs/>
          <w:sz w:val="24"/>
          <w:szCs w:val="24"/>
        </w:rPr>
        <w:t xml:space="preserve">z uwzględnieniem zapisu § 9 ust. 1 i 3. </w:t>
      </w:r>
    </w:p>
    <w:p w:rsidR="0081306F" w:rsidRDefault="003406FC" w:rsidP="003406FC">
      <w:pPr>
        <w:pStyle w:val="Akapitzlist"/>
        <w:numPr>
          <w:ilvl w:val="0"/>
          <w:numId w:val="23"/>
        </w:numPr>
        <w:ind w:left="284" w:hanging="284"/>
        <w:jc w:val="both"/>
        <w:rPr>
          <w:bCs/>
          <w:sz w:val="24"/>
          <w:szCs w:val="24"/>
        </w:rPr>
      </w:pPr>
      <w:r w:rsidRPr="0081306F">
        <w:rPr>
          <w:bCs/>
          <w:sz w:val="24"/>
          <w:szCs w:val="24"/>
        </w:rPr>
        <w:t>Wykonawca, po wykonaniu prac na każdej pozycji ma obowiązek, przed jej opuszczeniem dokonać uporządkowania terenu i oczyszczenia miejsca pracy z wszelkiego typu śmieci oraz naprawić nawierzchnię i profil drogi uszkodzonej w wyniku realizacji zamówienia.</w:t>
      </w:r>
    </w:p>
    <w:p w:rsidR="0081306F" w:rsidRPr="0081306F" w:rsidRDefault="003406FC" w:rsidP="003406FC">
      <w:pPr>
        <w:pStyle w:val="Akapitzlist"/>
        <w:numPr>
          <w:ilvl w:val="0"/>
          <w:numId w:val="23"/>
        </w:numPr>
        <w:ind w:left="284" w:hanging="284"/>
        <w:jc w:val="both"/>
        <w:rPr>
          <w:bCs/>
          <w:sz w:val="24"/>
          <w:szCs w:val="24"/>
        </w:rPr>
      </w:pPr>
      <w:r w:rsidRPr="0081306F">
        <w:rPr>
          <w:bCs/>
          <w:sz w:val="24"/>
          <w:szCs w:val="24"/>
        </w:rPr>
        <w:t>Przedstawiciel Zamawiającego wymieniony w § 3 podpisze protokół odbioru prac po wypełnieniu przez Wykonawcę postanowień zawartych w ust. 2 niniejszego paragrafu.</w:t>
      </w:r>
    </w:p>
    <w:p w:rsidR="003406FC" w:rsidRPr="0081306F" w:rsidRDefault="003406FC" w:rsidP="003406FC">
      <w:pPr>
        <w:pStyle w:val="Akapitzlist"/>
        <w:numPr>
          <w:ilvl w:val="0"/>
          <w:numId w:val="23"/>
        </w:numPr>
        <w:ind w:left="284" w:hanging="284"/>
        <w:jc w:val="both"/>
        <w:rPr>
          <w:bCs/>
          <w:sz w:val="24"/>
          <w:szCs w:val="24"/>
        </w:rPr>
      </w:pPr>
      <w:r w:rsidRPr="0081306F">
        <w:rPr>
          <w:sz w:val="24"/>
          <w:szCs w:val="24"/>
        </w:rPr>
        <w:t>Protokół odbioru robót jest podstawą do wystawienia faktury za wykonaną przez Wykonawcę usługę.</w:t>
      </w: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5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Dopuszcza się rozliczanie wykonanych prac fakturami częściowymi na podstawie dokumentów określonych w § 3 pkt.3 i § 4.</w:t>
      </w:r>
    </w:p>
    <w:p w:rsidR="003406FC" w:rsidRPr="003406FC" w:rsidRDefault="003406FC" w:rsidP="003406FC">
      <w:pPr>
        <w:jc w:val="center"/>
        <w:rPr>
          <w:sz w:val="24"/>
          <w:szCs w:val="24"/>
        </w:rPr>
      </w:pPr>
      <w:r w:rsidRPr="003406FC">
        <w:rPr>
          <w:sz w:val="24"/>
          <w:szCs w:val="24"/>
        </w:rPr>
        <w:t>§ 6</w:t>
      </w:r>
    </w:p>
    <w:p w:rsidR="003406FC" w:rsidRPr="003A4D52" w:rsidRDefault="003406FC" w:rsidP="003A4D52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 xml:space="preserve">Zamawiający zobowiązuje się płacić przelewem Wykonawcy należności za wykonane prace </w:t>
      </w:r>
      <w:r w:rsidRPr="003A4D52">
        <w:rPr>
          <w:bCs/>
          <w:sz w:val="24"/>
          <w:szCs w:val="24"/>
        </w:rPr>
        <w:t>w terminie 14 dni</w:t>
      </w:r>
      <w:r w:rsidRPr="003A4D52">
        <w:rPr>
          <w:sz w:val="24"/>
          <w:szCs w:val="24"/>
        </w:rPr>
        <w:t xml:space="preserve"> od daty złożeni</w:t>
      </w:r>
      <w:r w:rsidR="003A4D52" w:rsidRPr="003A4D52">
        <w:rPr>
          <w:sz w:val="24"/>
          <w:szCs w:val="24"/>
        </w:rPr>
        <w:t>a faktury</w:t>
      </w:r>
      <w:r w:rsidRPr="003A4D52">
        <w:rPr>
          <w:sz w:val="24"/>
          <w:szCs w:val="24"/>
        </w:rPr>
        <w:t xml:space="preserve"> wystawionej na podstawie obustronnie podpisanego protok</w:t>
      </w:r>
      <w:r w:rsidR="003A4D52" w:rsidRPr="003A4D52">
        <w:rPr>
          <w:sz w:val="24"/>
          <w:szCs w:val="24"/>
        </w:rPr>
        <w:t>o</w:t>
      </w:r>
      <w:r w:rsidRPr="003A4D52">
        <w:rPr>
          <w:sz w:val="24"/>
          <w:szCs w:val="24"/>
        </w:rPr>
        <w:t>łu odbioru robót .</w:t>
      </w:r>
    </w:p>
    <w:p w:rsidR="003A4D52" w:rsidRDefault="003406FC" w:rsidP="003A4D52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Przelewy będą dokonywane na rachunek bankowy wskazany w fakturze.</w:t>
      </w:r>
    </w:p>
    <w:p w:rsidR="003A4D52" w:rsidRPr="003A4D52" w:rsidRDefault="003A4D52" w:rsidP="003A4D52">
      <w:pPr>
        <w:pStyle w:val="Akapitzlist"/>
        <w:ind w:left="284"/>
        <w:jc w:val="both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7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A4D52" w:rsidRDefault="003406FC" w:rsidP="003406FC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Wykonawca nie może przenieść na osobę trzecią praw i obowiązków wynikających z niniejszej umowy.</w:t>
      </w:r>
    </w:p>
    <w:p w:rsidR="003406FC" w:rsidRPr="003A4D52" w:rsidRDefault="003406FC" w:rsidP="003406FC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Wykonawca nie może zaangażować do wykonania umowy podwykonawców, którzy nie byli wymienieni w ofercie Wykonawcy na wykonanie zamówienia, bez uprzedniej zgody Zamawiającego wyrażonej na piśmie.</w:t>
      </w:r>
    </w:p>
    <w:p w:rsidR="003A4D52" w:rsidRPr="003A4D52" w:rsidRDefault="003406FC" w:rsidP="003A4D52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Wykonawca zapewnia, że podwykonawcy będą przestrzegać wszelkich postanowień umowy.</w:t>
      </w:r>
    </w:p>
    <w:p w:rsidR="003406FC" w:rsidRPr="003A4D52" w:rsidRDefault="003406FC" w:rsidP="003A4D52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Wykonawca jest zobowiązany do terminowej regulacji zobowiązań wobec podwykonawców, a Zamawiający nie ponosi żadnej odpowiedzialności z tytułu rozliczeń Wykonawcy z podwykonawcami.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144690" w:rsidRDefault="00144690" w:rsidP="003406FC">
      <w:pPr>
        <w:jc w:val="center"/>
        <w:rPr>
          <w:b/>
          <w:sz w:val="24"/>
          <w:szCs w:val="24"/>
        </w:rPr>
      </w:pPr>
    </w:p>
    <w:p w:rsidR="00144690" w:rsidRDefault="00144690" w:rsidP="003406FC">
      <w:pPr>
        <w:jc w:val="center"/>
        <w:rPr>
          <w:b/>
          <w:sz w:val="24"/>
          <w:szCs w:val="24"/>
        </w:rPr>
      </w:pPr>
    </w:p>
    <w:p w:rsidR="00144690" w:rsidRDefault="00144690" w:rsidP="003406FC">
      <w:pPr>
        <w:jc w:val="center"/>
        <w:rPr>
          <w:b/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8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A4D52" w:rsidRDefault="003406FC" w:rsidP="003A4D52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lastRenderedPageBreak/>
        <w:t>W przypadku stwierdzenia, przy odbiorze prac, istotnych usterek w wykonaniu przedmiotu umowy, Zamawiający może odmówić przyjęcia prac wykonanych wadliwie, do czasu usunięcia usterek.</w:t>
      </w:r>
    </w:p>
    <w:p w:rsidR="003406FC" w:rsidRPr="003A4D52" w:rsidRDefault="003406FC" w:rsidP="003A4D52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Zamawiający może, po bezskutecznym upływie wyznaczonego na usunięcie usterek terminu, powierzyć poprawienie prac innej firmie na koszt Wykonawcy.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9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A4D52" w:rsidRDefault="003406FC" w:rsidP="003406FC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 xml:space="preserve">Wykonawca, w przypadku opóźnienia w wykonaniu prac, zapłaci Zamawiającemu kary umowne w wysokości </w:t>
      </w:r>
      <w:r w:rsidRPr="003A4D52">
        <w:rPr>
          <w:bCs/>
          <w:sz w:val="24"/>
          <w:szCs w:val="24"/>
        </w:rPr>
        <w:t>0,5 %</w:t>
      </w:r>
      <w:r w:rsidRPr="003A4D52">
        <w:rPr>
          <w:sz w:val="24"/>
          <w:szCs w:val="24"/>
        </w:rPr>
        <w:t xml:space="preserve"> wartości przedmiotu umowy, za każdy dz</w:t>
      </w:r>
      <w:r w:rsidR="001D68B2">
        <w:rPr>
          <w:sz w:val="24"/>
          <w:szCs w:val="24"/>
        </w:rPr>
        <w:t xml:space="preserve">ień zwłoki liczonej po upływie </w:t>
      </w:r>
      <w:r w:rsidRPr="003A4D52">
        <w:rPr>
          <w:bCs/>
          <w:sz w:val="24"/>
          <w:szCs w:val="24"/>
        </w:rPr>
        <w:t>7 dni od</w:t>
      </w:r>
      <w:r w:rsidRPr="003A4D52">
        <w:rPr>
          <w:sz w:val="24"/>
          <w:szCs w:val="24"/>
        </w:rPr>
        <w:t xml:space="preserve"> terminu podanego w </w:t>
      </w:r>
      <w:r w:rsidR="001D68B2" w:rsidRPr="003A4D52">
        <w:rPr>
          <w:sz w:val="24"/>
          <w:szCs w:val="24"/>
        </w:rPr>
        <w:t>protokole</w:t>
      </w:r>
      <w:r w:rsidRPr="003A4D52">
        <w:rPr>
          <w:sz w:val="24"/>
          <w:szCs w:val="24"/>
        </w:rPr>
        <w:t xml:space="preserve"> </w:t>
      </w:r>
      <w:r w:rsidRPr="003A4D52">
        <w:rPr>
          <w:bCs/>
          <w:sz w:val="24"/>
          <w:szCs w:val="24"/>
        </w:rPr>
        <w:t>zleceni</w:t>
      </w:r>
      <w:r w:rsidR="001D68B2">
        <w:rPr>
          <w:bCs/>
          <w:sz w:val="24"/>
          <w:szCs w:val="24"/>
        </w:rPr>
        <w:t>a</w:t>
      </w:r>
      <w:r w:rsidRPr="003A4D52">
        <w:rPr>
          <w:bCs/>
          <w:sz w:val="24"/>
          <w:szCs w:val="24"/>
        </w:rPr>
        <w:t xml:space="preserve"> robót</w:t>
      </w:r>
      <w:r w:rsidRPr="003A4D52">
        <w:rPr>
          <w:sz w:val="24"/>
          <w:szCs w:val="24"/>
        </w:rPr>
        <w:t xml:space="preserve"> do wykonania.</w:t>
      </w:r>
    </w:p>
    <w:p w:rsidR="003A4D52" w:rsidRDefault="003406FC" w:rsidP="003406FC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 przypadku opóźnienia w regulowaniu należności za wykonane prace przez Zamawiającego, Wykonawca ma prawo do naliczania i egzekwowania ustawowych odsetek, a także do rozwiązania umowy ze skutkiem natychmiastowym, z winy Zamawiającego, w przypadku opóźnienia w regulowaniu należności przekraczającej 30 dni od wystawienia faktury.</w:t>
      </w:r>
    </w:p>
    <w:p w:rsidR="003A4D52" w:rsidRPr="003A4D52" w:rsidRDefault="003406FC" w:rsidP="003406FC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 trakcie realizacji przedmiotu zamówienia w zakresie pozyskania i zrywki Wykonawca nie może powodować uszkodzeń drzew stojących. Spowodowanie uszkodzeń drzew w drzewostanie powyżej 3 %</w:t>
      </w:r>
      <w:r w:rsidRPr="003A4D52">
        <w:rPr>
          <w:bCs/>
          <w:sz w:val="24"/>
          <w:szCs w:val="24"/>
        </w:rPr>
        <w:t>/ha</w:t>
      </w:r>
      <w:r w:rsidRPr="003A4D52">
        <w:rPr>
          <w:sz w:val="24"/>
          <w:szCs w:val="24"/>
        </w:rPr>
        <w:t xml:space="preserve"> na powierzchni objętej usługą daje Zamawiającemu prawo do naliczenia kar umownych w wysokości 25 zł za każde uszkodzone drzewo </w:t>
      </w:r>
      <w:r w:rsidRPr="003A4D52">
        <w:rPr>
          <w:bCs/>
          <w:sz w:val="24"/>
          <w:szCs w:val="24"/>
        </w:rPr>
        <w:t>ponad ilość dopuszczalną.</w:t>
      </w:r>
    </w:p>
    <w:p w:rsidR="003A4D52" w:rsidRDefault="003406FC" w:rsidP="003406FC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Zamawiającemu i Wykonawcy przysługuje prawo dochodzenia odszkodowania na zasadach ogólnych kodeksu cywilnego.</w:t>
      </w:r>
    </w:p>
    <w:p w:rsidR="003406FC" w:rsidRPr="003A4D52" w:rsidRDefault="003406FC" w:rsidP="003406FC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3A4D52">
        <w:rPr>
          <w:bCs/>
          <w:sz w:val="24"/>
          <w:szCs w:val="24"/>
        </w:rPr>
        <w:t>Potrącenie kar umownych, o których mowa w ust. 1 i 3 § 9 nastąpi z bieżącej faktury za wykonane usługi, objęte odbiorem prac.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Pr="003A4D52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10</w:t>
      </w:r>
    </w:p>
    <w:p w:rsidR="003A4D52" w:rsidRPr="003406FC" w:rsidRDefault="003A4D52" w:rsidP="003406FC">
      <w:pPr>
        <w:jc w:val="center"/>
        <w:rPr>
          <w:sz w:val="24"/>
          <w:szCs w:val="24"/>
        </w:rPr>
      </w:pPr>
    </w:p>
    <w:p w:rsidR="003A4D52" w:rsidRDefault="003406FC" w:rsidP="003406FC">
      <w:pPr>
        <w:pStyle w:val="Akapitzlist"/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3A4D52">
        <w:rPr>
          <w:sz w:val="24"/>
          <w:szCs w:val="24"/>
        </w:rPr>
        <w:t xml:space="preserve">Wykonawca zobowiązany jest, pod rygorem rozwiązania umowy z jego winy ze skutkiem natychmiastowym, do przestrzegania technologii wykonania prac zgodnej ze złożoną ofertą, przepisów bhp (między innymi art.207 § 1-3 kodeksu pracy oraz </w:t>
      </w:r>
      <w:r w:rsidRPr="003A4D52">
        <w:rPr>
          <w:bCs/>
          <w:sz w:val="24"/>
          <w:szCs w:val="24"/>
        </w:rPr>
        <w:t xml:space="preserve">rozporządzenia Ministra Środowiska z dn. 24.08.2006r. w sprawie bezpieczeństwa i higieny pracy przy wykonywaniu niektórych prac z zakresu gospodarki leśnej – Dz. U. Nr 161 z dnia 08.09.2006r.) i obowiązujących w Lasach Państwowych przepisów przeciwpożarowych. </w:t>
      </w:r>
    </w:p>
    <w:p w:rsidR="003406FC" w:rsidRPr="003A4D52" w:rsidRDefault="003406FC" w:rsidP="003406FC">
      <w:pPr>
        <w:pStyle w:val="Akapitzlist"/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3A4D52">
        <w:rPr>
          <w:bCs/>
          <w:sz w:val="24"/>
          <w:szCs w:val="24"/>
        </w:rPr>
        <w:t>W przypadku wykonania prac niezgodnie z obowiązująca technologią Wykonawca ponosi pełną odpowiedzialność materialną za wyrządzone takim działaniem szkody.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Pr="003A4D52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11</w:t>
      </w:r>
    </w:p>
    <w:p w:rsidR="003A4D52" w:rsidRPr="003406FC" w:rsidRDefault="003A4D52" w:rsidP="003406FC">
      <w:pPr>
        <w:jc w:val="center"/>
        <w:rPr>
          <w:sz w:val="24"/>
          <w:szCs w:val="24"/>
        </w:rPr>
      </w:pPr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Nie realizowanie postanowień niniejszej umowy może być podstawą do jej rozwiązania ze skutkiem natychmiastowym przez każdą ze stron.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Pr="003A4D52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12</w:t>
      </w:r>
    </w:p>
    <w:p w:rsidR="003A4D52" w:rsidRPr="003406FC" w:rsidRDefault="003A4D52" w:rsidP="003406FC">
      <w:pPr>
        <w:jc w:val="center"/>
        <w:rPr>
          <w:sz w:val="24"/>
          <w:szCs w:val="24"/>
        </w:rPr>
      </w:pPr>
    </w:p>
    <w:p w:rsidR="003406FC" w:rsidRPr="003406FC" w:rsidRDefault="003406FC" w:rsidP="003406FC">
      <w:pPr>
        <w:jc w:val="both"/>
        <w:rPr>
          <w:sz w:val="24"/>
          <w:szCs w:val="24"/>
          <w:highlight w:val="red"/>
        </w:rPr>
      </w:pPr>
      <w:r w:rsidRPr="003406FC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144690" w:rsidRDefault="00144690" w:rsidP="003406FC">
      <w:pPr>
        <w:jc w:val="center"/>
        <w:rPr>
          <w:b/>
          <w:sz w:val="24"/>
          <w:szCs w:val="24"/>
        </w:rPr>
      </w:pPr>
    </w:p>
    <w:p w:rsidR="00144690" w:rsidRDefault="00144690" w:rsidP="003406FC">
      <w:pPr>
        <w:jc w:val="center"/>
        <w:rPr>
          <w:b/>
          <w:sz w:val="24"/>
          <w:szCs w:val="24"/>
        </w:rPr>
      </w:pPr>
    </w:p>
    <w:p w:rsidR="003406FC" w:rsidRPr="003A4D52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13</w:t>
      </w:r>
    </w:p>
    <w:p w:rsidR="003A4D52" w:rsidRPr="003406FC" w:rsidRDefault="003A4D52" w:rsidP="003406FC">
      <w:pPr>
        <w:jc w:val="center"/>
        <w:rPr>
          <w:sz w:val="24"/>
          <w:szCs w:val="24"/>
        </w:rPr>
      </w:pPr>
    </w:p>
    <w:p w:rsidR="003A4D52" w:rsidRDefault="003406FC" w:rsidP="003406FC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3A4D52">
        <w:rPr>
          <w:sz w:val="24"/>
          <w:szCs w:val="24"/>
        </w:rPr>
        <w:t>W przypadku zaistnienia klęsk żywiołowych wykonawca zobowiązuje się do świadczenia usług (w ludziach i sprzęcie) na terenie Lasu Doświadczalnego, działając na polecenie prowadzącego akcję ratowniczą za dodatkowym wynagrodzeniem.</w:t>
      </w:r>
    </w:p>
    <w:p w:rsidR="003406FC" w:rsidRPr="003A4D52" w:rsidRDefault="003406FC" w:rsidP="003406FC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 w:rsidRPr="003A4D52">
        <w:rPr>
          <w:bCs/>
          <w:sz w:val="24"/>
          <w:szCs w:val="24"/>
        </w:rPr>
        <w:t>W okresie zagrożenia pożarowego Wykonawca zobowiązany jest do wyposażenia pracowników w podręczny sprzęt gaśniczy (szpadle).</w:t>
      </w:r>
    </w:p>
    <w:p w:rsidR="003A4D52" w:rsidRPr="003A4D52" w:rsidRDefault="003A4D52" w:rsidP="003406FC">
      <w:pPr>
        <w:jc w:val="center"/>
        <w:rPr>
          <w:b/>
          <w:bCs/>
          <w:sz w:val="24"/>
          <w:szCs w:val="24"/>
        </w:rPr>
      </w:pPr>
    </w:p>
    <w:p w:rsidR="003406FC" w:rsidRPr="003A4D52" w:rsidRDefault="003406FC" w:rsidP="003406FC">
      <w:pPr>
        <w:jc w:val="center"/>
        <w:rPr>
          <w:b/>
          <w:bCs/>
          <w:sz w:val="24"/>
          <w:szCs w:val="24"/>
        </w:rPr>
      </w:pPr>
      <w:r w:rsidRPr="003A4D52">
        <w:rPr>
          <w:b/>
          <w:bCs/>
          <w:sz w:val="24"/>
          <w:szCs w:val="24"/>
        </w:rPr>
        <w:t>§ 14</w:t>
      </w:r>
    </w:p>
    <w:p w:rsidR="003A4D52" w:rsidRPr="003406FC" w:rsidRDefault="003A4D52" w:rsidP="003406FC">
      <w:pPr>
        <w:jc w:val="center"/>
        <w:rPr>
          <w:bCs/>
          <w:sz w:val="24"/>
          <w:szCs w:val="24"/>
        </w:rPr>
      </w:pPr>
    </w:p>
    <w:p w:rsidR="003406FC" w:rsidRPr="003406FC" w:rsidRDefault="003406FC" w:rsidP="003406FC">
      <w:pPr>
        <w:rPr>
          <w:bCs/>
          <w:sz w:val="24"/>
          <w:szCs w:val="24"/>
        </w:rPr>
      </w:pPr>
      <w:r w:rsidRPr="003406FC">
        <w:rPr>
          <w:bCs/>
          <w:sz w:val="24"/>
          <w:szCs w:val="24"/>
        </w:rPr>
        <w:t>Za szkody spowodowane osobom trzecim odpowiada strona, która wyrządziła szkodę.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15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Wszelkie zmiany niniejszej umowy wymagają formy pisemnej pod rygorem nieważności.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16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W sprawach nie uregulowanych w niniejszej umowie mają zastosowanie przepisy kodeksu cywilnego.</w:t>
      </w:r>
    </w:p>
    <w:p w:rsidR="003A4D52" w:rsidRPr="003406FC" w:rsidRDefault="003A4D52" w:rsidP="003406FC">
      <w:pPr>
        <w:jc w:val="both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17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406FC" w:rsidRP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Integralną część umowy stanowi oferta z formularzem cenowym oraz SIWZ.</w:t>
      </w:r>
    </w:p>
    <w:p w:rsidR="003A4D52" w:rsidRDefault="003A4D52" w:rsidP="003406FC">
      <w:pPr>
        <w:jc w:val="center"/>
        <w:rPr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18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406FC" w:rsidRPr="003406FC" w:rsidRDefault="003406FC" w:rsidP="003406FC">
      <w:pPr>
        <w:jc w:val="both"/>
        <w:rPr>
          <w:i/>
          <w:iCs/>
          <w:sz w:val="24"/>
          <w:szCs w:val="24"/>
        </w:rPr>
      </w:pPr>
      <w:r w:rsidRPr="003406FC">
        <w:rPr>
          <w:bCs/>
          <w:sz w:val="24"/>
          <w:szCs w:val="24"/>
        </w:rPr>
        <w:t>Sprawy sporne rozstrzygać będzie sąd powszechny właściwy dla siedziby Zamawiającego</w:t>
      </w:r>
      <w:r w:rsidRPr="003406FC">
        <w:rPr>
          <w:i/>
          <w:iCs/>
          <w:sz w:val="24"/>
          <w:szCs w:val="24"/>
        </w:rPr>
        <w:t>.</w:t>
      </w:r>
    </w:p>
    <w:p w:rsidR="003A4D52" w:rsidRPr="003A4D52" w:rsidRDefault="003A4D52" w:rsidP="003406FC">
      <w:pPr>
        <w:jc w:val="center"/>
        <w:rPr>
          <w:b/>
          <w:sz w:val="24"/>
          <w:szCs w:val="24"/>
        </w:rPr>
      </w:pPr>
    </w:p>
    <w:p w:rsidR="003406FC" w:rsidRDefault="003406FC" w:rsidP="003406FC">
      <w:pPr>
        <w:jc w:val="center"/>
        <w:rPr>
          <w:b/>
          <w:sz w:val="24"/>
          <w:szCs w:val="24"/>
        </w:rPr>
      </w:pPr>
      <w:r w:rsidRPr="003A4D52">
        <w:rPr>
          <w:b/>
          <w:sz w:val="24"/>
          <w:szCs w:val="24"/>
        </w:rPr>
        <w:t>§ 19</w:t>
      </w:r>
    </w:p>
    <w:p w:rsidR="00144690" w:rsidRPr="003A4D52" w:rsidRDefault="00144690" w:rsidP="003406FC">
      <w:pPr>
        <w:jc w:val="center"/>
        <w:rPr>
          <w:b/>
          <w:sz w:val="24"/>
          <w:szCs w:val="24"/>
        </w:rPr>
      </w:pPr>
    </w:p>
    <w:p w:rsidR="003406FC" w:rsidRDefault="003406FC" w:rsidP="003406FC">
      <w:pPr>
        <w:jc w:val="both"/>
        <w:rPr>
          <w:sz w:val="24"/>
          <w:szCs w:val="24"/>
        </w:rPr>
      </w:pPr>
      <w:r w:rsidRPr="003406FC">
        <w:rPr>
          <w:sz w:val="24"/>
          <w:szCs w:val="24"/>
        </w:rPr>
        <w:t>Umowa została sporządzona w 2 jednobrzmiących egzemplarzach, po jednym dla każdej ze stron.</w:t>
      </w:r>
    </w:p>
    <w:p w:rsidR="00144690" w:rsidRPr="003406FC" w:rsidRDefault="00144690" w:rsidP="003406FC">
      <w:pPr>
        <w:jc w:val="both"/>
        <w:rPr>
          <w:sz w:val="24"/>
          <w:szCs w:val="24"/>
        </w:rPr>
      </w:pPr>
    </w:p>
    <w:p w:rsidR="003406FC" w:rsidRDefault="003406FC" w:rsidP="003406FC">
      <w:pPr>
        <w:jc w:val="both"/>
        <w:rPr>
          <w:sz w:val="24"/>
          <w:szCs w:val="24"/>
        </w:rPr>
      </w:pPr>
    </w:p>
    <w:p w:rsidR="00144690" w:rsidRDefault="00144690" w:rsidP="003406FC">
      <w:pPr>
        <w:jc w:val="both"/>
        <w:rPr>
          <w:sz w:val="24"/>
          <w:szCs w:val="24"/>
        </w:rPr>
      </w:pPr>
    </w:p>
    <w:p w:rsidR="00144690" w:rsidRPr="003406FC" w:rsidRDefault="00144690" w:rsidP="003406FC">
      <w:pPr>
        <w:jc w:val="both"/>
        <w:rPr>
          <w:sz w:val="24"/>
          <w:szCs w:val="24"/>
        </w:rPr>
      </w:pPr>
    </w:p>
    <w:p w:rsidR="003406FC" w:rsidRPr="00144690" w:rsidRDefault="003406FC" w:rsidP="003406FC">
      <w:pPr>
        <w:jc w:val="both"/>
        <w:rPr>
          <w:b/>
          <w:sz w:val="24"/>
          <w:szCs w:val="24"/>
        </w:rPr>
      </w:pPr>
      <w:r w:rsidRPr="003406FC">
        <w:rPr>
          <w:sz w:val="24"/>
          <w:szCs w:val="24"/>
        </w:rPr>
        <w:t xml:space="preserve">         </w:t>
      </w:r>
      <w:r w:rsidRPr="00144690">
        <w:rPr>
          <w:b/>
          <w:sz w:val="24"/>
          <w:szCs w:val="24"/>
        </w:rPr>
        <w:t xml:space="preserve">ZAMAWIAJĄCY                                            </w:t>
      </w:r>
      <w:r w:rsidR="00144690">
        <w:rPr>
          <w:b/>
          <w:sz w:val="24"/>
          <w:szCs w:val="24"/>
        </w:rPr>
        <w:t xml:space="preserve">       </w:t>
      </w:r>
      <w:r w:rsidR="00144690">
        <w:rPr>
          <w:b/>
          <w:sz w:val="24"/>
          <w:szCs w:val="24"/>
        </w:rPr>
        <w:tab/>
      </w:r>
      <w:r w:rsidR="00144690">
        <w:rPr>
          <w:b/>
          <w:sz w:val="24"/>
          <w:szCs w:val="24"/>
        </w:rPr>
        <w:tab/>
      </w:r>
      <w:r w:rsidRPr="00144690">
        <w:rPr>
          <w:b/>
          <w:sz w:val="24"/>
          <w:szCs w:val="24"/>
        </w:rPr>
        <w:t xml:space="preserve">WYKONAWCA </w:t>
      </w:r>
    </w:p>
    <w:p w:rsidR="003406FC" w:rsidRPr="003406FC" w:rsidRDefault="003406FC" w:rsidP="003406FC">
      <w:pPr>
        <w:jc w:val="both"/>
        <w:rPr>
          <w:sz w:val="24"/>
          <w:szCs w:val="24"/>
        </w:rPr>
      </w:pPr>
    </w:p>
    <w:p w:rsidR="002B0AD6" w:rsidRDefault="002B0AD6" w:rsidP="005D3023">
      <w:pPr>
        <w:ind w:left="7788" w:firstLine="708"/>
        <w:jc w:val="center"/>
      </w:pPr>
    </w:p>
    <w:p w:rsidR="00080765" w:rsidRDefault="00080765" w:rsidP="005D3023">
      <w:pPr>
        <w:ind w:left="7788" w:firstLine="708"/>
        <w:jc w:val="center"/>
      </w:pPr>
    </w:p>
    <w:p w:rsidR="00080765" w:rsidRDefault="00080765" w:rsidP="005D3023">
      <w:pPr>
        <w:ind w:left="7788" w:firstLine="708"/>
        <w:jc w:val="center"/>
      </w:pPr>
    </w:p>
    <w:p w:rsidR="00080765" w:rsidRDefault="00080765" w:rsidP="005D3023">
      <w:pPr>
        <w:ind w:left="7788" w:firstLine="708"/>
        <w:jc w:val="center"/>
      </w:pPr>
    </w:p>
    <w:p w:rsidR="00080765" w:rsidRDefault="00080765" w:rsidP="005D3023">
      <w:pPr>
        <w:ind w:left="7788" w:firstLine="708"/>
        <w:jc w:val="center"/>
      </w:pPr>
    </w:p>
    <w:p w:rsidR="00080765" w:rsidRDefault="00080765" w:rsidP="005D3023">
      <w:pPr>
        <w:ind w:left="7788" w:firstLine="708"/>
        <w:jc w:val="center"/>
      </w:pPr>
    </w:p>
    <w:p w:rsidR="002B0AD6" w:rsidRDefault="002B0AD6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144690" w:rsidRDefault="00144690" w:rsidP="005D3023">
      <w:pPr>
        <w:ind w:left="7788" w:firstLine="708"/>
        <w:jc w:val="center"/>
      </w:pPr>
    </w:p>
    <w:p w:rsidR="00763603" w:rsidRPr="00ED23F1" w:rsidRDefault="00763603" w:rsidP="005D3023">
      <w:pPr>
        <w:ind w:left="7788" w:firstLine="708"/>
        <w:jc w:val="center"/>
      </w:pPr>
      <w:r w:rsidRPr="00ED23F1">
        <w:t>Zał. nr 3</w:t>
      </w:r>
    </w:p>
    <w:p w:rsidR="00763603" w:rsidRPr="00ED23F1" w:rsidRDefault="00763603" w:rsidP="00763603">
      <w:pPr>
        <w:ind w:left="708" w:firstLine="708"/>
        <w:jc w:val="right"/>
      </w:pPr>
      <w:r w:rsidRPr="00ED23F1">
        <w:tab/>
        <w:t xml:space="preserve">do ogłoszenia o zamówienie z </w:t>
      </w:r>
      <w:r w:rsidR="001D68B2">
        <w:t>1</w:t>
      </w:r>
      <w:r w:rsidR="002B0AD6">
        <w:t>1</w:t>
      </w:r>
      <w:r w:rsidRPr="00ED23F1">
        <w:t>.0</w:t>
      </w:r>
      <w:r w:rsidR="00480546">
        <w:t>7</w:t>
      </w:r>
      <w:r w:rsidRPr="00ED23F1">
        <w:t>.201</w:t>
      </w:r>
      <w:r w:rsidR="001D68B2">
        <w:t>7</w:t>
      </w:r>
      <w:r w:rsidRPr="00ED23F1">
        <w:t xml:space="preserve"> r.</w:t>
      </w:r>
    </w:p>
    <w:p w:rsidR="00763603" w:rsidRDefault="00763603" w:rsidP="00763603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63603" w:rsidRDefault="00763603" w:rsidP="00763603">
      <w:pPr>
        <w:jc w:val="both"/>
        <w:rPr>
          <w:sz w:val="24"/>
          <w:szCs w:val="24"/>
        </w:rPr>
      </w:pPr>
    </w:p>
    <w:p w:rsidR="00763603" w:rsidRDefault="00763603" w:rsidP="00763603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3603" w:rsidRPr="000169FB" w:rsidRDefault="002B0AD6" w:rsidP="002B0AD6">
      <w:pPr>
        <w:tabs>
          <w:tab w:val="left" w:pos="7560"/>
        </w:tabs>
        <w:ind w:left="708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Wzór</w:t>
      </w:r>
    </w:p>
    <w:p w:rsidR="002B0AD6" w:rsidRPr="002B0AD6" w:rsidRDefault="002B0AD6" w:rsidP="002B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Pr="002B0AD6">
        <w:rPr>
          <w:b/>
          <w:sz w:val="28"/>
          <w:szCs w:val="28"/>
        </w:rPr>
        <w:t xml:space="preserve"> odbioru robót</w:t>
      </w:r>
    </w:p>
    <w:p w:rsidR="002B0AD6" w:rsidRPr="002B0AD6" w:rsidRDefault="002B0AD6" w:rsidP="002B0AD6">
      <w:pPr>
        <w:jc w:val="center"/>
        <w:rPr>
          <w:b/>
          <w:color w:val="000000"/>
          <w:sz w:val="28"/>
          <w:szCs w:val="28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>Protokół odbioru częściowego robót nr ………… z dnia ………………………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 xml:space="preserve">usług wykonanych w okresie od …………….. do……………. na rzecz Instytutu Dendrologii PAN w Kórniku wg umowy nr …………………. z dnia…………………… 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230"/>
        <w:gridCol w:w="960"/>
        <w:gridCol w:w="1552"/>
        <w:gridCol w:w="1067"/>
        <w:gridCol w:w="960"/>
        <w:gridCol w:w="960"/>
        <w:gridCol w:w="960"/>
        <w:gridCol w:w="960"/>
      </w:tblGrid>
      <w:tr w:rsidR="002B0AD6" w:rsidRPr="002B0AD6" w:rsidTr="003A4D52">
        <w:trPr>
          <w:trHeight w:val="9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Nr porządkowy WOD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pozycja planu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oddz./</w:t>
            </w:r>
            <w:proofErr w:type="spellStart"/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pododdz</w:t>
            </w:r>
            <w:proofErr w:type="spellEnd"/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ilość [m</w:t>
            </w:r>
            <w:r w:rsidRPr="002B0AD6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AD6" w:rsidRPr="002B0AD6" w:rsidTr="003A4D52">
        <w:trPr>
          <w:trHeight w:val="300"/>
        </w:trPr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B0AD6" w:rsidRPr="002B0AD6" w:rsidRDefault="002B0AD6" w:rsidP="002B0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>Stwierdzam wykonania prac wyszczególnionych w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>niniejszym protokole i nie wnoszę zastrzeżeń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>do jakości ich wykonania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>………………………………</w:t>
      </w:r>
      <w:r w:rsidRPr="002B0AD6">
        <w:rPr>
          <w:color w:val="000000"/>
          <w:sz w:val="24"/>
          <w:szCs w:val="24"/>
        </w:rPr>
        <w:tab/>
      </w:r>
      <w:r w:rsidRPr="002B0AD6">
        <w:rPr>
          <w:color w:val="000000"/>
          <w:sz w:val="24"/>
          <w:szCs w:val="24"/>
        </w:rPr>
        <w:tab/>
      </w:r>
      <w:r w:rsidRPr="002B0AD6">
        <w:rPr>
          <w:color w:val="000000"/>
          <w:sz w:val="24"/>
          <w:szCs w:val="24"/>
        </w:rPr>
        <w:tab/>
      </w:r>
      <w:r w:rsidRPr="002B0AD6">
        <w:rPr>
          <w:color w:val="000000"/>
          <w:sz w:val="24"/>
          <w:szCs w:val="24"/>
        </w:rPr>
        <w:tab/>
        <w:t>…………………………….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  <w:r w:rsidRPr="002B0AD6">
        <w:rPr>
          <w:color w:val="000000"/>
          <w:sz w:val="24"/>
          <w:szCs w:val="24"/>
        </w:rPr>
        <w:t>przedstawiciel zamawiającego</w:t>
      </w:r>
      <w:r w:rsidRPr="002B0AD6">
        <w:rPr>
          <w:color w:val="000000"/>
          <w:sz w:val="24"/>
          <w:szCs w:val="24"/>
        </w:rPr>
        <w:tab/>
      </w:r>
      <w:r w:rsidRPr="002B0AD6">
        <w:rPr>
          <w:color w:val="000000"/>
          <w:sz w:val="24"/>
          <w:szCs w:val="24"/>
        </w:rPr>
        <w:tab/>
      </w:r>
      <w:r w:rsidRPr="002B0AD6">
        <w:rPr>
          <w:color w:val="000000"/>
          <w:sz w:val="24"/>
          <w:szCs w:val="24"/>
        </w:rPr>
        <w:tab/>
      </w:r>
      <w:r w:rsidRPr="002B0AD6">
        <w:rPr>
          <w:color w:val="000000"/>
          <w:sz w:val="24"/>
          <w:szCs w:val="24"/>
        </w:rPr>
        <w:tab/>
        <w:t>przedstawiciel wykonawcy</w:t>
      </w:r>
    </w:p>
    <w:p w:rsidR="002B0AD6" w:rsidRPr="002B0AD6" w:rsidRDefault="002B0AD6" w:rsidP="002B0AD6">
      <w:pPr>
        <w:jc w:val="both"/>
        <w:rPr>
          <w:color w:val="000000"/>
          <w:sz w:val="24"/>
          <w:szCs w:val="24"/>
        </w:rPr>
      </w:pPr>
    </w:p>
    <w:p w:rsidR="00763603" w:rsidRPr="00DB27B7" w:rsidRDefault="00763603" w:rsidP="002B0AD6">
      <w:pPr>
        <w:jc w:val="center"/>
        <w:rPr>
          <w:sz w:val="24"/>
          <w:szCs w:val="24"/>
        </w:rPr>
      </w:pPr>
    </w:p>
    <w:sectPr w:rsidR="00763603" w:rsidRPr="00DB27B7" w:rsidSect="003746A9"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CC" w:rsidRDefault="001E61CC" w:rsidP="00763603">
      <w:r>
        <w:separator/>
      </w:r>
    </w:p>
  </w:endnote>
  <w:endnote w:type="continuationSeparator" w:id="0">
    <w:p w:rsidR="001E61CC" w:rsidRDefault="001E61CC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CC" w:rsidRDefault="001E61CC" w:rsidP="00763603">
      <w:r>
        <w:separator/>
      </w:r>
    </w:p>
  </w:footnote>
  <w:footnote w:type="continuationSeparator" w:id="0">
    <w:p w:rsidR="001E61CC" w:rsidRDefault="001E61CC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883"/>
    <w:multiLevelType w:val="hybridMultilevel"/>
    <w:tmpl w:val="CC7C5F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5867F7"/>
    <w:multiLevelType w:val="hybridMultilevel"/>
    <w:tmpl w:val="99281942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7424"/>
    <w:multiLevelType w:val="hybridMultilevel"/>
    <w:tmpl w:val="C39A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48FF"/>
    <w:multiLevelType w:val="hybridMultilevel"/>
    <w:tmpl w:val="BB647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2FA1"/>
    <w:multiLevelType w:val="hybridMultilevel"/>
    <w:tmpl w:val="C4D0ECD6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CD2A17"/>
    <w:multiLevelType w:val="hybridMultilevel"/>
    <w:tmpl w:val="BFCC9D88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5E5DC3"/>
    <w:multiLevelType w:val="hybridMultilevel"/>
    <w:tmpl w:val="83DAD090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716D4"/>
    <w:multiLevelType w:val="hybridMultilevel"/>
    <w:tmpl w:val="D46A6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52042"/>
    <w:multiLevelType w:val="hybridMultilevel"/>
    <w:tmpl w:val="58E4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E7CE5"/>
    <w:multiLevelType w:val="hybridMultilevel"/>
    <w:tmpl w:val="873CAAC8"/>
    <w:lvl w:ilvl="0" w:tplc="4232C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780876"/>
    <w:multiLevelType w:val="hybridMultilevel"/>
    <w:tmpl w:val="744C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B7DA4"/>
    <w:multiLevelType w:val="hybridMultilevel"/>
    <w:tmpl w:val="C422E856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AB01CE"/>
    <w:multiLevelType w:val="hybridMultilevel"/>
    <w:tmpl w:val="F774E098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91D61"/>
    <w:multiLevelType w:val="hybridMultilevel"/>
    <w:tmpl w:val="6F00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226F"/>
    <w:multiLevelType w:val="hybridMultilevel"/>
    <w:tmpl w:val="437A364C"/>
    <w:lvl w:ilvl="0" w:tplc="DB54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18"/>
  </w:num>
  <w:num w:numId="5">
    <w:abstractNumId w:val="19"/>
  </w:num>
  <w:num w:numId="6">
    <w:abstractNumId w:val="5"/>
  </w:num>
  <w:num w:numId="7">
    <w:abstractNumId w:val="13"/>
  </w:num>
  <w:num w:numId="8">
    <w:abstractNumId w:val="23"/>
  </w:num>
  <w:num w:numId="9">
    <w:abstractNumId w:val="7"/>
  </w:num>
  <w:num w:numId="10">
    <w:abstractNumId w:val="0"/>
  </w:num>
  <w:num w:numId="11">
    <w:abstractNumId w:val="25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6"/>
  </w:num>
  <w:num w:numId="17">
    <w:abstractNumId w:val="15"/>
  </w:num>
  <w:num w:numId="18">
    <w:abstractNumId w:val="20"/>
  </w:num>
  <w:num w:numId="19">
    <w:abstractNumId w:val="6"/>
  </w:num>
  <w:num w:numId="20">
    <w:abstractNumId w:val="1"/>
  </w:num>
  <w:num w:numId="21">
    <w:abstractNumId w:val="17"/>
  </w:num>
  <w:num w:numId="22">
    <w:abstractNumId w:val="27"/>
  </w:num>
  <w:num w:numId="23">
    <w:abstractNumId w:val="28"/>
  </w:num>
  <w:num w:numId="24">
    <w:abstractNumId w:val="2"/>
  </w:num>
  <w:num w:numId="25">
    <w:abstractNumId w:val="14"/>
  </w:num>
  <w:num w:numId="26">
    <w:abstractNumId w:val="10"/>
  </w:num>
  <w:num w:numId="27">
    <w:abstractNumId w:val="2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0E56"/>
    <w:rsid w:val="000029F4"/>
    <w:rsid w:val="0001044A"/>
    <w:rsid w:val="00012256"/>
    <w:rsid w:val="00016322"/>
    <w:rsid w:val="00024744"/>
    <w:rsid w:val="0003086B"/>
    <w:rsid w:val="000346DE"/>
    <w:rsid w:val="00034C35"/>
    <w:rsid w:val="000649C2"/>
    <w:rsid w:val="000722BA"/>
    <w:rsid w:val="00080765"/>
    <w:rsid w:val="0008343D"/>
    <w:rsid w:val="00084A89"/>
    <w:rsid w:val="00090175"/>
    <w:rsid w:val="000A7468"/>
    <w:rsid w:val="000B1DB5"/>
    <w:rsid w:val="000D1357"/>
    <w:rsid w:val="000D25E9"/>
    <w:rsid w:val="000E47FE"/>
    <w:rsid w:val="000E4E0A"/>
    <w:rsid w:val="000F5EF4"/>
    <w:rsid w:val="0013490F"/>
    <w:rsid w:val="00141FC0"/>
    <w:rsid w:val="00144690"/>
    <w:rsid w:val="00146FED"/>
    <w:rsid w:val="00147381"/>
    <w:rsid w:val="001476DF"/>
    <w:rsid w:val="001513C9"/>
    <w:rsid w:val="00162A40"/>
    <w:rsid w:val="001648D8"/>
    <w:rsid w:val="001672FB"/>
    <w:rsid w:val="00182730"/>
    <w:rsid w:val="00191A90"/>
    <w:rsid w:val="00193E3F"/>
    <w:rsid w:val="001A2ED0"/>
    <w:rsid w:val="001B79EA"/>
    <w:rsid w:val="001D68B2"/>
    <w:rsid w:val="001D7B5B"/>
    <w:rsid w:val="001E0DCF"/>
    <w:rsid w:val="001E61CC"/>
    <w:rsid w:val="001F1B1B"/>
    <w:rsid w:val="00203039"/>
    <w:rsid w:val="00205688"/>
    <w:rsid w:val="00210371"/>
    <w:rsid w:val="002126FC"/>
    <w:rsid w:val="00223203"/>
    <w:rsid w:val="00224319"/>
    <w:rsid w:val="00236EC5"/>
    <w:rsid w:val="00240CDB"/>
    <w:rsid w:val="002417E3"/>
    <w:rsid w:val="00266A41"/>
    <w:rsid w:val="0028193D"/>
    <w:rsid w:val="00281DD2"/>
    <w:rsid w:val="00286CF7"/>
    <w:rsid w:val="00294A47"/>
    <w:rsid w:val="002A351A"/>
    <w:rsid w:val="002B0AD6"/>
    <w:rsid w:val="002B2E44"/>
    <w:rsid w:val="002B67B1"/>
    <w:rsid w:val="002C796A"/>
    <w:rsid w:val="002D5BE9"/>
    <w:rsid w:val="002F1698"/>
    <w:rsid w:val="003229EA"/>
    <w:rsid w:val="003276AB"/>
    <w:rsid w:val="00330936"/>
    <w:rsid w:val="003406FC"/>
    <w:rsid w:val="0036592C"/>
    <w:rsid w:val="00367644"/>
    <w:rsid w:val="003713BE"/>
    <w:rsid w:val="00371A60"/>
    <w:rsid w:val="003746A9"/>
    <w:rsid w:val="00392809"/>
    <w:rsid w:val="00395FA0"/>
    <w:rsid w:val="00397C0A"/>
    <w:rsid w:val="003A193E"/>
    <w:rsid w:val="003A4D52"/>
    <w:rsid w:val="003C02F4"/>
    <w:rsid w:val="003C5007"/>
    <w:rsid w:val="003D3917"/>
    <w:rsid w:val="003D4297"/>
    <w:rsid w:val="003E2B4B"/>
    <w:rsid w:val="004017A6"/>
    <w:rsid w:val="004062B9"/>
    <w:rsid w:val="00412CEB"/>
    <w:rsid w:val="00413C12"/>
    <w:rsid w:val="00422CB4"/>
    <w:rsid w:val="004420D8"/>
    <w:rsid w:val="0046648A"/>
    <w:rsid w:val="00474A5A"/>
    <w:rsid w:val="00480546"/>
    <w:rsid w:val="004938BD"/>
    <w:rsid w:val="00496BC6"/>
    <w:rsid w:val="004A7E5B"/>
    <w:rsid w:val="004B7118"/>
    <w:rsid w:val="004B76C2"/>
    <w:rsid w:val="004C4FE5"/>
    <w:rsid w:val="004C530B"/>
    <w:rsid w:val="004D0328"/>
    <w:rsid w:val="004D71EF"/>
    <w:rsid w:val="004E4715"/>
    <w:rsid w:val="004F0634"/>
    <w:rsid w:val="004F20BB"/>
    <w:rsid w:val="00504BEC"/>
    <w:rsid w:val="00537119"/>
    <w:rsid w:val="00562D60"/>
    <w:rsid w:val="00563E19"/>
    <w:rsid w:val="00573543"/>
    <w:rsid w:val="00573B7D"/>
    <w:rsid w:val="005815D3"/>
    <w:rsid w:val="005956AD"/>
    <w:rsid w:val="00597AB9"/>
    <w:rsid w:val="005A1271"/>
    <w:rsid w:val="005A28D9"/>
    <w:rsid w:val="005B5346"/>
    <w:rsid w:val="005D3023"/>
    <w:rsid w:val="005E734F"/>
    <w:rsid w:val="00604392"/>
    <w:rsid w:val="00604542"/>
    <w:rsid w:val="00611DDD"/>
    <w:rsid w:val="00617D2D"/>
    <w:rsid w:val="00637E17"/>
    <w:rsid w:val="00641CCB"/>
    <w:rsid w:val="00690C30"/>
    <w:rsid w:val="006A3509"/>
    <w:rsid w:val="006B188C"/>
    <w:rsid w:val="006B25A3"/>
    <w:rsid w:val="006C0BEB"/>
    <w:rsid w:val="006C0FE4"/>
    <w:rsid w:val="006D2DF2"/>
    <w:rsid w:val="006E1010"/>
    <w:rsid w:val="006F3F2D"/>
    <w:rsid w:val="006F45CB"/>
    <w:rsid w:val="006F5E0C"/>
    <w:rsid w:val="006F6B60"/>
    <w:rsid w:val="007256EA"/>
    <w:rsid w:val="00730119"/>
    <w:rsid w:val="00743308"/>
    <w:rsid w:val="0074555A"/>
    <w:rsid w:val="00750074"/>
    <w:rsid w:val="00750A19"/>
    <w:rsid w:val="0075353E"/>
    <w:rsid w:val="00763603"/>
    <w:rsid w:val="00774DC6"/>
    <w:rsid w:val="007A7290"/>
    <w:rsid w:val="007C4E1B"/>
    <w:rsid w:val="0080771C"/>
    <w:rsid w:val="0081306F"/>
    <w:rsid w:val="00814A91"/>
    <w:rsid w:val="008306BE"/>
    <w:rsid w:val="00842F7A"/>
    <w:rsid w:val="00843A30"/>
    <w:rsid w:val="00843F9F"/>
    <w:rsid w:val="00881588"/>
    <w:rsid w:val="00891FB4"/>
    <w:rsid w:val="008A5CE1"/>
    <w:rsid w:val="008A7239"/>
    <w:rsid w:val="008B7220"/>
    <w:rsid w:val="008C28B7"/>
    <w:rsid w:val="008C4C5B"/>
    <w:rsid w:val="008C7284"/>
    <w:rsid w:val="008E28AC"/>
    <w:rsid w:val="009039D2"/>
    <w:rsid w:val="0091793B"/>
    <w:rsid w:val="009208D6"/>
    <w:rsid w:val="00924820"/>
    <w:rsid w:val="00955D95"/>
    <w:rsid w:val="00956469"/>
    <w:rsid w:val="00970B3F"/>
    <w:rsid w:val="0097604F"/>
    <w:rsid w:val="00977232"/>
    <w:rsid w:val="00981E20"/>
    <w:rsid w:val="009A0FBD"/>
    <w:rsid w:val="009A5206"/>
    <w:rsid w:val="009B3CD2"/>
    <w:rsid w:val="009C514E"/>
    <w:rsid w:val="009C7B91"/>
    <w:rsid w:val="009D27ED"/>
    <w:rsid w:val="009F5B42"/>
    <w:rsid w:val="00A032A5"/>
    <w:rsid w:val="00A12FFA"/>
    <w:rsid w:val="00A13C81"/>
    <w:rsid w:val="00A17557"/>
    <w:rsid w:val="00A31288"/>
    <w:rsid w:val="00A366D5"/>
    <w:rsid w:val="00A45BD9"/>
    <w:rsid w:val="00A4734D"/>
    <w:rsid w:val="00A47442"/>
    <w:rsid w:val="00A634EA"/>
    <w:rsid w:val="00A7237B"/>
    <w:rsid w:val="00A8344C"/>
    <w:rsid w:val="00A85A7E"/>
    <w:rsid w:val="00AB1CFA"/>
    <w:rsid w:val="00AB6D49"/>
    <w:rsid w:val="00AC0302"/>
    <w:rsid w:val="00AF5524"/>
    <w:rsid w:val="00AF5B61"/>
    <w:rsid w:val="00AF6D50"/>
    <w:rsid w:val="00B11D35"/>
    <w:rsid w:val="00B12932"/>
    <w:rsid w:val="00B230CC"/>
    <w:rsid w:val="00B26F9A"/>
    <w:rsid w:val="00B33B94"/>
    <w:rsid w:val="00B5772B"/>
    <w:rsid w:val="00B77ABC"/>
    <w:rsid w:val="00B81182"/>
    <w:rsid w:val="00B82E4A"/>
    <w:rsid w:val="00B856D3"/>
    <w:rsid w:val="00B957B4"/>
    <w:rsid w:val="00B97810"/>
    <w:rsid w:val="00BA74EA"/>
    <w:rsid w:val="00BB1232"/>
    <w:rsid w:val="00BC04EB"/>
    <w:rsid w:val="00BF0113"/>
    <w:rsid w:val="00BF0FBA"/>
    <w:rsid w:val="00C01B41"/>
    <w:rsid w:val="00C02F4F"/>
    <w:rsid w:val="00C118AC"/>
    <w:rsid w:val="00C14C68"/>
    <w:rsid w:val="00C26029"/>
    <w:rsid w:val="00C33B17"/>
    <w:rsid w:val="00C34D85"/>
    <w:rsid w:val="00C42370"/>
    <w:rsid w:val="00C521ED"/>
    <w:rsid w:val="00C53476"/>
    <w:rsid w:val="00C54B43"/>
    <w:rsid w:val="00C55A7D"/>
    <w:rsid w:val="00C670A0"/>
    <w:rsid w:val="00C72E72"/>
    <w:rsid w:val="00CA6B81"/>
    <w:rsid w:val="00CB662A"/>
    <w:rsid w:val="00CC335D"/>
    <w:rsid w:val="00CD3D93"/>
    <w:rsid w:val="00CE45FC"/>
    <w:rsid w:val="00CF4435"/>
    <w:rsid w:val="00CF4F05"/>
    <w:rsid w:val="00CF745A"/>
    <w:rsid w:val="00D054F6"/>
    <w:rsid w:val="00D14E48"/>
    <w:rsid w:val="00D37838"/>
    <w:rsid w:val="00D54760"/>
    <w:rsid w:val="00D573B7"/>
    <w:rsid w:val="00D628AF"/>
    <w:rsid w:val="00D674AC"/>
    <w:rsid w:val="00D97A63"/>
    <w:rsid w:val="00DB21D8"/>
    <w:rsid w:val="00DB27B7"/>
    <w:rsid w:val="00DB2B6A"/>
    <w:rsid w:val="00DC470D"/>
    <w:rsid w:val="00DD2F55"/>
    <w:rsid w:val="00DE3A7E"/>
    <w:rsid w:val="00E070BF"/>
    <w:rsid w:val="00E23B1B"/>
    <w:rsid w:val="00E609FC"/>
    <w:rsid w:val="00E76473"/>
    <w:rsid w:val="00E831A2"/>
    <w:rsid w:val="00E95012"/>
    <w:rsid w:val="00EC0B3F"/>
    <w:rsid w:val="00EC16AB"/>
    <w:rsid w:val="00EC4059"/>
    <w:rsid w:val="00EC5B65"/>
    <w:rsid w:val="00ED23F1"/>
    <w:rsid w:val="00EE5A7F"/>
    <w:rsid w:val="00F022DD"/>
    <w:rsid w:val="00F03C9E"/>
    <w:rsid w:val="00F2720E"/>
    <w:rsid w:val="00F324C2"/>
    <w:rsid w:val="00F45FF4"/>
    <w:rsid w:val="00F551E0"/>
    <w:rsid w:val="00F64F91"/>
    <w:rsid w:val="00F738E5"/>
    <w:rsid w:val="00F80A99"/>
    <w:rsid w:val="00F870CE"/>
    <w:rsid w:val="00F87C47"/>
    <w:rsid w:val="00F95F83"/>
    <w:rsid w:val="00FB4B50"/>
    <w:rsid w:val="00FC3A2C"/>
    <w:rsid w:val="00FC7530"/>
    <w:rsid w:val="00FD499E"/>
    <w:rsid w:val="00FF0993"/>
    <w:rsid w:val="00FF14C8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A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0A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AD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A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0A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AD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0F1D-3403-474F-BD4A-DEAA0112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RR-informatyk</cp:lastModifiedBy>
  <cp:revision>2</cp:revision>
  <cp:lastPrinted>2017-07-11T12:34:00Z</cp:lastPrinted>
  <dcterms:created xsi:type="dcterms:W3CDTF">2017-07-11T13:09:00Z</dcterms:created>
  <dcterms:modified xsi:type="dcterms:W3CDTF">2017-07-11T13:09:00Z</dcterms:modified>
</cp:coreProperties>
</file>