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6A" w:rsidRPr="00B858E7" w:rsidRDefault="00DB2B6A" w:rsidP="00DB2B6A">
      <w:pPr>
        <w:framePr w:hSpace="141" w:wrap="around" w:vAnchor="text" w:hAnchor="page" w:x="412" w:y="1"/>
      </w:pPr>
      <w:r>
        <w:rPr>
          <w:noProof/>
        </w:rPr>
        <w:drawing>
          <wp:inline distT="0" distB="0" distL="0" distR="0">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DB2B6A" w:rsidRPr="00B858E7" w:rsidRDefault="00DB2B6A" w:rsidP="00DB2B6A">
      <w:pPr>
        <w:jc w:val="center"/>
        <w:rPr>
          <w:sz w:val="44"/>
        </w:rPr>
      </w:pPr>
      <w:r w:rsidRPr="00B858E7">
        <w:rPr>
          <w:spacing w:val="40"/>
          <w:sz w:val="32"/>
        </w:rPr>
        <w:t>POLSKA AKADEMIA NAUK</w:t>
      </w:r>
      <w:r w:rsidRPr="00B858E7">
        <w:rPr>
          <w:sz w:val="44"/>
        </w:rPr>
        <w:t xml:space="preserve"> </w:t>
      </w:r>
    </w:p>
    <w:p w:rsidR="00DB2B6A" w:rsidRPr="00B858E7" w:rsidRDefault="00DB2B6A" w:rsidP="00DB2B6A">
      <w:pPr>
        <w:jc w:val="center"/>
        <w:rPr>
          <w:sz w:val="44"/>
        </w:rPr>
      </w:pPr>
      <w:r w:rsidRPr="00B858E7">
        <w:rPr>
          <w:sz w:val="44"/>
        </w:rPr>
        <w:t xml:space="preserve">INSTYTUT DENDROLOGII </w:t>
      </w:r>
    </w:p>
    <w:p w:rsidR="00DB2B6A" w:rsidRPr="00B858E7" w:rsidRDefault="00DB2B6A" w:rsidP="00DB2B6A">
      <w:pPr>
        <w:jc w:val="center"/>
        <w:rPr>
          <w:sz w:val="44"/>
        </w:rPr>
      </w:pPr>
      <w:r w:rsidRPr="00B858E7">
        <w:rPr>
          <w:sz w:val="44"/>
        </w:rPr>
        <w:t>W KÓRNIKU</w:t>
      </w:r>
    </w:p>
    <w:p w:rsidR="00DB2B6A" w:rsidRPr="00B858E7" w:rsidRDefault="00DB2B6A" w:rsidP="00DB2B6A">
      <w:pPr>
        <w:rPr>
          <w:sz w:val="28"/>
        </w:rPr>
      </w:pPr>
    </w:p>
    <w:p w:rsidR="00DB2B6A" w:rsidRPr="00B858E7" w:rsidRDefault="00DB2B6A" w:rsidP="00DB2B6A">
      <w:pPr>
        <w:rPr>
          <w:sz w:val="28"/>
        </w:rPr>
      </w:pPr>
      <w:r>
        <w:rPr>
          <w:sz w:val="28"/>
        </w:rPr>
        <w:t xml:space="preserve">             </w:t>
      </w:r>
      <w:r w:rsidRPr="00B858E7">
        <w:rPr>
          <w:sz w:val="28"/>
        </w:rPr>
        <w:t xml:space="preserve">62-035 KÓRNIK, ul. Parkowa 5, </w:t>
      </w:r>
    </w:p>
    <w:p w:rsidR="00DB2B6A" w:rsidRPr="004C085B" w:rsidRDefault="00DB2B6A" w:rsidP="00DB2B6A">
      <w:pPr>
        <w:rPr>
          <w:sz w:val="28"/>
        </w:rPr>
      </w:pPr>
      <w:r w:rsidRPr="004C085B">
        <w:rPr>
          <w:sz w:val="28"/>
        </w:rPr>
        <w:t xml:space="preserve">             tel. 61-8170-033;  fax. 61-8170-166;</w:t>
      </w:r>
    </w:p>
    <w:p w:rsidR="00714F01" w:rsidRPr="005773F5" w:rsidRDefault="00DB2B6A" w:rsidP="00DB2B6A">
      <w:pPr>
        <w:rPr>
          <w:sz w:val="28"/>
          <w:lang w:val="en-US"/>
        </w:rPr>
      </w:pPr>
      <w:r w:rsidRPr="004C085B">
        <w:rPr>
          <w:sz w:val="28"/>
        </w:rPr>
        <w:t xml:space="preserve">             </w:t>
      </w:r>
      <w:r w:rsidRPr="005773F5">
        <w:rPr>
          <w:sz w:val="28"/>
          <w:lang w:val="en-US"/>
        </w:rPr>
        <w:t xml:space="preserve">www.idpan.poznan.pl      e-mail: </w:t>
      </w:r>
      <w:hyperlink r:id="rId10" w:history="1">
        <w:r w:rsidRPr="005773F5">
          <w:rPr>
            <w:rStyle w:val="Hipercze"/>
            <w:sz w:val="28"/>
            <w:lang w:val="en-US"/>
          </w:rPr>
          <w:t>idkornik@man.poznan.pl</w:t>
        </w:r>
      </w:hyperlink>
      <w:r w:rsidRPr="005773F5">
        <w:rPr>
          <w:sz w:val="28"/>
          <w:lang w:val="en-US"/>
        </w:rPr>
        <w:t xml:space="preserve">    </w:t>
      </w:r>
    </w:p>
    <w:p w:rsidR="00DB2B6A" w:rsidRPr="005773F5" w:rsidRDefault="00DB2B6A" w:rsidP="00DB2B6A">
      <w:pPr>
        <w:rPr>
          <w:sz w:val="28"/>
          <w:lang w:val="en-US"/>
        </w:rPr>
      </w:pPr>
    </w:p>
    <w:p w:rsidR="00DB2B6A" w:rsidRPr="00DB2B6A" w:rsidRDefault="00DB2B6A" w:rsidP="00DB2B6A">
      <w:pPr>
        <w:jc w:val="center"/>
        <w:rPr>
          <w:b/>
          <w:sz w:val="28"/>
        </w:rPr>
      </w:pPr>
      <w:r w:rsidRPr="00DB2B6A">
        <w:rPr>
          <w:b/>
          <w:sz w:val="28"/>
        </w:rPr>
        <w:t>OGŁOSZENIE</w:t>
      </w:r>
    </w:p>
    <w:p w:rsidR="00DB2B6A" w:rsidRPr="008A5CE1" w:rsidRDefault="00C33B17" w:rsidP="008A5CE1">
      <w:pPr>
        <w:ind w:left="360"/>
        <w:jc w:val="center"/>
        <w:rPr>
          <w:b/>
          <w:sz w:val="28"/>
        </w:rPr>
      </w:pPr>
      <w:r>
        <w:rPr>
          <w:b/>
          <w:sz w:val="28"/>
        </w:rPr>
        <w:t xml:space="preserve">O </w:t>
      </w:r>
      <w:r w:rsidR="00DB2B6A" w:rsidRPr="008A5CE1">
        <w:rPr>
          <w:b/>
          <w:sz w:val="28"/>
        </w:rPr>
        <w:t xml:space="preserve">ZAMÓWIENIU  NA  WYKONANIE  </w:t>
      </w:r>
      <w:r w:rsidR="003448C8">
        <w:rPr>
          <w:b/>
          <w:sz w:val="28"/>
        </w:rPr>
        <w:t>USŁUGI</w:t>
      </w:r>
    </w:p>
    <w:p w:rsidR="008A5CE1" w:rsidRPr="008A5CE1" w:rsidRDefault="008A5CE1" w:rsidP="008A5CE1">
      <w:pPr>
        <w:ind w:left="360"/>
        <w:jc w:val="center"/>
        <w:rPr>
          <w:b/>
          <w:sz w:val="28"/>
        </w:rPr>
      </w:pPr>
      <w:r>
        <w:rPr>
          <w:b/>
          <w:sz w:val="28"/>
        </w:rPr>
        <w:t>(zaproszenie do składania ofert)</w:t>
      </w:r>
    </w:p>
    <w:p w:rsidR="00714F01" w:rsidRPr="00DB2B6A" w:rsidRDefault="00714F01" w:rsidP="00A15B72">
      <w:pPr>
        <w:rPr>
          <w:b/>
          <w:sz w:val="28"/>
        </w:rPr>
      </w:pPr>
    </w:p>
    <w:p w:rsidR="008A5CE1" w:rsidRPr="008A5CE1" w:rsidRDefault="00DB2B6A" w:rsidP="002D0786">
      <w:pPr>
        <w:jc w:val="both"/>
        <w:rPr>
          <w:sz w:val="24"/>
          <w:szCs w:val="24"/>
        </w:rPr>
      </w:pPr>
      <w:r w:rsidRPr="008A5CE1">
        <w:rPr>
          <w:sz w:val="24"/>
          <w:szCs w:val="24"/>
        </w:rPr>
        <w:t>o wartości szacunkowej nie przekraczającej progu stosowania ustawy z dnia</w:t>
      </w:r>
      <w:r w:rsidR="008A5CE1" w:rsidRPr="008A5CE1">
        <w:rPr>
          <w:sz w:val="24"/>
          <w:szCs w:val="24"/>
        </w:rPr>
        <w:t xml:space="preserve"> 29 stycznia 2004 r. </w:t>
      </w:r>
      <w:r w:rsidRPr="008A5CE1">
        <w:rPr>
          <w:sz w:val="24"/>
          <w:szCs w:val="24"/>
        </w:rPr>
        <w:t xml:space="preserve"> </w:t>
      </w:r>
      <w:r w:rsidR="008A5CE1" w:rsidRPr="008A5CE1">
        <w:rPr>
          <w:sz w:val="24"/>
          <w:szCs w:val="24"/>
        </w:rPr>
        <w:t>Prawo zamówień publicznych (</w:t>
      </w:r>
      <w:r w:rsidR="00B77C8B" w:rsidRPr="00B77C8B">
        <w:rPr>
          <w:sz w:val="24"/>
          <w:szCs w:val="24"/>
        </w:rPr>
        <w:t>Dz. U. z 2015 r. poz. 2164 oraz z 2016 r. poz. 831 i 996</w:t>
      </w:r>
      <w:r w:rsidR="00B77C8B">
        <w:rPr>
          <w:sz w:val="24"/>
          <w:szCs w:val="24"/>
        </w:rPr>
        <w:t xml:space="preserve">, </w:t>
      </w:r>
      <w:r w:rsidR="003B28E8">
        <w:rPr>
          <w:sz w:val="24"/>
          <w:szCs w:val="24"/>
        </w:rPr>
        <w:t xml:space="preserve">Dz. U. </w:t>
      </w:r>
      <w:r w:rsidR="00B77C8B" w:rsidRPr="00B77C8B">
        <w:rPr>
          <w:sz w:val="24"/>
          <w:szCs w:val="24"/>
        </w:rPr>
        <w:t>z 2016 r. poz. 1020</w:t>
      </w:r>
      <w:r w:rsidR="005E589B">
        <w:rPr>
          <w:sz w:val="24"/>
          <w:szCs w:val="24"/>
        </w:rPr>
        <w:t xml:space="preserve"> </w:t>
      </w:r>
      <w:r w:rsidR="00AC44FE" w:rsidRPr="00AC44FE">
        <w:rPr>
          <w:sz w:val="24"/>
          <w:szCs w:val="24"/>
        </w:rPr>
        <w:t xml:space="preserve">z </w:t>
      </w:r>
      <w:proofErr w:type="spellStart"/>
      <w:r w:rsidR="00AC44FE" w:rsidRPr="00AC44FE">
        <w:rPr>
          <w:sz w:val="24"/>
          <w:szCs w:val="24"/>
        </w:rPr>
        <w:t>późn</w:t>
      </w:r>
      <w:proofErr w:type="spellEnd"/>
      <w:r w:rsidR="00AC44FE" w:rsidRPr="00AC44FE">
        <w:rPr>
          <w:sz w:val="24"/>
          <w:szCs w:val="24"/>
        </w:rPr>
        <w:t>. zm</w:t>
      </w:r>
      <w:r w:rsidR="005E589B">
        <w:rPr>
          <w:sz w:val="24"/>
          <w:szCs w:val="24"/>
        </w:rPr>
        <w:t>.</w:t>
      </w:r>
      <w:r w:rsidR="008A5CE1" w:rsidRPr="008A5CE1">
        <w:rPr>
          <w:sz w:val="24"/>
          <w:szCs w:val="24"/>
        </w:rPr>
        <w:t xml:space="preserve">), </w:t>
      </w:r>
      <w:r w:rsidR="008A5CE1">
        <w:rPr>
          <w:sz w:val="24"/>
          <w:szCs w:val="24"/>
        </w:rPr>
        <w:t>prowadzonym</w:t>
      </w:r>
      <w:r w:rsidR="008A5CE1" w:rsidRPr="008A5CE1">
        <w:rPr>
          <w:sz w:val="24"/>
          <w:szCs w:val="24"/>
        </w:rPr>
        <w:t xml:space="preserve"> zgodnie z </w:t>
      </w:r>
      <w:r w:rsidR="008A5CE1">
        <w:rPr>
          <w:sz w:val="24"/>
          <w:szCs w:val="24"/>
        </w:rPr>
        <w:t xml:space="preserve">regulaminem </w:t>
      </w:r>
      <w:r w:rsidR="008A5CE1" w:rsidRPr="008A5CE1">
        <w:rPr>
          <w:bCs/>
          <w:sz w:val="24"/>
          <w:szCs w:val="24"/>
        </w:rPr>
        <w:t>udzielania przez Instytut Dendrologii P</w:t>
      </w:r>
      <w:r w:rsidR="002D0786">
        <w:rPr>
          <w:bCs/>
          <w:sz w:val="24"/>
          <w:szCs w:val="24"/>
        </w:rPr>
        <w:t xml:space="preserve">olskiej </w:t>
      </w:r>
      <w:r w:rsidR="008A5CE1" w:rsidRPr="008A5CE1">
        <w:rPr>
          <w:bCs/>
          <w:sz w:val="24"/>
          <w:szCs w:val="24"/>
        </w:rPr>
        <w:t>A</w:t>
      </w:r>
      <w:r w:rsidR="002D0786">
        <w:rPr>
          <w:bCs/>
          <w:sz w:val="24"/>
          <w:szCs w:val="24"/>
        </w:rPr>
        <w:t xml:space="preserve">kademii </w:t>
      </w:r>
      <w:r w:rsidR="008A5CE1" w:rsidRPr="008A5CE1">
        <w:rPr>
          <w:bCs/>
          <w:sz w:val="24"/>
          <w:szCs w:val="24"/>
        </w:rPr>
        <w:t>N</w:t>
      </w:r>
      <w:r w:rsidR="002D0786">
        <w:rPr>
          <w:bCs/>
          <w:sz w:val="24"/>
          <w:szCs w:val="24"/>
        </w:rPr>
        <w:t>auk</w:t>
      </w:r>
      <w:r w:rsidR="008A5CE1" w:rsidRPr="008A5CE1">
        <w:rPr>
          <w:bCs/>
          <w:sz w:val="24"/>
          <w:szCs w:val="24"/>
        </w:rPr>
        <w:t xml:space="preserve"> w Kórniku zamówień publicznych do kwoty nie przekraczającej równowartości 30 000 euro</w:t>
      </w:r>
      <w:r w:rsidR="008A5CE1">
        <w:rPr>
          <w:bCs/>
          <w:sz w:val="24"/>
          <w:szCs w:val="24"/>
        </w:rPr>
        <w:t xml:space="preserve"> z dnia 21 października 2015 r.</w:t>
      </w:r>
    </w:p>
    <w:p w:rsidR="005E589B" w:rsidRPr="005E589B" w:rsidRDefault="008A5CE1" w:rsidP="005E589B">
      <w:pPr>
        <w:spacing w:before="100" w:after="100"/>
        <w:jc w:val="both"/>
        <w:rPr>
          <w:bCs/>
          <w:sz w:val="24"/>
          <w:szCs w:val="24"/>
        </w:rPr>
      </w:pPr>
      <w:r w:rsidRPr="005E589B">
        <w:rPr>
          <w:bCs/>
          <w:sz w:val="24"/>
          <w:szCs w:val="24"/>
        </w:rPr>
        <w:t>Przedmiotem postępowania</w:t>
      </w:r>
      <w:r w:rsidR="00AC0302" w:rsidRPr="005E589B">
        <w:rPr>
          <w:bCs/>
          <w:sz w:val="24"/>
          <w:szCs w:val="24"/>
        </w:rPr>
        <w:t xml:space="preserve"> </w:t>
      </w:r>
      <w:r w:rsidR="005E589B">
        <w:rPr>
          <w:bCs/>
          <w:sz w:val="24"/>
          <w:szCs w:val="24"/>
        </w:rPr>
        <w:t>jest o</w:t>
      </w:r>
      <w:r w:rsidR="005E589B" w:rsidRPr="005E589B">
        <w:rPr>
          <w:bCs/>
          <w:sz w:val="24"/>
          <w:szCs w:val="24"/>
        </w:rPr>
        <w:t xml:space="preserve">pracowanie i wykonanie inwentaryzacyjnej mapy wektorowej kolekcji drzew i krzewów Arboretum Instytutu Dendrologii PAN oraz stworzenie struktury bazy danych kolekcji. </w:t>
      </w:r>
    </w:p>
    <w:p w:rsidR="008A5CE1" w:rsidRDefault="008A5CE1" w:rsidP="005E589B">
      <w:pPr>
        <w:tabs>
          <w:tab w:val="left" w:pos="1701"/>
        </w:tabs>
        <w:jc w:val="both"/>
        <w:rPr>
          <w:sz w:val="24"/>
          <w:szCs w:val="24"/>
        </w:rPr>
      </w:pPr>
    </w:p>
    <w:p w:rsidR="00E6263A" w:rsidRPr="009A306F" w:rsidRDefault="00977E89" w:rsidP="009B15B8">
      <w:pPr>
        <w:jc w:val="both"/>
        <w:rPr>
          <w:b/>
          <w:sz w:val="24"/>
          <w:szCs w:val="24"/>
        </w:rPr>
      </w:pPr>
      <w:r>
        <w:rPr>
          <w:b/>
          <w:sz w:val="24"/>
          <w:szCs w:val="24"/>
        </w:rPr>
        <w:t>Opis przedmiotu zamówienia</w:t>
      </w:r>
    </w:p>
    <w:p w:rsidR="00A7154D" w:rsidRPr="009A306F" w:rsidRDefault="00A7154D" w:rsidP="009B15B8">
      <w:pPr>
        <w:jc w:val="both"/>
        <w:rPr>
          <w:b/>
          <w:sz w:val="24"/>
          <w:szCs w:val="24"/>
        </w:rPr>
      </w:pPr>
    </w:p>
    <w:p w:rsidR="00EC6B12" w:rsidRDefault="005E589B" w:rsidP="00977E89">
      <w:pPr>
        <w:pStyle w:val="Akapitzlist"/>
        <w:numPr>
          <w:ilvl w:val="0"/>
          <w:numId w:val="9"/>
        </w:numPr>
        <w:ind w:left="284" w:hanging="284"/>
        <w:jc w:val="both"/>
        <w:rPr>
          <w:sz w:val="24"/>
          <w:szCs w:val="24"/>
        </w:rPr>
      </w:pPr>
      <w:r w:rsidRPr="00977E89">
        <w:rPr>
          <w:sz w:val="24"/>
          <w:szCs w:val="24"/>
        </w:rPr>
        <w:t>Określenie przedmiotu oraz wi</w:t>
      </w:r>
      <w:r w:rsidR="00EC6B12">
        <w:rPr>
          <w:sz w:val="24"/>
          <w:szCs w:val="24"/>
        </w:rPr>
        <w:t>elkości lub zakresu zamówienia.</w:t>
      </w:r>
    </w:p>
    <w:p w:rsidR="005E589B" w:rsidRPr="00977E89" w:rsidRDefault="005E589B" w:rsidP="00EC6B12">
      <w:pPr>
        <w:pStyle w:val="Akapitzlist"/>
        <w:ind w:left="284"/>
        <w:jc w:val="both"/>
        <w:rPr>
          <w:sz w:val="24"/>
          <w:szCs w:val="24"/>
        </w:rPr>
      </w:pPr>
      <w:r w:rsidRPr="00977E89">
        <w:rPr>
          <w:sz w:val="24"/>
          <w:szCs w:val="24"/>
        </w:rPr>
        <w:t xml:space="preserve">Przedmiotem zamówienia są: </w:t>
      </w:r>
    </w:p>
    <w:p w:rsidR="005E589B" w:rsidRPr="005E589B" w:rsidRDefault="005E589B" w:rsidP="00977E89">
      <w:pPr>
        <w:tabs>
          <w:tab w:val="left" w:pos="284"/>
        </w:tabs>
        <w:ind w:left="284"/>
        <w:jc w:val="both"/>
        <w:rPr>
          <w:sz w:val="24"/>
          <w:szCs w:val="24"/>
        </w:rPr>
      </w:pPr>
      <w:r>
        <w:rPr>
          <w:sz w:val="24"/>
          <w:szCs w:val="24"/>
        </w:rPr>
        <w:t>a</w:t>
      </w:r>
      <w:r w:rsidRPr="005E589B">
        <w:rPr>
          <w:sz w:val="24"/>
          <w:szCs w:val="24"/>
        </w:rPr>
        <w:t>)</w:t>
      </w:r>
      <w:r w:rsidRPr="005E589B">
        <w:rPr>
          <w:sz w:val="24"/>
          <w:szCs w:val="24"/>
        </w:rPr>
        <w:tab/>
        <w:t>prace geodezyjne i utworzenie mapy wektorowej ze szczególnym uwzględnieniem drzew i krzewów na terenie działek o nr 936/2, 936/3, 936/4, 936/5, 936/6,936/7, 936/8, 936/16, 941/1, 941/2 (Gmina Kórnik, obręb Kórnik) o łącznej powierzchni 47,1 ha</w:t>
      </w:r>
    </w:p>
    <w:p w:rsidR="005E589B" w:rsidRDefault="005E589B" w:rsidP="00977E89">
      <w:pPr>
        <w:tabs>
          <w:tab w:val="left" w:pos="284"/>
        </w:tabs>
        <w:ind w:left="284"/>
        <w:jc w:val="both"/>
        <w:rPr>
          <w:sz w:val="24"/>
          <w:szCs w:val="24"/>
        </w:rPr>
      </w:pPr>
      <w:r>
        <w:rPr>
          <w:sz w:val="24"/>
          <w:szCs w:val="24"/>
        </w:rPr>
        <w:t>b</w:t>
      </w:r>
      <w:r w:rsidRPr="005E589B">
        <w:rPr>
          <w:sz w:val="24"/>
          <w:szCs w:val="24"/>
        </w:rPr>
        <w:t>)</w:t>
      </w:r>
      <w:r w:rsidRPr="005E589B">
        <w:rPr>
          <w:sz w:val="24"/>
          <w:szCs w:val="24"/>
        </w:rPr>
        <w:tab/>
        <w:t xml:space="preserve">stworzenie struktury bazy danych kolekcji </w:t>
      </w:r>
      <w:r>
        <w:rPr>
          <w:sz w:val="24"/>
          <w:szCs w:val="24"/>
        </w:rPr>
        <w:t xml:space="preserve">dendrologicznych i wprowadzenie </w:t>
      </w:r>
      <w:r w:rsidRPr="005E589B">
        <w:rPr>
          <w:sz w:val="24"/>
          <w:szCs w:val="24"/>
        </w:rPr>
        <w:t>podstawowych danych do bazy.</w:t>
      </w:r>
    </w:p>
    <w:p w:rsidR="00977E89" w:rsidRDefault="00977E89" w:rsidP="00977E89">
      <w:pPr>
        <w:pStyle w:val="Akapitzlist"/>
        <w:tabs>
          <w:tab w:val="left" w:pos="284"/>
        </w:tabs>
        <w:ind w:left="0"/>
        <w:rPr>
          <w:sz w:val="24"/>
          <w:szCs w:val="24"/>
        </w:rPr>
      </w:pPr>
    </w:p>
    <w:p w:rsidR="005E589B" w:rsidRPr="00977E89" w:rsidRDefault="005E589B" w:rsidP="00977E89">
      <w:pPr>
        <w:pStyle w:val="Akapitzlist"/>
        <w:tabs>
          <w:tab w:val="left" w:pos="284"/>
        </w:tabs>
        <w:ind w:left="0"/>
        <w:rPr>
          <w:b/>
          <w:sz w:val="24"/>
          <w:szCs w:val="24"/>
        </w:rPr>
      </w:pPr>
      <w:r w:rsidRPr="00977E89">
        <w:rPr>
          <w:b/>
          <w:sz w:val="24"/>
          <w:szCs w:val="24"/>
        </w:rPr>
        <w:t>Zak</w:t>
      </w:r>
      <w:r w:rsidR="00977E89">
        <w:rPr>
          <w:b/>
          <w:sz w:val="24"/>
          <w:szCs w:val="24"/>
        </w:rPr>
        <w:t>res prac i informacje dodatkowe</w:t>
      </w:r>
    </w:p>
    <w:p w:rsidR="005E589B" w:rsidRPr="005E589B" w:rsidRDefault="005E589B" w:rsidP="00977E89">
      <w:pPr>
        <w:ind w:left="708"/>
        <w:rPr>
          <w:sz w:val="24"/>
          <w:szCs w:val="24"/>
        </w:rPr>
      </w:pPr>
      <w:r w:rsidRPr="005E589B">
        <w:rPr>
          <w:sz w:val="24"/>
          <w:szCs w:val="24"/>
        </w:rPr>
        <w:t>Prace będą obejmować:</w:t>
      </w:r>
    </w:p>
    <w:p w:rsidR="005E589B" w:rsidRPr="005E589B" w:rsidRDefault="005E589B" w:rsidP="00977E89">
      <w:pPr>
        <w:tabs>
          <w:tab w:val="left" w:pos="284"/>
        </w:tabs>
        <w:ind w:left="708"/>
        <w:jc w:val="both"/>
        <w:rPr>
          <w:sz w:val="24"/>
          <w:szCs w:val="24"/>
        </w:rPr>
      </w:pPr>
      <w:r w:rsidRPr="005E589B">
        <w:rPr>
          <w:sz w:val="24"/>
          <w:szCs w:val="24"/>
        </w:rPr>
        <w:t>a)</w:t>
      </w:r>
      <w:r w:rsidRPr="005E589B">
        <w:rPr>
          <w:sz w:val="24"/>
          <w:szCs w:val="24"/>
        </w:rPr>
        <w:tab/>
      </w:r>
      <w:r>
        <w:rPr>
          <w:sz w:val="24"/>
          <w:szCs w:val="24"/>
        </w:rPr>
        <w:t>A</w:t>
      </w:r>
      <w:r w:rsidRPr="005E589B">
        <w:rPr>
          <w:sz w:val="24"/>
          <w:szCs w:val="24"/>
        </w:rPr>
        <w:t>nalizę istniejącej dokumentacji oraz opracowanie struktury bazy danych, która będzie zasilana danymi z inwentaryzacji.</w:t>
      </w:r>
    </w:p>
    <w:p w:rsidR="005E589B" w:rsidRPr="005E589B" w:rsidRDefault="005E589B" w:rsidP="00977E89">
      <w:pPr>
        <w:tabs>
          <w:tab w:val="left" w:pos="284"/>
        </w:tabs>
        <w:ind w:left="708"/>
        <w:jc w:val="both"/>
        <w:rPr>
          <w:sz w:val="24"/>
          <w:szCs w:val="24"/>
        </w:rPr>
      </w:pPr>
      <w:r w:rsidRPr="005E589B">
        <w:rPr>
          <w:sz w:val="24"/>
          <w:szCs w:val="24"/>
        </w:rPr>
        <w:t>b)</w:t>
      </w:r>
      <w:r w:rsidRPr="005E589B">
        <w:rPr>
          <w:sz w:val="24"/>
          <w:szCs w:val="24"/>
        </w:rPr>
        <w:tab/>
        <w:t xml:space="preserve">Lokalizację granic </w:t>
      </w:r>
      <w:r w:rsidR="00E0473D">
        <w:rPr>
          <w:sz w:val="24"/>
          <w:szCs w:val="24"/>
        </w:rPr>
        <w:t>działek</w:t>
      </w:r>
      <w:r w:rsidRPr="005E589B">
        <w:rPr>
          <w:sz w:val="24"/>
          <w:szCs w:val="24"/>
        </w:rPr>
        <w:t xml:space="preserve"> oraz zlokalizowanie najbliższych punktów istniejącej osnowy geodezyjnej.</w:t>
      </w:r>
    </w:p>
    <w:p w:rsidR="005E589B" w:rsidRPr="005E589B" w:rsidRDefault="005E589B" w:rsidP="00977E89">
      <w:pPr>
        <w:tabs>
          <w:tab w:val="left" w:pos="284"/>
        </w:tabs>
        <w:ind w:left="708"/>
        <w:jc w:val="both"/>
        <w:rPr>
          <w:sz w:val="24"/>
          <w:szCs w:val="24"/>
        </w:rPr>
      </w:pPr>
      <w:r w:rsidRPr="005E589B">
        <w:rPr>
          <w:sz w:val="24"/>
          <w:szCs w:val="24"/>
        </w:rPr>
        <w:t>c)</w:t>
      </w:r>
      <w:r w:rsidRPr="005E589B">
        <w:rPr>
          <w:sz w:val="24"/>
          <w:szCs w:val="24"/>
        </w:rPr>
        <w:tab/>
        <w:t>Zaplanowanie oraz wyznaczenie i ustabilizowanie punktów wewnętrznej osnowy geodezyjnej, z określeniem współrzędnych (X, Y, H), które będą stanowiły bazę do wykonywania domiarów w ramach inwentaryzacji obiektów. Punkty osnowy wewnętrznej należy wyznaczyć z dokładnością geodezyjną, a ich ustabilizowanie musi zapewnić możliwość łatwego odnalezienia lub odtworzenia.</w:t>
      </w:r>
    </w:p>
    <w:p w:rsidR="005E589B" w:rsidRPr="005E589B" w:rsidRDefault="005E589B" w:rsidP="00977E89">
      <w:pPr>
        <w:tabs>
          <w:tab w:val="left" w:pos="284"/>
        </w:tabs>
        <w:ind w:left="708"/>
        <w:jc w:val="both"/>
        <w:rPr>
          <w:sz w:val="24"/>
          <w:szCs w:val="24"/>
        </w:rPr>
      </w:pPr>
      <w:r w:rsidRPr="005E589B">
        <w:rPr>
          <w:sz w:val="24"/>
          <w:szCs w:val="24"/>
        </w:rPr>
        <w:t>d)</w:t>
      </w:r>
      <w:r w:rsidRPr="005E589B">
        <w:rPr>
          <w:sz w:val="24"/>
          <w:szCs w:val="24"/>
        </w:rPr>
        <w:tab/>
        <w:t xml:space="preserve">Lokalizację punktów osnowy należy zaplanować tak, aby było możliwe jak najłatwiejsze ich wykorzystanie, wraz zapewnieniem maksymalnej nienaruszalności w związku z pracami prowadzonymi na terenie Arboretum. </w:t>
      </w:r>
    </w:p>
    <w:p w:rsidR="005E589B" w:rsidRPr="005E589B" w:rsidRDefault="005E589B" w:rsidP="00977E89">
      <w:pPr>
        <w:tabs>
          <w:tab w:val="left" w:pos="284"/>
        </w:tabs>
        <w:ind w:left="708"/>
        <w:jc w:val="both"/>
        <w:rPr>
          <w:sz w:val="24"/>
          <w:szCs w:val="24"/>
        </w:rPr>
      </w:pPr>
      <w:r w:rsidRPr="005E589B">
        <w:rPr>
          <w:sz w:val="24"/>
          <w:szCs w:val="24"/>
        </w:rPr>
        <w:t>e)</w:t>
      </w:r>
      <w:r w:rsidRPr="005E589B">
        <w:rPr>
          <w:sz w:val="24"/>
          <w:szCs w:val="24"/>
        </w:rPr>
        <w:tab/>
        <w:t xml:space="preserve">Pomiary punktów osnowy należy wykonać poprzez dowiązanie do istniejącej sieci osnowy geodezyjnej z ewentualną weryfikacją i wykorzystaniem technologii </w:t>
      </w:r>
      <w:r w:rsidRPr="005E589B">
        <w:rPr>
          <w:sz w:val="24"/>
          <w:szCs w:val="24"/>
        </w:rPr>
        <w:lastRenderedPageBreak/>
        <w:t xml:space="preserve">nawigacji satelitarnej (GNSSS), z nawiązaniem do stacji referencyjnych systemu ASG-EUPOS oraz innych lokalnych stacji referencyjnych (np. TPI </w:t>
      </w:r>
      <w:proofErr w:type="spellStart"/>
      <w:r w:rsidRPr="005E589B">
        <w:rPr>
          <w:sz w:val="24"/>
          <w:szCs w:val="24"/>
        </w:rPr>
        <w:t>NETPro</w:t>
      </w:r>
      <w:proofErr w:type="spellEnd"/>
      <w:r w:rsidRPr="005E589B">
        <w:rPr>
          <w:sz w:val="24"/>
          <w:szCs w:val="24"/>
        </w:rPr>
        <w:t>).</w:t>
      </w:r>
    </w:p>
    <w:p w:rsidR="005E589B" w:rsidRPr="005E589B" w:rsidRDefault="005E589B" w:rsidP="00977E89">
      <w:pPr>
        <w:tabs>
          <w:tab w:val="left" w:pos="284"/>
        </w:tabs>
        <w:ind w:left="708"/>
        <w:jc w:val="both"/>
        <w:rPr>
          <w:sz w:val="24"/>
          <w:szCs w:val="24"/>
        </w:rPr>
      </w:pPr>
      <w:r w:rsidRPr="005E589B">
        <w:rPr>
          <w:sz w:val="24"/>
          <w:szCs w:val="24"/>
        </w:rPr>
        <w:t>f)</w:t>
      </w:r>
      <w:r w:rsidRPr="005E589B">
        <w:rPr>
          <w:sz w:val="24"/>
          <w:szCs w:val="24"/>
        </w:rPr>
        <w:tab/>
        <w:t>Współrzędne X, Y punktów osnowy należy określić w obowiązującym układzie PL-2000 oraz PUWG 1992, z błędem średnim położ</w:t>
      </w:r>
      <w:r w:rsidR="00BD43D4">
        <w:rPr>
          <w:sz w:val="24"/>
          <w:szCs w:val="24"/>
        </w:rPr>
        <w:t>enia punktu nie większym niż 0,</w:t>
      </w:r>
      <w:r w:rsidRPr="005E589B">
        <w:rPr>
          <w:sz w:val="24"/>
          <w:szCs w:val="24"/>
        </w:rPr>
        <w:t>1 m względem punktów nawiązania.</w:t>
      </w:r>
    </w:p>
    <w:p w:rsidR="005E589B" w:rsidRPr="005E589B" w:rsidRDefault="005E589B" w:rsidP="00977E89">
      <w:pPr>
        <w:tabs>
          <w:tab w:val="left" w:pos="284"/>
        </w:tabs>
        <w:ind w:left="708"/>
        <w:jc w:val="both"/>
        <w:rPr>
          <w:sz w:val="24"/>
          <w:szCs w:val="24"/>
        </w:rPr>
      </w:pPr>
      <w:r w:rsidRPr="005E589B">
        <w:rPr>
          <w:sz w:val="24"/>
          <w:szCs w:val="24"/>
        </w:rPr>
        <w:t>g)</w:t>
      </w:r>
      <w:r w:rsidRPr="005E589B">
        <w:rPr>
          <w:sz w:val="24"/>
          <w:szCs w:val="24"/>
        </w:rPr>
        <w:tab/>
        <w:t>Pomiar wysokości założonych punktów osnowy wysokościowej należy wykonać metodą ciągów niwelacji geometrycznej o dokładności +/- 5 mm/km (błąd średni pomiaru niwelacji).</w:t>
      </w:r>
    </w:p>
    <w:p w:rsidR="005E589B" w:rsidRPr="005E589B" w:rsidRDefault="005E589B" w:rsidP="00977E89">
      <w:pPr>
        <w:tabs>
          <w:tab w:val="left" w:pos="284"/>
        </w:tabs>
        <w:ind w:left="708"/>
        <w:jc w:val="both"/>
        <w:rPr>
          <w:sz w:val="24"/>
          <w:szCs w:val="24"/>
        </w:rPr>
      </w:pPr>
      <w:r w:rsidRPr="005E589B">
        <w:rPr>
          <w:sz w:val="24"/>
          <w:szCs w:val="24"/>
        </w:rPr>
        <w:t>h)</w:t>
      </w:r>
      <w:r w:rsidRPr="005E589B">
        <w:rPr>
          <w:sz w:val="24"/>
          <w:szCs w:val="24"/>
        </w:rPr>
        <w:tab/>
        <w:t>Rzędne punktów osnowy należy podać w geodezyjnym układzie wysokościowym PL-KRO86-NH (Kronsztad 1986) oraz PL-EVRF2007-NH.</w:t>
      </w:r>
    </w:p>
    <w:p w:rsidR="005E589B" w:rsidRPr="005E589B" w:rsidRDefault="005E589B" w:rsidP="00977E89">
      <w:pPr>
        <w:tabs>
          <w:tab w:val="left" w:pos="284"/>
        </w:tabs>
        <w:ind w:left="708"/>
        <w:jc w:val="both"/>
        <w:rPr>
          <w:sz w:val="24"/>
          <w:szCs w:val="24"/>
        </w:rPr>
      </w:pPr>
      <w:r w:rsidRPr="005E589B">
        <w:rPr>
          <w:sz w:val="24"/>
          <w:szCs w:val="24"/>
        </w:rPr>
        <w:t>i)</w:t>
      </w:r>
      <w:r w:rsidRPr="005E589B">
        <w:rPr>
          <w:sz w:val="24"/>
          <w:szCs w:val="24"/>
        </w:rPr>
        <w:tab/>
        <w:t>Wykonanie inwentaryzacji wszystkich wskazanych obiektów z uwzględnieniem następujących zakresów i zasad:</w:t>
      </w:r>
    </w:p>
    <w:p w:rsidR="005E589B" w:rsidRPr="005E589B" w:rsidRDefault="005E589B" w:rsidP="00977E89">
      <w:pPr>
        <w:tabs>
          <w:tab w:val="left" w:pos="284"/>
        </w:tabs>
        <w:ind w:left="1417" w:hanging="425"/>
        <w:jc w:val="both"/>
        <w:rPr>
          <w:sz w:val="24"/>
          <w:szCs w:val="24"/>
        </w:rPr>
      </w:pPr>
      <w:r w:rsidRPr="005E589B">
        <w:rPr>
          <w:sz w:val="24"/>
          <w:szCs w:val="24"/>
        </w:rPr>
        <w:t>o</w:t>
      </w:r>
      <w:r w:rsidRPr="005E589B">
        <w:rPr>
          <w:sz w:val="24"/>
          <w:szCs w:val="24"/>
        </w:rPr>
        <w:tab/>
        <w:t xml:space="preserve">wszystkie drzewa powyżej 1,5 m wys., </w:t>
      </w:r>
    </w:p>
    <w:p w:rsidR="005E589B" w:rsidRPr="005E589B" w:rsidRDefault="005E589B" w:rsidP="00977E89">
      <w:pPr>
        <w:tabs>
          <w:tab w:val="left" w:pos="284"/>
          <w:tab w:val="left" w:pos="709"/>
        </w:tabs>
        <w:ind w:left="992"/>
        <w:jc w:val="both"/>
        <w:rPr>
          <w:sz w:val="24"/>
          <w:szCs w:val="24"/>
        </w:rPr>
      </w:pPr>
      <w:r w:rsidRPr="005E589B">
        <w:rPr>
          <w:sz w:val="24"/>
          <w:szCs w:val="24"/>
        </w:rPr>
        <w:t>o</w:t>
      </w:r>
      <w:r w:rsidRPr="005E589B">
        <w:rPr>
          <w:sz w:val="24"/>
          <w:szCs w:val="24"/>
        </w:rPr>
        <w:tab/>
        <w:t xml:space="preserve">wszystkie krzewy powyżej 20 cm wysokości [oraz niższe rośliny płożące, niektóre rodzaje osiągające niewielkie rozmiary np. wrzosy/ wrzośce, krzewy po przycięciu], </w:t>
      </w:r>
    </w:p>
    <w:p w:rsidR="005E589B" w:rsidRPr="005E589B" w:rsidRDefault="005E589B" w:rsidP="00977E89">
      <w:pPr>
        <w:ind w:left="992"/>
        <w:jc w:val="both"/>
        <w:rPr>
          <w:sz w:val="24"/>
          <w:szCs w:val="24"/>
        </w:rPr>
      </w:pPr>
      <w:r w:rsidRPr="005E589B">
        <w:rPr>
          <w:sz w:val="24"/>
          <w:szCs w:val="24"/>
        </w:rPr>
        <w:t>o</w:t>
      </w:r>
      <w:r w:rsidRPr="005E589B">
        <w:rPr>
          <w:sz w:val="24"/>
          <w:szCs w:val="24"/>
        </w:rPr>
        <w:tab/>
        <w:t>krzewy oddalone od siebie o mniej niż 0,8 m traktowane i nanoszone jako grupa- dla której określana będzie powierzchnia,</w:t>
      </w:r>
    </w:p>
    <w:p w:rsidR="005E589B" w:rsidRPr="005E589B" w:rsidRDefault="005E589B" w:rsidP="00977E89">
      <w:pPr>
        <w:ind w:left="992"/>
        <w:jc w:val="both"/>
        <w:rPr>
          <w:sz w:val="24"/>
          <w:szCs w:val="24"/>
        </w:rPr>
      </w:pPr>
      <w:r w:rsidRPr="005E589B">
        <w:rPr>
          <w:sz w:val="24"/>
          <w:szCs w:val="24"/>
        </w:rPr>
        <w:t>o</w:t>
      </w:r>
      <w:r w:rsidRPr="005E589B">
        <w:rPr>
          <w:sz w:val="24"/>
          <w:szCs w:val="24"/>
        </w:rPr>
        <w:tab/>
        <w:t>drogi, ścieżki, mosty, przepusty, cieki i zbiorniki wodne oraz inne elementy infrastruktury wskazane przez Zamawiającego,</w:t>
      </w:r>
    </w:p>
    <w:p w:rsidR="005E589B" w:rsidRPr="005E589B" w:rsidRDefault="005E589B" w:rsidP="00977E89">
      <w:pPr>
        <w:ind w:left="992"/>
        <w:jc w:val="both"/>
        <w:rPr>
          <w:sz w:val="24"/>
          <w:szCs w:val="24"/>
        </w:rPr>
      </w:pPr>
      <w:r w:rsidRPr="005E589B">
        <w:rPr>
          <w:sz w:val="24"/>
          <w:szCs w:val="24"/>
        </w:rPr>
        <w:t>o</w:t>
      </w:r>
      <w:r w:rsidRPr="005E589B">
        <w:rPr>
          <w:sz w:val="24"/>
          <w:szCs w:val="24"/>
        </w:rPr>
        <w:tab/>
        <w:t xml:space="preserve"> z inwentaryzacji wyłączone są namioty i powierzchnie produkcyjne, jak i doświadczenia polowe,</w:t>
      </w:r>
    </w:p>
    <w:p w:rsidR="005E589B" w:rsidRPr="005E589B" w:rsidRDefault="005E589B" w:rsidP="00977E89">
      <w:pPr>
        <w:ind w:left="992"/>
        <w:jc w:val="both"/>
        <w:rPr>
          <w:sz w:val="24"/>
          <w:szCs w:val="24"/>
        </w:rPr>
      </w:pPr>
      <w:r w:rsidRPr="005E589B">
        <w:rPr>
          <w:sz w:val="24"/>
          <w:szCs w:val="24"/>
        </w:rPr>
        <w:t>o</w:t>
      </w:r>
      <w:r w:rsidRPr="005E589B">
        <w:rPr>
          <w:sz w:val="24"/>
          <w:szCs w:val="24"/>
        </w:rPr>
        <w:tab/>
        <w:t>z inwentaryzacji mogą zostać wyłączone niektóre, wskazane podczas prac przez przedstawiciela zamawiającego, egzemplarze drzew przekraczające 1,5 m wys</w:t>
      </w:r>
      <w:r>
        <w:rPr>
          <w:sz w:val="24"/>
          <w:szCs w:val="24"/>
        </w:rPr>
        <w:t>okości,</w:t>
      </w:r>
    </w:p>
    <w:p w:rsidR="005E589B" w:rsidRPr="005E589B" w:rsidRDefault="005E589B" w:rsidP="00977E89">
      <w:pPr>
        <w:ind w:left="708"/>
        <w:jc w:val="both"/>
        <w:rPr>
          <w:sz w:val="24"/>
          <w:szCs w:val="24"/>
        </w:rPr>
      </w:pPr>
      <w:r w:rsidRPr="005E589B">
        <w:rPr>
          <w:sz w:val="24"/>
          <w:szCs w:val="24"/>
        </w:rPr>
        <w:t>Założenie ogólne dotyczące inwentaryzacji obiektów: domiary do obiektów będą wykonywane przede wszystkim z punktów osnowy wewnętrznej, ewentualnie z wykorzystaniem innych stosowanych w geodezji metod, z wykorzystaniem tachimetrów geodezyjnych</w:t>
      </w:r>
      <w:r>
        <w:rPr>
          <w:sz w:val="24"/>
          <w:szCs w:val="24"/>
        </w:rPr>
        <w:t>.</w:t>
      </w:r>
    </w:p>
    <w:p w:rsidR="005E589B" w:rsidRPr="005E589B" w:rsidRDefault="005E589B" w:rsidP="00977E89">
      <w:pPr>
        <w:tabs>
          <w:tab w:val="left" w:pos="284"/>
        </w:tabs>
        <w:ind w:left="708"/>
        <w:jc w:val="both"/>
        <w:rPr>
          <w:sz w:val="24"/>
          <w:szCs w:val="24"/>
        </w:rPr>
      </w:pPr>
      <w:r w:rsidRPr="005E589B">
        <w:rPr>
          <w:sz w:val="24"/>
          <w:szCs w:val="24"/>
        </w:rPr>
        <w:t>j)</w:t>
      </w:r>
      <w:r w:rsidRPr="005E589B">
        <w:rPr>
          <w:sz w:val="24"/>
          <w:szCs w:val="24"/>
        </w:rPr>
        <w:tab/>
        <w:t>Opracowanie numerycznej mapy sytuacyjno-wysokościowej do celów lokalizacji zinwentaryzowanych obiektów zgodnie z standardem stosowanym w polskich systemach informacji przestrzennej; o dokładności mapy w skali 1:100. Jako wzorzec zaleca się zastosowanie, w miarę potrzeb, podstaw Standardu Leśnej Mapy Numerycznej obowiązującego obecnie i stosowanego w Lasach Państwowych.</w:t>
      </w:r>
    </w:p>
    <w:p w:rsidR="005E589B" w:rsidRPr="005E589B" w:rsidRDefault="005E589B" w:rsidP="00977E89">
      <w:pPr>
        <w:tabs>
          <w:tab w:val="left" w:pos="284"/>
        </w:tabs>
        <w:ind w:left="708"/>
        <w:jc w:val="both"/>
        <w:rPr>
          <w:sz w:val="24"/>
          <w:szCs w:val="24"/>
        </w:rPr>
      </w:pPr>
      <w:r w:rsidRPr="005E589B">
        <w:rPr>
          <w:sz w:val="24"/>
          <w:szCs w:val="24"/>
        </w:rPr>
        <w:t>k)</w:t>
      </w:r>
      <w:r w:rsidRPr="005E589B">
        <w:rPr>
          <w:sz w:val="24"/>
          <w:szCs w:val="24"/>
        </w:rPr>
        <w:tab/>
        <w:t xml:space="preserve"> Prace kameralne i weryfikacja danych w zakresie około 500-1100 roboczogodzin, prowadzone we współpracy z pracownikami Instytutu. </w:t>
      </w:r>
    </w:p>
    <w:p w:rsidR="005E589B" w:rsidRPr="005E589B" w:rsidRDefault="005E589B" w:rsidP="00977E89">
      <w:pPr>
        <w:tabs>
          <w:tab w:val="left" w:pos="284"/>
        </w:tabs>
        <w:ind w:left="992"/>
        <w:jc w:val="both"/>
        <w:rPr>
          <w:sz w:val="24"/>
          <w:szCs w:val="24"/>
        </w:rPr>
      </w:pPr>
      <w:r w:rsidRPr="005E589B">
        <w:rPr>
          <w:sz w:val="24"/>
          <w:szCs w:val="24"/>
        </w:rPr>
        <w:t>o</w:t>
      </w:r>
      <w:r w:rsidRPr="005E589B">
        <w:rPr>
          <w:sz w:val="24"/>
          <w:szCs w:val="24"/>
        </w:rPr>
        <w:tab/>
        <w:t>Prace kameralne związane z tworzeniem bazy danych opisowych zinwentaryzowanych obiektów (głównie dendrologicznych).</w:t>
      </w:r>
    </w:p>
    <w:p w:rsidR="005E589B" w:rsidRPr="005E589B" w:rsidRDefault="005E589B" w:rsidP="00977E89">
      <w:pPr>
        <w:tabs>
          <w:tab w:val="left" w:pos="284"/>
        </w:tabs>
        <w:ind w:left="992"/>
        <w:jc w:val="both"/>
        <w:rPr>
          <w:sz w:val="24"/>
          <w:szCs w:val="24"/>
        </w:rPr>
      </w:pPr>
      <w:r w:rsidRPr="005E589B">
        <w:rPr>
          <w:sz w:val="24"/>
          <w:szCs w:val="24"/>
        </w:rPr>
        <w:t>o</w:t>
      </w:r>
      <w:r w:rsidRPr="005E589B">
        <w:rPr>
          <w:sz w:val="24"/>
          <w:szCs w:val="24"/>
        </w:rPr>
        <w:tab/>
        <w:t>Prace terenowe związane z weryfikacją oraz uzupełnianiem informacji zinwentaryzowanych obiektów dendrologicznych</w:t>
      </w:r>
    </w:p>
    <w:p w:rsidR="009A16DB" w:rsidRDefault="005E589B" w:rsidP="005E589B">
      <w:pPr>
        <w:tabs>
          <w:tab w:val="left" w:pos="284"/>
        </w:tabs>
        <w:jc w:val="both"/>
        <w:rPr>
          <w:sz w:val="24"/>
          <w:szCs w:val="24"/>
        </w:rPr>
      </w:pPr>
      <w:r w:rsidRPr="005E589B">
        <w:rPr>
          <w:sz w:val="24"/>
          <w:szCs w:val="24"/>
        </w:rPr>
        <w:t xml:space="preserve">Wymagania w stosunku do osób zaangażowanych do prac kameralnych i weryfikacyjnych: ukończony co najmniej I rok studiów na kierunku leśnictwo, ogrodnictwo, geodezja i kartografia, </w:t>
      </w:r>
      <w:proofErr w:type="spellStart"/>
      <w:r w:rsidRPr="005E589B">
        <w:rPr>
          <w:sz w:val="24"/>
          <w:szCs w:val="24"/>
        </w:rPr>
        <w:t>geoinformacja</w:t>
      </w:r>
      <w:proofErr w:type="spellEnd"/>
      <w:r w:rsidRPr="005E589B">
        <w:rPr>
          <w:sz w:val="24"/>
          <w:szCs w:val="24"/>
        </w:rPr>
        <w:t xml:space="preserve"> - lub pokrewnym.</w:t>
      </w:r>
    </w:p>
    <w:p w:rsidR="00860539" w:rsidRDefault="00860539" w:rsidP="005E589B">
      <w:pPr>
        <w:tabs>
          <w:tab w:val="left" w:pos="284"/>
        </w:tabs>
        <w:jc w:val="both"/>
        <w:rPr>
          <w:sz w:val="24"/>
          <w:szCs w:val="24"/>
        </w:rPr>
      </w:pPr>
    </w:p>
    <w:p w:rsidR="00860539" w:rsidRDefault="00860539" w:rsidP="005E589B">
      <w:pPr>
        <w:tabs>
          <w:tab w:val="left" w:pos="284"/>
        </w:tabs>
        <w:jc w:val="both"/>
        <w:rPr>
          <w:sz w:val="24"/>
          <w:szCs w:val="24"/>
        </w:rPr>
      </w:pPr>
    </w:p>
    <w:p w:rsidR="00860539" w:rsidRPr="00860539" w:rsidRDefault="00860539" w:rsidP="00860539">
      <w:pPr>
        <w:jc w:val="both"/>
        <w:rPr>
          <w:b/>
          <w:sz w:val="24"/>
          <w:szCs w:val="24"/>
        </w:rPr>
      </w:pPr>
      <w:r w:rsidRPr="00860539">
        <w:rPr>
          <w:b/>
          <w:sz w:val="24"/>
          <w:szCs w:val="24"/>
        </w:rPr>
        <w:t>Efektem prac będzie:</w:t>
      </w:r>
    </w:p>
    <w:p w:rsidR="00860539" w:rsidRDefault="00860539" w:rsidP="00860539">
      <w:pPr>
        <w:rPr>
          <w:rFonts w:cs="Arial"/>
          <w:b/>
        </w:rPr>
      </w:pPr>
    </w:p>
    <w:p w:rsidR="00860539" w:rsidRPr="00860539" w:rsidRDefault="00860539" w:rsidP="00860539">
      <w:pPr>
        <w:suppressAutoHyphens/>
        <w:autoSpaceDN w:val="0"/>
        <w:spacing w:after="200" w:line="276" w:lineRule="auto"/>
        <w:jc w:val="both"/>
        <w:textAlignment w:val="baseline"/>
        <w:rPr>
          <w:sz w:val="24"/>
          <w:szCs w:val="24"/>
        </w:rPr>
      </w:pPr>
      <w:r>
        <w:rPr>
          <w:sz w:val="24"/>
          <w:szCs w:val="24"/>
        </w:rPr>
        <w:t xml:space="preserve">1) </w:t>
      </w:r>
      <w:r w:rsidRPr="00860539">
        <w:rPr>
          <w:sz w:val="24"/>
          <w:szCs w:val="24"/>
        </w:rPr>
        <w:t xml:space="preserve">Mapa numeryczna (MN), w formacie zgodnym ze Standardem Leśnej Mapy Numerycznej (SLMN), obowiązującym obecnie i stosowanym w Lasach Państwowych, umożliwiającym edycję w oprogramowaniu </w:t>
      </w:r>
      <w:proofErr w:type="spellStart"/>
      <w:r w:rsidRPr="00860539">
        <w:rPr>
          <w:sz w:val="24"/>
          <w:szCs w:val="24"/>
        </w:rPr>
        <w:t>ArcGIS</w:t>
      </w:r>
      <w:proofErr w:type="spellEnd"/>
      <w:r w:rsidRPr="00860539">
        <w:rPr>
          <w:sz w:val="24"/>
          <w:szCs w:val="24"/>
        </w:rPr>
        <w:t xml:space="preserve"> oraz QGIS, w plikach </w:t>
      </w:r>
      <w:proofErr w:type="spellStart"/>
      <w:r w:rsidRPr="00860539">
        <w:rPr>
          <w:sz w:val="24"/>
          <w:szCs w:val="24"/>
        </w:rPr>
        <w:t>shapefile</w:t>
      </w:r>
      <w:proofErr w:type="spellEnd"/>
      <w:r w:rsidRPr="00860539">
        <w:rPr>
          <w:sz w:val="24"/>
          <w:szCs w:val="24"/>
        </w:rPr>
        <w:t xml:space="preserve"> (*.</w:t>
      </w:r>
      <w:proofErr w:type="spellStart"/>
      <w:r w:rsidRPr="00860539">
        <w:rPr>
          <w:sz w:val="24"/>
          <w:szCs w:val="24"/>
        </w:rPr>
        <w:t>shp</w:t>
      </w:r>
      <w:proofErr w:type="spellEnd"/>
      <w:r w:rsidRPr="00860539">
        <w:rPr>
          <w:sz w:val="24"/>
          <w:szCs w:val="24"/>
        </w:rPr>
        <w:t xml:space="preserve">), </w:t>
      </w:r>
      <w:r w:rsidRPr="00860539">
        <w:rPr>
          <w:sz w:val="24"/>
          <w:szCs w:val="24"/>
        </w:rPr>
        <w:lastRenderedPageBreak/>
        <w:t>przekonwertowanymi do Państwowego Układu Współrzędnych Geodezyjnych 1992 (PUWG 1992) oraz WGS 84. z naniesionymi wszystkimi egzemplarzami drzew i krzewów w postaci: punktów- dla pojedynczych</w:t>
      </w:r>
      <w:r w:rsidRPr="00860539">
        <w:rPr>
          <w:rFonts w:cs="Arial"/>
          <w:bCs/>
          <w:sz w:val="24"/>
          <w:szCs w:val="24"/>
        </w:rPr>
        <w:t xml:space="preserve"> krzewów i drzew (drzew o wysokości powyżej 1,5 m), </w:t>
      </w:r>
      <w:r w:rsidRPr="00860539">
        <w:rPr>
          <w:sz w:val="24"/>
          <w:szCs w:val="24"/>
        </w:rPr>
        <w:t>powierzchni – w przypadku krzewów rosnących w grupie. Przekazana w formie elektronicznej (2 kopie na płytach CD) oraz w wersji wydrukowanej (1 komplet). Podział na arkusze i format arkusza wydruku mapy zostanie wykonany wg wskazań Zamawiającego. Opracowana struktura bazy danych, obejmująca informacje dotyczące obiektów dendrologicznych (m.in. dane taksonomiczne, data sprowadzenia, pochodzenie, grupa, nr pomocniczy, kwatera, uwagi). Powstała baza danych współpracować będzie z informacją o lokalizacji przestrzennej przedstawionej na mapie.</w:t>
      </w:r>
    </w:p>
    <w:p w:rsidR="00860539" w:rsidRPr="00860539" w:rsidRDefault="00860539" w:rsidP="00860539">
      <w:pPr>
        <w:pStyle w:val="Akapitzlist"/>
        <w:numPr>
          <w:ilvl w:val="0"/>
          <w:numId w:val="6"/>
        </w:numPr>
        <w:tabs>
          <w:tab w:val="left" w:pos="284"/>
        </w:tabs>
        <w:suppressAutoHyphens/>
        <w:autoSpaceDN w:val="0"/>
        <w:spacing w:before="100" w:after="100"/>
        <w:ind w:left="0" w:firstLine="0"/>
        <w:jc w:val="both"/>
        <w:textAlignment w:val="baseline"/>
        <w:rPr>
          <w:sz w:val="24"/>
          <w:szCs w:val="24"/>
        </w:rPr>
      </w:pPr>
      <w:r w:rsidRPr="00860539">
        <w:rPr>
          <w:sz w:val="24"/>
          <w:szCs w:val="24"/>
        </w:rPr>
        <w:t xml:space="preserve">Opracowana struktura bazy danych, w formacie umożliwiającym edycję w oprogramowaniu </w:t>
      </w:r>
      <w:proofErr w:type="spellStart"/>
      <w:r w:rsidRPr="00860539">
        <w:rPr>
          <w:sz w:val="24"/>
          <w:szCs w:val="24"/>
        </w:rPr>
        <w:t>ArcGIS</w:t>
      </w:r>
      <w:proofErr w:type="spellEnd"/>
      <w:r w:rsidRPr="00860539">
        <w:rPr>
          <w:sz w:val="24"/>
          <w:szCs w:val="24"/>
        </w:rPr>
        <w:t xml:space="preserve"> oraz QGIS, w plikach (*</w:t>
      </w:r>
      <w:proofErr w:type="spellStart"/>
      <w:r w:rsidRPr="00860539">
        <w:rPr>
          <w:sz w:val="24"/>
          <w:szCs w:val="24"/>
        </w:rPr>
        <w:t>dbf</w:t>
      </w:r>
      <w:proofErr w:type="spellEnd"/>
      <w:r w:rsidRPr="00860539">
        <w:rPr>
          <w:sz w:val="24"/>
          <w:szCs w:val="24"/>
        </w:rPr>
        <w:t>), obejmująca informacje dotyczące obiektów dendrologicznych (m.in. dane taksonomiczne, data sprowadzenia, pochodzenie, grupa, nr pomocniczy, kwatera, uwagi). Powstała baza danych współpracować będzie z informacją o lokalizacji przestrzennej przedstawioną na mapie numerycznej (MN).</w:t>
      </w:r>
      <w:r>
        <w:rPr>
          <w:sz w:val="24"/>
          <w:szCs w:val="24"/>
        </w:rPr>
        <w:br/>
      </w:r>
    </w:p>
    <w:p w:rsidR="00860539" w:rsidRPr="00860539" w:rsidRDefault="00860539" w:rsidP="006B4426">
      <w:pPr>
        <w:pStyle w:val="Akapitzlist"/>
        <w:numPr>
          <w:ilvl w:val="0"/>
          <w:numId w:val="6"/>
        </w:numPr>
        <w:tabs>
          <w:tab w:val="left" w:pos="284"/>
        </w:tabs>
        <w:suppressAutoHyphens/>
        <w:autoSpaceDN w:val="0"/>
        <w:spacing w:after="200" w:line="276" w:lineRule="auto"/>
        <w:ind w:left="0" w:firstLine="0"/>
        <w:jc w:val="both"/>
        <w:textAlignment w:val="baseline"/>
        <w:rPr>
          <w:sz w:val="24"/>
          <w:szCs w:val="24"/>
        </w:rPr>
      </w:pPr>
      <w:r w:rsidRPr="00860539">
        <w:rPr>
          <w:sz w:val="24"/>
          <w:szCs w:val="24"/>
        </w:rPr>
        <w:t>Prace weryfikacyjne obejmą częściowe (w zakresie uzgodnionym z Zamawiającym) wprowadzanie danych do systemu bazy, we współpracy z pracownikami IDPAN w zakresie wyczerpującym liczbę godzin zawartą w umowie. Ewidencja godzin będzie prowadzona przez Wykonawcę prac i potwierdzana przez Zamawiającego</w:t>
      </w:r>
    </w:p>
    <w:p w:rsidR="00FB0C52" w:rsidRDefault="00FB0C52" w:rsidP="006B4426">
      <w:pPr>
        <w:pStyle w:val="Akapitzlist"/>
        <w:ind w:left="0"/>
        <w:jc w:val="both"/>
        <w:rPr>
          <w:sz w:val="24"/>
          <w:szCs w:val="24"/>
        </w:rPr>
      </w:pPr>
    </w:p>
    <w:p w:rsidR="008A5CE1" w:rsidRDefault="008A5CE1" w:rsidP="00861964">
      <w:pPr>
        <w:pStyle w:val="Akapitzlist"/>
        <w:numPr>
          <w:ilvl w:val="0"/>
          <w:numId w:val="1"/>
        </w:numPr>
        <w:ind w:left="0" w:firstLine="0"/>
        <w:jc w:val="both"/>
        <w:rPr>
          <w:sz w:val="24"/>
          <w:szCs w:val="24"/>
        </w:rPr>
      </w:pPr>
      <w:r w:rsidRPr="00395FA0">
        <w:rPr>
          <w:sz w:val="24"/>
          <w:szCs w:val="24"/>
        </w:rPr>
        <w:t>Termin realizacji zamówienia</w:t>
      </w:r>
      <w:r w:rsidR="00B11D35" w:rsidRPr="00395FA0">
        <w:rPr>
          <w:sz w:val="24"/>
          <w:szCs w:val="24"/>
        </w:rPr>
        <w:t xml:space="preserve"> – </w:t>
      </w:r>
      <w:r w:rsidR="00395FA0">
        <w:rPr>
          <w:sz w:val="24"/>
          <w:szCs w:val="24"/>
        </w:rPr>
        <w:t xml:space="preserve">do </w:t>
      </w:r>
      <w:r w:rsidR="00860539">
        <w:rPr>
          <w:sz w:val="24"/>
          <w:szCs w:val="24"/>
        </w:rPr>
        <w:t>30 października</w:t>
      </w:r>
      <w:r w:rsidR="005C1EAD">
        <w:rPr>
          <w:sz w:val="24"/>
          <w:szCs w:val="24"/>
        </w:rPr>
        <w:t xml:space="preserve"> </w:t>
      </w:r>
      <w:r w:rsidR="009B15B8">
        <w:rPr>
          <w:sz w:val="24"/>
          <w:szCs w:val="24"/>
        </w:rPr>
        <w:t>201</w:t>
      </w:r>
      <w:r w:rsidR="00B70B55">
        <w:rPr>
          <w:sz w:val="24"/>
          <w:szCs w:val="24"/>
        </w:rPr>
        <w:t>7</w:t>
      </w:r>
      <w:r w:rsidR="009B15B8">
        <w:rPr>
          <w:sz w:val="24"/>
          <w:szCs w:val="24"/>
        </w:rPr>
        <w:t xml:space="preserve"> r.</w:t>
      </w:r>
    </w:p>
    <w:p w:rsidR="00D628AF" w:rsidRPr="00395FA0" w:rsidRDefault="00D628AF" w:rsidP="009B15B8">
      <w:pPr>
        <w:pStyle w:val="Akapitzlist"/>
        <w:ind w:left="0"/>
        <w:jc w:val="both"/>
        <w:rPr>
          <w:sz w:val="24"/>
          <w:szCs w:val="24"/>
        </w:rPr>
      </w:pPr>
    </w:p>
    <w:p w:rsidR="008A5CE1" w:rsidRDefault="009B15B8" w:rsidP="00861964">
      <w:pPr>
        <w:pStyle w:val="Akapitzlist"/>
        <w:numPr>
          <w:ilvl w:val="0"/>
          <w:numId w:val="1"/>
        </w:numPr>
        <w:ind w:left="0" w:firstLine="0"/>
        <w:jc w:val="both"/>
        <w:rPr>
          <w:sz w:val="24"/>
          <w:szCs w:val="24"/>
        </w:rPr>
      </w:pPr>
      <w:r>
        <w:rPr>
          <w:sz w:val="24"/>
          <w:szCs w:val="24"/>
        </w:rPr>
        <w:t xml:space="preserve">Termin związania oferty – </w:t>
      </w:r>
      <w:r w:rsidR="00860539">
        <w:rPr>
          <w:sz w:val="24"/>
          <w:szCs w:val="24"/>
        </w:rPr>
        <w:t>7</w:t>
      </w:r>
      <w:r w:rsidR="00B70B55">
        <w:rPr>
          <w:sz w:val="24"/>
          <w:szCs w:val="24"/>
        </w:rPr>
        <w:t xml:space="preserve"> </w:t>
      </w:r>
      <w:r w:rsidR="00E6323D">
        <w:rPr>
          <w:sz w:val="24"/>
          <w:szCs w:val="24"/>
        </w:rPr>
        <w:t>dni</w:t>
      </w:r>
      <w:r w:rsidR="00191A90">
        <w:rPr>
          <w:sz w:val="24"/>
          <w:szCs w:val="24"/>
        </w:rPr>
        <w:t>.</w:t>
      </w:r>
    </w:p>
    <w:p w:rsidR="008A5CE1" w:rsidRPr="008A5CE1" w:rsidRDefault="008A5CE1" w:rsidP="009B15B8">
      <w:pPr>
        <w:pStyle w:val="Akapitzlist"/>
        <w:ind w:left="0"/>
        <w:rPr>
          <w:sz w:val="24"/>
          <w:szCs w:val="24"/>
        </w:rPr>
      </w:pPr>
    </w:p>
    <w:p w:rsidR="00AC44FE" w:rsidRDefault="008A5CE1" w:rsidP="00AC44FE">
      <w:pPr>
        <w:pStyle w:val="Akapitzlist"/>
        <w:numPr>
          <w:ilvl w:val="0"/>
          <w:numId w:val="1"/>
        </w:numPr>
        <w:ind w:left="0" w:firstLine="0"/>
        <w:jc w:val="both"/>
        <w:rPr>
          <w:sz w:val="24"/>
          <w:szCs w:val="24"/>
        </w:rPr>
      </w:pPr>
      <w:r w:rsidRPr="009B15B8">
        <w:rPr>
          <w:sz w:val="24"/>
          <w:szCs w:val="24"/>
        </w:rPr>
        <w:t xml:space="preserve">Oferty </w:t>
      </w:r>
      <w:r w:rsidR="00981E20" w:rsidRPr="009B15B8">
        <w:rPr>
          <w:sz w:val="24"/>
          <w:szCs w:val="24"/>
        </w:rPr>
        <w:t>wg wzoru stanowiącego zał. nr 1</w:t>
      </w:r>
      <w:r w:rsidR="009B15B8" w:rsidRPr="009B15B8">
        <w:rPr>
          <w:sz w:val="24"/>
          <w:szCs w:val="24"/>
        </w:rPr>
        <w:t>.</w:t>
      </w:r>
      <w:r w:rsidR="00981E20" w:rsidRPr="009B15B8">
        <w:rPr>
          <w:sz w:val="24"/>
          <w:szCs w:val="24"/>
        </w:rPr>
        <w:t xml:space="preserve"> </w:t>
      </w:r>
    </w:p>
    <w:p w:rsidR="00AC44FE" w:rsidRPr="00AC44FE" w:rsidRDefault="00AC44FE" w:rsidP="00AC44FE">
      <w:pPr>
        <w:pStyle w:val="Akapitzlist"/>
        <w:rPr>
          <w:rFonts w:ascii="Arial" w:hAnsi="Arial" w:cs="Arial"/>
          <w:color w:val="343434"/>
          <w:sz w:val="21"/>
          <w:szCs w:val="21"/>
        </w:rPr>
      </w:pPr>
    </w:p>
    <w:p w:rsidR="00AC44FE" w:rsidRPr="00AC44FE" w:rsidRDefault="00AC44FE" w:rsidP="00AC44FE">
      <w:pPr>
        <w:pStyle w:val="Akapitzlist"/>
        <w:numPr>
          <w:ilvl w:val="0"/>
          <w:numId w:val="1"/>
        </w:numPr>
        <w:ind w:left="0" w:firstLine="0"/>
        <w:jc w:val="both"/>
        <w:rPr>
          <w:sz w:val="24"/>
          <w:szCs w:val="24"/>
        </w:rPr>
      </w:pPr>
      <w:r w:rsidRPr="002C788C">
        <w:rPr>
          <w:sz w:val="24"/>
          <w:szCs w:val="24"/>
        </w:rPr>
        <w:t>O udzielenie zamówienia publicznego mogą się ubiegać wykonawcy, którzy spełniają warunki, dotyczące</w:t>
      </w:r>
      <w:r w:rsidRPr="00AC44FE">
        <w:rPr>
          <w:rFonts w:ascii="Arial" w:hAnsi="Arial" w:cs="Arial"/>
          <w:color w:val="343434"/>
          <w:sz w:val="21"/>
          <w:szCs w:val="21"/>
        </w:rPr>
        <w:t>:</w:t>
      </w:r>
    </w:p>
    <w:p w:rsidR="00AC44FE" w:rsidRPr="00AC44FE" w:rsidRDefault="00AC44FE" w:rsidP="00AC44FE">
      <w:pPr>
        <w:pStyle w:val="Akapitzlist"/>
        <w:ind w:left="0"/>
        <w:jc w:val="both"/>
        <w:rPr>
          <w:sz w:val="24"/>
          <w:szCs w:val="24"/>
        </w:rPr>
      </w:pPr>
    </w:p>
    <w:p w:rsidR="00AC44FE" w:rsidRPr="002C788C" w:rsidRDefault="00482A61" w:rsidP="00AC44FE">
      <w:pPr>
        <w:numPr>
          <w:ilvl w:val="0"/>
          <w:numId w:val="1"/>
        </w:numPr>
        <w:spacing w:before="100" w:beforeAutospacing="1" w:after="100" w:afterAutospacing="1"/>
        <w:jc w:val="both"/>
        <w:rPr>
          <w:sz w:val="24"/>
          <w:szCs w:val="24"/>
        </w:rPr>
      </w:pPr>
      <w:r w:rsidRPr="002C788C">
        <w:rPr>
          <w:sz w:val="24"/>
          <w:szCs w:val="24"/>
        </w:rPr>
        <w:t>P</w:t>
      </w:r>
      <w:r w:rsidR="00AC44FE" w:rsidRPr="002C788C">
        <w:rPr>
          <w:sz w:val="24"/>
          <w:szCs w:val="24"/>
        </w:rPr>
        <w:t>osiadania</w:t>
      </w:r>
      <w:r w:rsidR="00AC44FE" w:rsidRPr="00AC44FE">
        <w:rPr>
          <w:rFonts w:ascii="Arial" w:hAnsi="Arial" w:cs="Arial"/>
          <w:color w:val="343434"/>
          <w:sz w:val="21"/>
          <w:szCs w:val="21"/>
        </w:rPr>
        <w:t xml:space="preserve"> </w:t>
      </w:r>
      <w:r w:rsidR="00AC44FE" w:rsidRPr="002C788C">
        <w:rPr>
          <w:sz w:val="24"/>
          <w:szCs w:val="24"/>
        </w:rPr>
        <w:t>uprawnień do wykonywania określonej działalności lub czynności, jeżeli</w:t>
      </w:r>
      <w:r w:rsidR="00AC44FE" w:rsidRPr="00AC44FE">
        <w:rPr>
          <w:rFonts w:ascii="Arial" w:hAnsi="Arial" w:cs="Arial"/>
          <w:color w:val="343434"/>
          <w:sz w:val="21"/>
          <w:szCs w:val="21"/>
        </w:rPr>
        <w:t xml:space="preserve"> </w:t>
      </w:r>
      <w:r w:rsidR="00AC44FE" w:rsidRPr="002C788C">
        <w:rPr>
          <w:sz w:val="24"/>
          <w:szCs w:val="24"/>
        </w:rPr>
        <w:t>przepisy prawa nak</w:t>
      </w:r>
      <w:r w:rsidRPr="002C788C">
        <w:rPr>
          <w:sz w:val="24"/>
          <w:szCs w:val="24"/>
        </w:rPr>
        <w:t>ładają obowiązek ich posiadania</w:t>
      </w:r>
      <w:r w:rsidR="008A6E6A">
        <w:rPr>
          <w:sz w:val="24"/>
          <w:szCs w:val="24"/>
        </w:rPr>
        <w:t>.</w:t>
      </w:r>
    </w:p>
    <w:p w:rsidR="00AC44FE" w:rsidRPr="002C788C" w:rsidRDefault="00984B65" w:rsidP="00482A61">
      <w:pPr>
        <w:spacing w:before="100" w:beforeAutospacing="1" w:after="100" w:afterAutospacing="1"/>
        <w:ind w:left="720"/>
        <w:jc w:val="both"/>
        <w:rPr>
          <w:sz w:val="24"/>
          <w:szCs w:val="24"/>
        </w:rPr>
      </w:pPr>
      <w:r w:rsidRPr="002C788C">
        <w:rPr>
          <w:sz w:val="24"/>
          <w:szCs w:val="24"/>
        </w:rPr>
        <w:t>W celu potwierdzenia spełniania warunków udziału w postępowaniu Wykonawca złoży</w:t>
      </w:r>
      <w:r w:rsidR="00482A61" w:rsidRPr="002C788C">
        <w:rPr>
          <w:sz w:val="24"/>
          <w:szCs w:val="24"/>
        </w:rPr>
        <w:t xml:space="preserve"> o</w:t>
      </w:r>
      <w:r w:rsidRPr="002C788C">
        <w:rPr>
          <w:sz w:val="24"/>
          <w:szCs w:val="24"/>
        </w:rPr>
        <w:t>świadczenie</w:t>
      </w:r>
      <w:r w:rsidR="00482A61" w:rsidRPr="002C788C">
        <w:rPr>
          <w:sz w:val="24"/>
          <w:szCs w:val="24"/>
        </w:rPr>
        <w:t xml:space="preserve"> o spełnieniu tego wymogu. </w:t>
      </w:r>
      <w:r w:rsidR="00AC44FE" w:rsidRPr="002C788C">
        <w:rPr>
          <w:sz w:val="24"/>
          <w:szCs w:val="24"/>
        </w:rPr>
        <w:t xml:space="preserve">Ocena spełnienia </w:t>
      </w:r>
      <w:r w:rsidRPr="002C788C">
        <w:rPr>
          <w:sz w:val="24"/>
          <w:szCs w:val="24"/>
        </w:rPr>
        <w:t>tego</w:t>
      </w:r>
      <w:r w:rsidR="00AC44FE" w:rsidRPr="002C788C">
        <w:rPr>
          <w:sz w:val="24"/>
          <w:szCs w:val="24"/>
        </w:rPr>
        <w:t xml:space="preserve"> warunku nastąpi przez sprawdzenie </w:t>
      </w:r>
      <w:r w:rsidR="002434FE" w:rsidRPr="002C788C">
        <w:rPr>
          <w:sz w:val="24"/>
          <w:szCs w:val="24"/>
        </w:rPr>
        <w:t>pod względem</w:t>
      </w:r>
      <w:r w:rsidR="00AC44FE" w:rsidRPr="002C788C">
        <w:rPr>
          <w:sz w:val="24"/>
          <w:szCs w:val="24"/>
        </w:rPr>
        <w:t xml:space="preserve"> formalno-prawn</w:t>
      </w:r>
      <w:r w:rsidR="002434FE" w:rsidRPr="002C788C">
        <w:rPr>
          <w:sz w:val="24"/>
          <w:szCs w:val="24"/>
        </w:rPr>
        <w:t>ym</w:t>
      </w:r>
      <w:r w:rsidR="00AC44FE" w:rsidRPr="002C788C">
        <w:rPr>
          <w:sz w:val="24"/>
          <w:szCs w:val="24"/>
        </w:rPr>
        <w:t xml:space="preserve"> przedstawionych</w:t>
      </w:r>
      <w:r w:rsidRPr="002C788C">
        <w:rPr>
          <w:sz w:val="24"/>
          <w:szCs w:val="24"/>
        </w:rPr>
        <w:t xml:space="preserve"> </w:t>
      </w:r>
      <w:r w:rsidR="00AC44FE" w:rsidRPr="002C788C">
        <w:rPr>
          <w:sz w:val="24"/>
          <w:szCs w:val="24"/>
        </w:rPr>
        <w:t>dokumentów na zasadzie „spełnia-nie spełnia”</w:t>
      </w:r>
      <w:r w:rsidR="002434FE" w:rsidRPr="002C788C">
        <w:rPr>
          <w:sz w:val="24"/>
          <w:szCs w:val="24"/>
        </w:rPr>
        <w:t>.</w:t>
      </w:r>
    </w:p>
    <w:p w:rsidR="00AC44FE" w:rsidRPr="00FB0C52" w:rsidRDefault="00482A61" w:rsidP="00AC44FE">
      <w:pPr>
        <w:numPr>
          <w:ilvl w:val="0"/>
          <w:numId w:val="1"/>
        </w:numPr>
        <w:spacing w:before="100" w:beforeAutospacing="1" w:after="100" w:afterAutospacing="1"/>
        <w:jc w:val="both"/>
        <w:rPr>
          <w:sz w:val="24"/>
          <w:szCs w:val="24"/>
        </w:rPr>
      </w:pPr>
      <w:r w:rsidRPr="00FB0C52">
        <w:rPr>
          <w:sz w:val="24"/>
          <w:szCs w:val="24"/>
        </w:rPr>
        <w:t>P</w:t>
      </w:r>
      <w:r w:rsidR="00AC44FE" w:rsidRPr="00FB0C52">
        <w:rPr>
          <w:sz w:val="24"/>
          <w:szCs w:val="24"/>
        </w:rPr>
        <w:t>osiadania wiedzy i doświadczenia</w:t>
      </w:r>
      <w:r w:rsidR="008A6E6A">
        <w:rPr>
          <w:sz w:val="24"/>
          <w:szCs w:val="24"/>
        </w:rPr>
        <w:t>.</w:t>
      </w:r>
    </w:p>
    <w:p w:rsidR="00FB0C52" w:rsidRPr="002C788C" w:rsidRDefault="00984B65" w:rsidP="00FB0C52">
      <w:pPr>
        <w:pStyle w:val="Akapitzlist"/>
        <w:suppressAutoHyphens/>
        <w:autoSpaceDN w:val="0"/>
        <w:spacing w:after="200" w:line="276" w:lineRule="auto"/>
        <w:contextualSpacing w:val="0"/>
        <w:jc w:val="both"/>
        <w:textAlignment w:val="baseline"/>
        <w:rPr>
          <w:sz w:val="24"/>
          <w:szCs w:val="24"/>
        </w:rPr>
      </w:pPr>
      <w:r w:rsidRPr="002C788C">
        <w:rPr>
          <w:sz w:val="24"/>
          <w:szCs w:val="24"/>
        </w:rPr>
        <w:t xml:space="preserve">W celu potwierdzenia spełniania warunków udziału w postępowaniu Wykonawca złoży wykaz </w:t>
      </w:r>
      <w:r w:rsidR="002434FE" w:rsidRPr="002C788C">
        <w:rPr>
          <w:sz w:val="24"/>
          <w:szCs w:val="24"/>
        </w:rPr>
        <w:t>usług</w:t>
      </w:r>
      <w:r w:rsidRPr="002C788C">
        <w:rPr>
          <w:sz w:val="24"/>
          <w:szCs w:val="24"/>
        </w:rPr>
        <w:t xml:space="preserve"> wg wzoru</w:t>
      </w:r>
      <w:r w:rsidR="00FB0C52">
        <w:rPr>
          <w:sz w:val="24"/>
          <w:szCs w:val="24"/>
        </w:rPr>
        <w:t xml:space="preserve"> poniżej, </w:t>
      </w:r>
      <w:r w:rsidR="00FB0C52" w:rsidRPr="002C788C">
        <w:rPr>
          <w:sz w:val="24"/>
          <w:szCs w:val="24"/>
        </w:rPr>
        <w:t>które wykonał w okresie ostatnich trzech lat polegających na opracowaniu co najmniej jednej ekspertyzy dendrologicznej o wartości co najmniej 20 000 zł netto oraz opracowań geodezyjnych polegających na sporządzeniu dokumentacji do celów projektowych o wartości co najmniej 20 000 zł netto każda.</w:t>
      </w:r>
    </w:p>
    <w:p w:rsidR="00482A61" w:rsidRDefault="00482A61" w:rsidP="002434FE">
      <w:pPr>
        <w:pStyle w:val="Akapitzlist"/>
        <w:suppressAutoHyphens/>
        <w:autoSpaceDN w:val="0"/>
        <w:spacing w:after="200" w:line="276" w:lineRule="auto"/>
        <w:contextualSpacing w:val="0"/>
        <w:jc w:val="both"/>
        <w:textAlignment w:val="baseline"/>
        <w:rPr>
          <w:rFonts w:ascii="Arial" w:hAnsi="Arial" w:cs="Arial"/>
          <w:color w:val="343434"/>
          <w:sz w:val="21"/>
          <w:szCs w:val="21"/>
        </w:rPr>
      </w:pPr>
    </w:p>
    <w:tbl>
      <w:tblPr>
        <w:tblStyle w:val="Tabela-Siatka"/>
        <w:tblW w:w="0" w:type="auto"/>
        <w:tblInd w:w="720" w:type="dxa"/>
        <w:tblLook w:val="04A0" w:firstRow="1" w:lastRow="0" w:firstColumn="1" w:lastColumn="0" w:noHBand="0" w:noVBand="1"/>
      </w:tblPr>
      <w:tblGrid>
        <w:gridCol w:w="806"/>
        <w:gridCol w:w="3685"/>
        <w:gridCol w:w="1843"/>
        <w:gridCol w:w="2126"/>
      </w:tblGrid>
      <w:tr w:rsidR="002434FE" w:rsidTr="00FB0C52">
        <w:tc>
          <w:tcPr>
            <w:tcW w:w="806"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r>
              <w:rPr>
                <w:rFonts w:ascii="Arial" w:hAnsi="Arial" w:cs="Arial"/>
                <w:color w:val="343434"/>
                <w:sz w:val="21"/>
                <w:szCs w:val="21"/>
              </w:rPr>
              <w:t>L.P.</w:t>
            </w:r>
          </w:p>
        </w:tc>
        <w:tc>
          <w:tcPr>
            <w:tcW w:w="3685"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r>
              <w:rPr>
                <w:rFonts w:ascii="Arial" w:hAnsi="Arial" w:cs="Arial"/>
                <w:color w:val="343434"/>
                <w:sz w:val="21"/>
                <w:szCs w:val="21"/>
              </w:rPr>
              <w:t>Nazwa usługi</w:t>
            </w:r>
          </w:p>
        </w:tc>
        <w:tc>
          <w:tcPr>
            <w:tcW w:w="1843" w:type="dxa"/>
          </w:tcPr>
          <w:p w:rsidR="002434FE" w:rsidRDefault="002434FE" w:rsidP="00C16124">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r>
              <w:rPr>
                <w:rFonts w:ascii="Arial" w:hAnsi="Arial" w:cs="Arial"/>
                <w:color w:val="343434"/>
                <w:sz w:val="21"/>
                <w:szCs w:val="21"/>
              </w:rPr>
              <w:t>Data wykonania</w:t>
            </w:r>
          </w:p>
        </w:tc>
        <w:tc>
          <w:tcPr>
            <w:tcW w:w="2126" w:type="dxa"/>
          </w:tcPr>
          <w:p w:rsidR="002434FE" w:rsidRDefault="002434FE" w:rsidP="00C16124">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r>
              <w:rPr>
                <w:rFonts w:ascii="Arial" w:hAnsi="Arial" w:cs="Arial"/>
                <w:color w:val="343434"/>
                <w:sz w:val="21"/>
                <w:szCs w:val="21"/>
              </w:rPr>
              <w:t>Wartość netto</w:t>
            </w:r>
          </w:p>
        </w:tc>
      </w:tr>
      <w:tr w:rsidR="002434FE" w:rsidTr="00FB0C52">
        <w:tc>
          <w:tcPr>
            <w:tcW w:w="806"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3685"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1843"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2126"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r>
      <w:tr w:rsidR="002434FE" w:rsidTr="00FB0C52">
        <w:tc>
          <w:tcPr>
            <w:tcW w:w="806"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3685"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1843"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2126"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r>
      <w:tr w:rsidR="002434FE" w:rsidTr="00FB0C52">
        <w:tc>
          <w:tcPr>
            <w:tcW w:w="806"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3685"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1843"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2126"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r>
    </w:tbl>
    <w:p w:rsidR="00482A61" w:rsidRDefault="00482A61" w:rsidP="00984B65">
      <w:pPr>
        <w:spacing w:before="100" w:beforeAutospacing="1" w:after="100" w:afterAutospacing="1"/>
        <w:ind w:left="720"/>
        <w:jc w:val="both"/>
        <w:rPr>
          <w:sz w:val="24"/>
          <w:szCs w:val="24"/>
        </w:rPr>
      </w:pPr>
      <w:r w:rsidRPr="002C788C">
        <w:rPr>
          <w:sz w:val="24"/>
          <w:szCs w:val="24"/>
        </w:rPr>
        <w:t>Ocena spełnienia tego warunku nastąpi przez sprawdzenie pod względem formalno-prawnym przedstawionych dokumentów na zasadzie „spełnia-nie spełnia”.</w:t>
      </w:r>
    </w:p>
    <w:p w:rsidR="00AC44FE" w:rsidRDefault="00482A61" w:rsidP="00AC44FE">
      <w:pPr>
        <w:numPr>
          <w:ilvl w:val="0"/>
          <w:numId w:val="1"/>
        </w:numPr>
        <w:spacing w:before="100" w:beforeAutospacing="1" w:after="100" w:afterAutospacing="1"/>
        <w:jc w:val="both"/>
        <w:rPr>
          <w:rFonts w:ascii="Arial" w:hAnsi="Arial" w:cs="Arial"/>
          <w:color w:val="343434"/>
          <w:sz w:val="21"/>
          <w:szCs w:val="21"/>
        </w:rPr>
      </w:pPr>
      <w:r w:rsidRPr="002C788C">
        <w:rPr>
          <w:sz w:val="24"/>
          <w:szCs w:val="24"/>
        </w:rPr>
        <w:t>D</w:t>
      </w:r>
      <w:r w:rsidR="00AC44FE" w:rsidRPr="002C788C">
        <w:rPr>
          <w:sz w:val="24"/>
          <w:szCs w:val="24"/>
        </w:rPr>
        <w:t>ysponowania odpowiednim potencjałem technicznym oraz osobami zdolnymi do wykonania zamówienia</w:t>
      </w:r>
      <w:r w:rsidR="008A6E6A">
        <w:rPr>
          <w:sz w:val="24"/>
          <w:szCs w:val="24"/>
        </w:rPr>
        <w:t>.</w:t>
      </w:r>
    </w:p>
    <w:p w:rsidR="00AD5576" w:rsidRDefault="00AD5576" w:rsidP="00FB0C52">
      <w:pPr>
        <w:pStyle w:val="Akapitzlist"/>
        <w:spacing w:before="100" w:beforeAutospacing="1" w:after="100" w:afterAutospacing="1"/>
        <w:jc w:val="both"/>
        <w:rPr>
          <w:sz w:val="24"/>
          <w:szCs w:val="24"/>
        </w:rPr>
      </w:pPr>
      <w:r w:rsidRPr="002C788C">
        <w:rPr>
          <w:sz w:val="24"/>
          <w:szCs w:val="24"/>
        </w:rPr>
        <w:t>W celu potwierdzenia spełniania warunków udziału w postępowaniu Wykonawca złoży</w:t>
      </w:r>
      <w:r w:rsidR="00FB0C52">
        <w:rPr>
          <w:sz w:val="24"/>
          <w:szCs w:val="24"/>
        </w:rPr>
        <w:t xml:space="preserve"> o</w:t>
      </w:r>
      <w:r w:rsidRPr="00FB0C52">
        <w:rPr>
          <w:sz w:val="24"/>
          <w:szCs w:val="24"/>
        </w:rPr>
        <w:t>świadczenie o spełnieniu następujących wymogów</w:t>
      </w:r>
      <w:r w:rsidR="00FB0C52">
        <w:rPr>
          <w:sz w:val="24"/>
          <w:szCs w:val="24"/>
        </w:rPr>
        <w:t>:</w:t>
      </w:r>
    </w:p>
    <w:p w:rsidR="00FB0C52" w:rsidRPr="00FB0C52" w:rsidRDefault="00FB0C52" w:rsidP="00FB0C52">
      <w:pPr>
        <w:pStyle w:val="Akapitzlist"/>
        <w:spacing w:before="100" w:beforeAutospacing="1" w:after="100" w:afterAutospacing="1"/>
        <w:jc w:val="both"/>
        <w:rPr>
          <w:sz w:val="24"/>
          <w:szCs w:val="24"/>
        </w:rPr>
      </w:pPr>
    </w:p>
    <w:p w:rsidR="00D80774" w:rsidRDefault="00AD5576" w:rsidP="00D80774">
      <w:pPr>
        <w:pStyle w:val="Akapitzlist"/>
        <w:numPr>
          <w:ilvl w:val="1"/>
          <w:numId w:val="1"/>
        </w:numPr>
        <w:suppressAutoHyphens/>
        <w:autoSpaceDN w:val="0"/>
        <w:spacing w:after="200" w:line="276" w:lineRule="auto"/>
        <w:contextualSpacing w:val="0"/>
        <w:jc w:val="both"/>
        <w:textAlignment w:val="baseline"/>
        <w:rPr>
          <w:sz w:val="24"/>
          <w:szCs w:val="24"/>
        </w:rPr>
      </w:pPr>
      <w:r w:rsidRPr="00D80774">
        <w:rPr>
          <w:sz w:val="24"/>
          <w:szCs w:val="24"/>
        </w:rPr>
        <w:t>Dysponowani</w:t>
      </w:r>
      <w:r w:rsidR="00FB0C52">
        <w:rPr>
          <w:sz w:val="24"/>
          <w:szCs w:val="24"/>
        </w:rPr>
        <w:t>u</w:t>
      </w:r>
      <w:r w:rsidRPr="00D80774">
        <w:rPr>
          <w:sz w:val="24"/>
          <w:szCs w:val="24"/>
        </w:rPr>
        <w:t xml:space="preserve"> c</w:t>
      </w:r>
      <w:r w:rsidR="002434FE" w:rsidRPr="00D80774">
        <w:rPr>
          <w:sz w:val="24"/>
          <w:szCs w:val="24"/>
        </w:rPr>
        <w:t>o najmniej dwoma osobami z wykształceniem o kierunku geodezyjnym, posiadające uprawnienia zawodowe w zakresie (1.) Geodezyjne pomiary sytuacyjno-wysokościowe, realizacyjne i inwentaryzacyjne lub (2.) Rozgraniczanie i podziały nieruchomości oraz sporządzanie dokumentacji do celów prawnych;</w:t>
      </w:r>
    </w:p>
    <w:p w:rsidR="00D80774" w:rsidRDefault="00AD5576" w:rsidP="00D80774">
      <w:pPr>
        <w:pStyle w:val="Akapitzlist"/>
        <w:numPr>
          <w:ilvl w:val="1"/>
          <w:numId w:val="1"/>
        </w:numPr>
        <w:suppressAutoHyphens/>
        <w:autoSpaceDN w:val="0"/>
        <w:spacing w:after="200" w:line="276" w:lineRule="auto"/>
        <w:contextualSpacing w:val="0"/>
        <w:jc w:val="both"/>
        <w:textAlignment w:val="baseline"/>
        <w:rPr>
          <w:sz w:val="24"/>
          <w:szCs w:val="24"/>
        </w:rPr>
      </w:pPr>
      <w:r w:rsidRPr="00D80774">
        <w:rPr>
          <w:sz w:val="24"/>
          <w:szCs w:val="24"/>
        </w:rPr>
        <w:t>Dysponowaniu c</w:t>
      </w:r>
      <w:r w:rsidR="002434FE" w:rsidRPr="00D80774">
        <w:rPr>
          <w:sz w:val="24"/>
          <w:szCs w:val="24"/>
        </w:rPr>
        <w:t>o najmniej dwoma osobami</w:t>
      </w:r>
      <w:r w:rsidR="00482A61" w:rsidRPr="00D80774">
        <w:rPr>
          <w:sz w:val="24"/>
          <w:szCs w:val="24"/>
        </w:rPr>
        <w:t>,</w:t>
      </w:r>
      <w:r w:rsidR="002434FE" w:rsidRPr="00D80774">
        <w:rPr>
          <w:sz w:val="24"/>
          <w:szCs w:val="24"/>
        </w:rPr>
        <w:t xml:space="preserve"> które uzyskały tytuł naukowy magistra w zakresie leśnictwa, geografii, biologii lub ochrony środowiska.</w:t>
      </w:r>
    </w:p>
    <w:p w:rsidR="002434FE" w:rsidRPr="00D80774" w:rsidRDefault="00AD5576" w:rsidP="00D80774">
      <w:pPr>
        <w:pStyle w:val="Akapitzlist"/>
        <w:numPr>
          <w:ilvl w:val="1"/>
          <w:numId w:val="1"/>
        </w:numPr>
        <w:suppressAutoHyphens/>
        <w:autoSpaceDN w:val="0"/>
        <w:spacing w:after="200" w:line="276" w:lineRule="auto"/>
        <w:contextualSpacing w:val="0"/>
        <w:jc w:val="both"/>
        <w:textAlignment w:val="baseline"/>
        <w:rPr>
          <w:sz w:val="24"/>
          <w:szCs w:val="24"/>
        </w:rPr>
      </w:pPr>
      <w:r w:rsidRPr="00D80774">
        <w:rPr>
          <w:sz w:val="24"/>
          <w:szCs w:val="24"/>
        </w:rPr>
        <w:t xml:space="preserve">Dysponowaniu osobami </w:t>
      </w:r>
      <w:r w:rsidR="002434FE" w:rsidRPr="00D80774">
        <w:rPr>
          <w:sz w:val="24"/>
          <w:szCs w:val="24"/>
        </w:rPr>
        <w:t>zaangażowany</w:t>
      </w:r>
      <w:r w:rsidR="00D80774">
        <w:rPr>
          <w:sz w:val="24"/>
          <w:szCs w:val="24"/>
        </w:rPr>
        <w:t>mi</w:t>
      </w:r>
      <w:r w:rsidR="002434FE" w:rsidRPr="00D80774">
        <w:rPr>
          <w:sz w:val="24"/>
          <w:szCs w:val="24"/>
        </w:rPr>
        <w:t xml:space="preserve"> do pra</w:t>
      </w:r>
      <w:r w:rsidR="00482A61" w:rsidRPr="00D80774">
        <w:rPr>
          <w:sz w:val="24"/>
          <w:szCs w:val="24"/>
        </w:rPr>
        <w:t xml:space="preserve">c kameralnych i weryfikacyjnych, </w:t>
      </w:r>
      <w:r w:rsidRPr="00D80774">
        <w:rPr>
          <w:sz w:val="24"/>
          <w:szCs w:val="24"/>
        </w:rPr>
        <w:t xml:space="preserve">które </w:t>
      </w:r>
      <w:r w:rsidR="002434FE" w:rsidRPr="00D80774">
        <w:rPr>
          <w:sz w:val="24"/>
          <w:szCs w:val="24"/>
        </w:rPr>
        <w:t xml:space="preserve">ukończony co najmniej I rok studiów na kierunku leśnictwo, ogrodnictwo, geodezja i kartografia, </w:t>
      </w:r>
      <w:proofErr w:type="spellStart"/>
      <w:r w:rsidR="002434FE" w:rsidRPr="00D80774">
        <w:rPr>
          <w:sz w:val="24"/>
          <w:szCs w:val="24"/>
        </w:rPr>
        <w:t>geoinformacja</w:t>
      </w:r>
      <w:proofErr w:type="spellEnd"/>
      <w:r w:rsidR="002434FE" w:rsidRPr="00D80774">
        <w:rPr>
          <w:sz w:val="24"/>
          <w:szCs w:val="24"/>
        </w:rPr>
        <w:t xml:space="preserve"> - lub pokrewnym.</w:t>
      </w:r>
    </w:p>
    <w:p w:rsidR="00AC44FE" w:rsidRPr="00D80774" w:rsidRDefault="002434FE" w:rsidP="00482A61">
      <w:pPr>
        <w:pStyle w:val="Akapitzlist"/>
        <w:spacing w:before="100" w:beforeAutospacing="1" w:after="100" w:afterAutospacing="1"/>
        <w:jc w:val="both"/>
        <w:rPr>
          <w:sz w:val="24"/>
          <w:szCs w:val="24"/>
        </w:rPr>
      </w:pPr>
      <w:r w:rsidRPr="00D80774">
        <w:rPr>
          <w:sz w:val="24"/>
          <w:szCs w:val="24"/>
        </w:rPr>
        <w:t xml:space="preserve">Ocena spełnienia tego warunku nastąpi przez sprawdzenie pod względem formalno-prawnym przedstawionych dokumentów na </w:t>
      </w:r>
      <w:r w:rsidR="00482A61" w:rsidRPr="00D80774">
        <w:rPr>
          <w:sz w:val="24"/>
          <w:szCs w:val="24"/>
        </w:rPr>
        <w:t>zasadzie „spełnia-nie spełnia”.</w:t>
      </w:r>
    </w:p>
    <w:p w:rsidR="00AC44FE" w:rsidRPr="00D80774" w:rsidRDefault="008A6E6A" w:rsidP="00AC44FE">
      <w:pPr>
        <w:numPr>
          <w:ilvl w:val="0"/>
          <w:numId w:val="1"/>
        </w:numPr>
        <w:spacing w:before="100" w:beforeAutospacing="1" w:after="100" w:afterAutospacing="1"/>
        <w:jc w:val="both"/>
        <w:rPr>
          <w:sz w:val="24"/>
          <w:szCs w:val="24"/>
        </w:rPr>
      </w:pPr>
      <w:r>
        <w:rPr>
          <w:color w:val="343434"/>
          <w:sz w:val="24"/>
          <w:szCs w:val="24"/>
        </w:rPr>
        <w:t>S</w:t>
      </w:r>
      <w:r w:rsidR="00AC44FE" w:rsidRPr="00D80774">
        <w:rPr>
          <w:color w:val="343434"/>
          <w:sz w:val="24"/>
          <w:szCs w:val="24"/>
        </w:rPr>
        <w:t>y</w:t>
      </w:r>
      <w:r w:rsidR="00AC44FE" w:rsidRPr="00D80774">
        <w:rPr>
          <w:sz w:val="24"/>
          <w:szCs w:val="24"/>
        </w:rPr>
        <w:t>tuacji ekonomicznej i finansowej.</w:t>
      </w:r>
    </w:p>
    <w:p w:rsidR="00482A61" w:rsidRPr="00D80774" w:rsidRDefault="00482A61" w:rsidP="00D80774">
      <w:pPr>
        <w:ind w:left="709"/>
        <w:jc w:val="both"/>
        <w:rPr>
          <w:sz w:val="24"/>
          <w:szCs w:val="24"/>
        </w:rPr>
      </w:pPr>
      <w:r w:rsidRPr="00D80774">
        <w:rPr>
          <w:sz w:val="24"/>
          <w:szCs w:val="24"/>
        </w:rPr>
        <w:t xml:space="preserve">W celu potwierdzenia spełniania warunków udziału w postępowaniu Wykonawca złoży oświadczenie o spełnieniu tego wymogu. </w:t>
      </w:r>
    </w:p>
    <w:p w:rsidR="00482A61" w:rsidRPr="00D80774" w:rsidRDefault="00482A61" w:rsidP="00D80774">
      <w:pPr>
        <w:ind w:left="709"/>
        <w:jc w:val="both"/>
        <w:rPr>
          <w:sz w:val="24"/>
          <w:szCs w:val="24"/>
        </w:rPr>
      </w:pPr>
    </w:p>
    <w:p w:rsidR="00482A61" w:rsidRPr="00D80774" w:rsidRDefault="00482A61" w:rsidP="00D80774">
      <w:pPr>
        <w:ind w:left="709"/>
        <w:jc w:val="both"/>
        <w:rPr>
          <w:sz w:val="24"/>
          <w:szCs w:val="24"/>
        </w:rPr>
      </w:pPr>
      <w:r w:rsidRPr="00D80774">
        <w:rPr>
          <w:sz w:val="24"/>
          <w:szCs w:val="24"/>
        </w:rPr>
        <w:t>Ocena spełnienia tego warunku nastąpi przez sprawdzenie pod względem formalno-prawnym przedstawionych dokumentów na zasadzie „spełnia-nie spełnia”.</w:t>
      </w:r>
    </w:p>
    <w:p w:rsidR="00AC44FE" w:rsidRDefault="00AC44FE" w:rsidP="00AC44FE">
      <w:pPr>
        <w:pStyle w:val="Akapitzlist"/>
        <w:ind w:left="709"/>
        <w:jc w:val="both"/>
        <w:rPr>
          <w:sz w:val="24"/>
          <w:szCs w:val="24"/>
        </w:rPr>
      </w:pPr>
    </w:p>
    <w:p w:rsidR="00482A61" w:rsidRPr="00D80774" w:rsidRDefault="008A6E6A" w:rsidP="00482A61">
      <w:pPr>
        <w:numPr>
          <w:ilvl w:val="0"/>
          <w:numId w:val="1"/>
        </w:numPr>
        <w:spacing w:before="100" w:beforeAutospacing="1" w:after="100" w:afterAutospacing="1"/>
        <w:jc w:val="both"/>
        <w:rPr>
          <w:color w:val="343434"/>
          <w:sz w:val="24"/>
          <w:szCs w:val="24"/>
        </w:rPr>
      </w:pPr>
      <w:r>
        <w:rPr>
          <w:color w:val="343434"/>
          <w:sz w:val="24"/>
          <w:szCs w:val="24"/>
        </w:rPr>
        <w:t>W</w:t>
      </w:r>
      <w:r w:rsidR="00482A61" w:rsidRPr="00D80774">
        <w:rPr>
          <w:color w:val="343434"/>
          <w:sz w:val="24"/>
          <w:szCs w:val="24"/>
        </w:rPr>
        <w:t>izja lokalna</w:t>
      </w:r>
      <w:r>
        <w:rPr>
          <w:color w:val="343434"/>
          <w:sz w:val="24"/>
          <w:szCs w:val="24"/>
        </w:rPr>
        <w:t>.</w:t>
      </w:r>
    </w:p>
    <w:p w:rsidR="00AC44FE" w:rsidRDefault="00AC44FE" w:rsidP="00AC44FE">
      <w:pPr>
        <w:pStyle w:val="Akapitzlist"/>
        <w:ind w:left="1440"/>
        <w:jc w:val="both"/>
        <w:rPr>
          <w:rFonts w:cs="Arial"/>
        </w:rPr>
      </w:pPr>
    </w:p>
    <w:p w:rsidR="00AC44FE" w:rsidRPr="00482A61" w:rsidRDefault="00AC44FE" w:rsidP="00482A61">
      <w:pPr>
        <w:ind w:left="709"/>
        <w:jc w:val="both"/>
        <w:rPr>
          <w:sz w:val="24"/>
          <w:szCs w:val="24"/>
        </w:rPr>
      </w:pPr>
      <w:r w:rsidRPr="00482A61">
        <w:rPr>
          <w:sz w:val="24"/>
          <w:szCs w:val="24"/>
        </w:rPr>
        <w:t>Przed złożeniem oferty niezbędne jest odbycie wizji w t</w:t>
      </w:r>
      <w:r w:rsidR="00482A61" w:rsidRPr="00482A61">
        <w:rPr>
          <w:sz w:val="24"/>
          <w:szCs w:val="24"/>
        </w:rPr>
        <w:t>erenie potwierdzonej przez pracownika Arboretum.</w:t>
      </w:r>
    </w:p>
    <w:p w:rsidR="00482A61" w:rsidRDefault="00482A61" w:rsidP="00482A61">
      <w:pPr>
        <w:pStyle w:val="Akapitzlist"/>
        <w:spacing w:before="100" w:beforeAutospacing="1" w:after="100" w:afterAutospacing="1"/>
        <w:jc w:val="both"/>
        <w:rPr>
          <w:sz w:val="24"/>
          <w:szCs w:val="24"/>
        </w:rPr>
      </w:pPr>
      <w:r w:rsidRPr="00482A61">
        <w:rPr>
          <w:sz w:val="24"/>
          <w:szCs w:val="24"/>
        </w:rPr>
        <w:lastRenderedPageBreak/>
        <w:t>Ocena spełnienia tego warunku nastąpi przez sprawdzenie pod względem formalno-prawnym przedstawionych dokumentów na zasadzie „spełnia-nie spełnia”.</w:t>
      </w:r>
    </w:p>
    <w:p w:rsidR="00BD43D4" w:rsidRDefault="00BD43D4" w:rsidP="00482A61">
      <w:pPr>
        <w:pStyle w:val="Akapitzlist"/>
        <w:spacing w:before="100" w:beforeAutospacing="1" w:after="100" w:afterAutospacing="1"/>
        <w:jc w:val="both"/>
        <w:rPr>
          <w:sz w:val="24"/>
          <w:szCs w:val="24"/>
        </w:rPr>
      </w:pPr>
    </w:p>
    <w:p w:rsidR="00BD43D4" w:rsidRPr="008A6E6A" w:rsidRDefault="00BD43D4" w:rsidP="00482A61">
      <w:pPr>
        <w:pStyle w:val="Akapitzlist"/>
        <w:spacing w:before="100" w:beforeAutospacing="1" w:after="100" w:afterAutospacing="1"/>
        <w:jc w:val="both"/>
        <w:rPr>
          <w:b/>
          <w:sz w:val="24"/>
          <w:szCs w:val="24"/>
          <w:u w:val="single"/>
        </w:rPr>
      </w:pPr>
      <w:r w:rsidRPr="008A6E6A">
        <w:rPr>
          <w:b/>
          <w:sz w:val="24"/>
          <w:szCs w:val="24"/>
          <w:u w:val="single"/>
        </w:rPr>
        <w:t xml:space="preserve">Proponowany termin wizji lokalnej 8.05.2017 </w:t>
      </w:r>
      <w:r w:rsidR="008A6E6A" w:rsidRPr="008A6E6A">
        <w:rPr>
          <w:b/>
          <w:sz w:val="24"/>
          <w:szCs w:val="24"/>
          <w:u w:val="single"/>
        </w:rPr>
        <w:t>r. (telefon</w:t>
      </w:r>
      <w:r w:rsidRPr="008A6E6A">
        <w:rPr>
          <w:b/>
          <w:sz w:val="24"/>
          <w:szCs w:val="24"/>
          <w:u w:val="single"/>
        </w:rPr>
        <w:t xml:space="preserve"> </w:t>
      </w:r>
      <w:r w:rsidR="008A6E6A" w:rsidRPr="008A6E6A">
        <w:rPr>
          <w:b/>
          <w:sz w:val="24"/>
          <w:szCs w:val="24"/>
          <w:u w:val="single"/>
        </w:rPr>
        <w:t>603052605</w:t>
      </w:r>
      <w:r w:rsidRPr="008A6E6A">
        <w:rPr>
          <w:b/>
          <w:sz w:val="24"/>
          <w:szCs w:val="24"/>
          <w:u w:val="single"/>
        </w:rPr>
        <w:t>)</w:t>
      </w:r>
    </w:p>
    <w:p w:rsidR="008C28B7" w:rsidRPr="008C28B7" w:rsidRDefault="008C28B7" w:rsidP="009B15B8">
      <w:pPr>
        <w:pStyle w:val="Akapitzlist"/>
        <w:ind w:left="0"/>
        <w:rPr>
          <w:sz w:val="24"/>
          <w:szCs w:val="24"/>
        </w:rPr>
      </w:pPr>
    </w:p>
    <w:p w:rsidR="004056D9" w:rsidRPr="004056D9" w:rsidRDefault="008C28B7" w:rsidP="004056D9">
      <w:pPr>
        <w:pStyle w:val="Akapitzlist"/>
        <w:numPr>
          <w:ilvl w:val="0"/>
          <w:numId w:val="1"/>
        </w:numPr>
        <w:ind w:left="709" w:hanging="709"/>
        <w:jc w:val="both"/>
        <w:rPr>
          <w:sz w:val="24"/>
          <w:szCs w:val="24"/>
        </w:rPr>
      </w:pPr>
      <w:r w:rsidRPr="008C28B7">
        <w:rPr>
          <w:sz w:val="24"/>
          <w:szCs w:val="24"/>
        </w:rPr>
        <w:t>Cen</w:t>
      </w:r>
      <w:r w:rsidR="007F5228">
        <w:rPr>
          <w:sz w:val="24"/>
          <w:szCs w:val="24"/>
        </w:rPr>
        <w:t>ę</w:t>
      </w:r>
      <w:r w:rsidRPr="008C28B7">
        <w:rPr>
          <w:sz w:val="24"/>
          <w:szCs w:val="24"/>
        </w:rPr>
        <w:t xml:space="preserve"> za wykonanie za</w:t>
      </w:r>
      <w:r>
        <w:rPr>
          <w:sz w:val="24"/>
          <w:szCs w:val="24"/>
        </w:rPr>
        <w:t>mówienia</w:t>
      </w:r>
      <w:r w:rsidRPr="008C28B7">
        <w:rPr>
          <w:color w:val="000000"/>
          <w:sz w:val="24"/>
          <w:szCs w:val="24"/>
        </w:rPr>
        <w:t xml:space="preserve"> </w:t>
      </w:r>
      <w:r>
        <w:rPr>
          <w:color w:val="000000"/>
          <w:sz w:val="24"/>
          <w:szCs w:val="24"/>
        </w:rPr>
        <w:t>Wykonawca określi</w:t>
      </w:r>
      <w:r w:rsidRPr="008C28B7">
        <w:rPr>
          <w:color w:val="000000"/>
          <w:sz w:val="24"/>
          <w:szCs w:val="24"/>
        </w:rPr>
        <w:t xml:space="preserve"> w złotych z dokładnością do dwóch miejsc po przecinku na wszystkie elementy zamówienia. </w:t>
      </w:r>
      <w:r w:rsidRPr="008C28B7">
        <w:rPr>
          <w:sz w:val="24"/>
          <w:szCs w:val="24"/>
        </w:rPr>
        <w:t xml:space="preserve">Zamawiający w celu ustalenia, czy oferta zawiera rażąco niską cenę w stosunku do przedmiotu zamówienia, może zwrócić się do wykonawcy o udzielenie w określonym terminie wyjaśnień dotyczących elementów oferty mających wpływ na wysokość ceny. </w:t>
      </w:r>
      <w:r w:rsidRPr="008C28B7">
        <w:rPr>
          <w:color w:val="000000"/>
          <w:sz w:val="24"/>
          <w:szCs w:val="24"/>
        </w:rPr>
        <w:t xml:space="preserve">Zastosowanie przez wykonawcę stawki podatku VAT od towarów i usług niezgodnego z przepisami ustawy o podatku od towarów i usług oraz podatku akcyzowego z 11.03.2004 r. (Dz. U. 04.54.535 z </w:t>
      </w:r>
      <w:proofErr w:type="spellStart"/>
      <w:r w:rsidRPr="008C28B7">
        <w:rPr>
          <w:color w:val="000000"/>
          <w:sz w:val="24"/>
          <w:szCs w:val="24"/>
        </w:rPr>
        <w:t>póź</w:t>
      </w:r>
      <w:proofErr w:type="spellEnd"/>
      <w:r w:rsidRPr="008C28B7">
        <w:rPr>
          <w:color w:val="000000"/>
          <w:sz w:val="24"/>
          <w:szCs w:val="24"/>
        </w:rPr>
        <w:t>. zm.) spowoduje odrzucenie oferty. Cena powinna zawierać wszystkie koszty realizacji zamówienia</w:t>
      </w:r>
      <w:r w:rsidR="00482A61">
        <w:rPr>
          <w:color w:val="000000"/>
          <w:sz w:val="24"/>
          <w:szCs w:val="24"/>
        </w:rPr>
        <w:t>.</w:t>
      </w:r>
    </w:p>
    <w:p w:rsidR="008C28B7" w:rsidRPr="008C28B7" w:rsidRDefault="008C28B7" w:rsidP="009B15B8">
      <w:pPr>
        <w:pStyle w:val="Akapitzlist"/>
        <w:ind w:left="0"/>
        <w:rPr>
          <w:sz w:val="24"/>
          <w:szCs w:val="24"/>
        </w:rPr>
      </w:pPr>
    </w:p>
    <w:p w:rsidR="008C28B7" w:rsidRPr="00860539" w:rsidRDefault="008C28B7" w:rsidP="00860539">
      <w:pPr>
        <w:pStyle w:val="Akapitzlist"/>
        <w:numPr>
          <w:ilvl w:val="0"/>
          <w:numId w:val="1"/>
        </w:numPr>
        <w:ind w:left="709" w:hanging="709"/>
        <w:jc w:val="both"/>
        <w:rPr>
          <w:sz w:val="24"/>
          <w:szCs w:val="24"/>
        </w:rPr>
      </w:pPr>
      <w:r w:rsidRPr="00860539">
        <w:rPr>
          <w:sz w:val="24"/>
          <w:szCs w:val="24"/>
        </w:rPr>
        <w:t>Jedynym kryterium wyboru oferty jest cena brutto.</w:t>
      </w:r>
      <w:r w:rsidR="009D27ED" w:rsidRPr="00860539">
        <w:rPr>
          <w:sz w:val="24"/>
          <w:szCs w:val="24"/>
        </w:rPr>
        <w:t xml:space="preserve"> Za najkorzystniejszą ofertę uznana zostanie ważna oferta </w:t>
      </w:r>
      <w:r w:rsidR="009D27ED" w:rsidRPr="00860539">
        <w:rPr>
          <w:b/>
          <w:sz w:val="24"/>
          <w:szCs w:val="24"/>
          <w:u w:val="single"/>
        </w:rPr>
        <w:t>z najniższą ceną</w:t>
      </w:r>
      <w:r w:rsidR="009D27ED" w:rsidRPr="00860539">
        <w:rPr>
          <w:sz w:val="24"/>
          <w:szCs w:val="24"/>
        </w:rPr>
        <w:t>.</w:t>
      </w:r>
      <w:r w:rsidR="004056D9" w:rsidRPr="004056D9">
        <w:t xml:space="preserve"> </w:t>
      </w:r>
    </w:p>
    <w:p w:rsidR="00860539" w:rsidRPr="00860539" w:rsidRDefault="00860539" w:rsidP="00860539">
      <w:pPr>
        <w:pStyle w:val="Akapitzlist"/>
        <w:rPr>
          <w:sz w:val="24"/>
          <w:szCs w:val="24"/>
        </w:rPr>
      </w:pPr>
    </w:p>
    <w:p w:rsidR="00860539" w:rsidRPr="00860539" w:rsidRDefault="00860539" w:rsidP="00860539">
      <w:pPr>
        <w:pStyle w:val="Akapitzlist"/>
        <w:ind w:left="0"/>
        <w:jc w:val="both"/>
        <w:rPr>
          <w:sz w:val="24"/>
          <w:szCs w:val="24"/>
        </w:rPr>
      </w:pPr>
    </w:p>
    <w:p w:rsidR="008C28B7" w:rsidRPr="005C1EAD" w:rsidRDefault="005C1EAD" w:rsidP="00852A97">
      <w:pPr>
        <w:numPr>
          <w:ilvl w:val="0"/>
          <w:numId w:val="2"/>
        </w:numPr>
        <w:spacing w:after="240" w:line="276" w:lineRule="auto"/>
        <w:ind w:hanging="720"/>
        <w:jc w:val="both"/>
        <w:rPr>
          <w:sz w:val="24"/>
          <w:szCs w:val="24"/>
        </w:rPr>
      </w:pPr>
      <w:r w:rsidRPr="007A0F0D">
        <w:rPr>
          <w:sz w:val="24"/>
          <w:szCs w:val="24"/>
        </w:rPr>
        <w:t xml:space="preserve">Z wykonawcą, którego oferta zostanie uznana za najkorzystniejszą zostanie podpisana umowa wg wzoru załącznika nr </w:t>
      </w:r>
      <w:r w:rsidR="00596C12">
        <w:rPr>
          <w:sz w:val="24"/>
          <w:szCs w:val="24"/>
        </w:rPr>
        <w:t>2</w:t>
      </w:r>
      <w:r w:rsidRPr="007A0F0D">
        <w:rPr>
          <w:sz w:val="24"/>
          <w:szCs w:val="24"/>
        </w:rPr>
        <w:t xml:space="preserve"> do ogłoszenia.</w:t>
      </w:r>
    </w:p>
    <w:p w:rsidR="008C28B7" w:rsidRDefault="008C28B7" w:rsidP="004056D9">
      <w:pPr>
        <w:pStyle w:val="Akapitzlist"/>
        <w:numPr>
          <w:ilvl w:val="0"/>
          <w:numId w:val="1"/>
        </w:numPr>
        <w:ind w:left="709" w:hanging="709"/>
        <w:jc w:val="both"/>
        <w:rPr>
          <w:sz w:val="24"/>
          <w:szCs w:val="24"/>
        </w:rPr>
      </w:pPr>
      <w:r>
        <w:rPr>
          <w:sz w:val="24"/>
          <w:szCs w:val="24"/>
        </w:rPr>
        <w:t>Zamawiający zastrzega sobie prawo unieważnienia postępowania bez podania przyczyny</w:t>
      </w:r>
      <w:r w:rsidR="00B11D35">
        <w:rPr>
          <w:sz w:val="24"/>
          <w:szCs w:val="24"/>
        </w:rPr>
        <w:t>. Od tej decyzji nie przysługują środki odwoławcze.</w:t>
      </w:r>
    </w:p>
    <w:p w:rsidR="00B11D35" w:rsidRPr="00B11D35" w:rsidRDefault="00B11D35" w:rsidP="009B15B8">
      <w:pPr>
        <w:pStyle w:val="Akapitzlist"/>
        <w:ind w:left="0"/>
        <w:rPr>
          <w:sz w:val="24"/>
          <w:szCs w:val="24"/>
        </w:rPr>
      </w:pPr>
    </w:p>
    <w:p w:rsidR="00B11D35" w:rsidRDefault="00B11D35" w:rsidP="00735508">
      <w:pPr>
        <w:pStyle w:val="Nagwek7"/>
        <w:numPr>
          <w:ilvl w:val="0"/>
          <w:numId w:val="1"/>
        </w:numPr>
        <w:spacing w:before="0" w:after="0" w:line="276" w:lineRule="auto"/>
        <w:ind w:hanging="720"/>
        <w:jc w:val="both"/>
      </w:pPr>
      <w:r w:rsidRPr="00471B1A">
        <w:t>Miejsce oraz termin składania i otwarcia ofert:</w:t>
      </w:r>
      <w:r w:rsidRPr="00471B1A">
        <w:rPr>
          <w:color w:val="000000"/>
        </w:rPr>
        <w:t xml:space="preserve"> </w:t>
      </w:r>
      <w:r w:rsidRPr="00471B1A">
        <w:t xml:space="preserve">oferty należy składać w zamkniętych kopertach z dopiskiem: </w:t>
      </w:r>
      <w:r>
        <w:t>„</w:t>
      </w:r>
      <w:r w:rsidR="00860539" w:rsidRPr="00A4306D">
        <w:rPr>
          <w:rFonts w:cs="Arial"/>
        </w:rPr>
        <w:t>Opracowanie i wykonanie inwentaryzacyjnej mapy wektorowej kolekcji drzew i krzewów Arboretum Instytutu Dendrologii PAN oraz stworzenie struktury bazy danych kolekcji</w:t>
      </w:r>
      <w:r w:rsidR="00860539">
        <w:rPr>
          <w:rFonts w:cs="Arial"/>
        </w:rPr>
        <w:t xml:space="preserve">, </w:t>
      </w:r>
      <w:r w:rsidR="001150A7">
        <w:t xml:space="preserve"> nr </w:t>
      </w:r>
      <w:r w:rsidR="00BD43D4" w:rsidRPr="008204F7">
        <w:t>21</w:t>
      </w:r>
      <w:r w:rsidR="002B3B21" w:rsidRPr="008204F7">
        <w:t>/</w:t>
      </w:r>
      <w:r w:rsidR="005C1EAD" w:rsidRPr="008204F7">
        <w:t>30000/</w:t>
      </w:r>
      <w:r w:rsidR="001150A7" w:rsidRPr="008204F7">
        <w:t>201</w:t>
      </w:r>
      <w:r w:rsidR="002B3B21" w:rsidRPr="008204F7">
        <w:t>7</w:t>
      </w:r>
      <w:r w:rsidR="001150A7">
        <w:t xml:space="preserve"> </w:t>
      </w:r>
      <w:r>
        <w:t>”</w:t>
      </w:r>
      <w:r w:rsidR="00191A90">
        <w:t xml:space="preserve"> </w:t>
      </w:r>
      <w:r w:rsidRPr="0092257F">
        <w:t xml:space="preserve">do </w:t>
      </w:r>
      <w:r w:rsidR="00BD43D4">
        <w:t>10</w:t>
      </w:r>
      <w:r w:rsidR="0003635D">
        <w:t xml:space="preserve"> </w:t>
      </w:r>
      <w:r w:rsidR="00860539">
        <w:t>maja</w:t>
      </w:r>
      <w:r w:rsidRPr="0092257F">
        <w:t xml:space="preserve"> 201</w:t>
      </w:r>
      <w:r w:rsidR="002B3B21">
        <w:t>7</w:t>
      </w:r>
      <w:r w:rsidRPr="0092257F">
        <w:t xml:space="preserve"> roku w sekretariacie nr pokoju 103 Instytutu do godz. 1</w:t>
      </w:r>
      <w:r w:rsidR="00BD43D4">
        <w:t>1</w:t>
      </w:r>
      <w:r w:rsidRPr="0092257F">
        <w:rPr>
          <w:vertAlign w:val="superscript"/>
        </w:rPr>
        <w:t>00</w:t>
      </w:r>
      <w:r>
        <w:t xml:space="preserve"> lub przesłać pocztą elektroniczną na adres: </w:t>
      </w:r>
      <w:hyperlink r:id="rId11" w:history="1">
        <w:r w:rsidR="00E6263A" w:rsidRPr="008C12B0">
          <w:rPr>
            <w:rStyle w:val="Hipercze"/>
          </w:rPr>
          <w:t>idadmin@man.poznan.pl</w:t>
        </w:r>
      </w:hyperlink>
      <w:r w:rsidRPr="0092257F">
        <w:t xml:space="preserve"> </w:t>
      </w:r>
      <w:r w:rsidR="00881588">
        <w:t>lub faksem.</w:t>
      </w:r>
    </w:p>
    <w:p w:rsidR="00B11D35" w:rsidRPr="00B11D35" w:rsidRDefault="00B11D35" w:rsidP="009B15B8"/>
    <w:p w:rsidR="00B11D35" w:rsidRDefault="00B11D35" w:rsidP="00714F01">
      <w:pPr>
        <w:pStyle w:val="Akapitzlist"/>
        <w:numPr>
          <w:ilvl w:val="0"/>
          <w:numId w:val="1"/>
        </w:numPr>
        <w:ind w:left="709" w:hanging="709"/>
        <w:jc w:val="both"/>
        <w:rPr>
          <w:sz w:val="24"/>
          <w:szCs w:val="24"/>
        </w:rPr>
      </w:pPr>
      <w:r>
        <w:rPr>
          <w:sz w:val="24"/>
          <w:szCs w:val="24"/>
        </w:rPr>
        <w:t xml:space="preserve">Wynik postępowania zostanie ogłoszony na stronie internetowej Zamawiającego: </w:t>
      </w:r>
      <w:hyperlink r:id="rId12" w:history="1">
        <w:r w:rsidR="004056D9" w:rsidRPr="00373761">
          <w:rPr>
            <w:rStyle w:val="Hipercze"/>
            <w:sz w:val="24"/>
            <w:szCs w:val="24"/>
          </w:rPr>
          <w:t>www.idpan.poznan.pl/bip</w:t>
        </w:r>
      </w:hyperlink>
      <w:r w:rsidR="004056D9">
        <w:rPr>
          <w:rStyle w:val="Hipercze"/>
          <w:sz w:val="24"/>
          <w:szCs w:val="24"/>
          <w:u w:val="none"/>
        </w:rPr>
        <w:t>.</w:t>
      </w:r>
    </w:p>
    <w:p w:rsidR="00B11D35" w:rsidRPr="00B11D35" w:rsidRDefault="00B11D35" w:rsidP="009B15B8">
      <w:pPr>
        <w:pStyle w:val="Akapitzlist"/>
        <w:ind w:left="0"/>
        <w:rPr>
          <w:sz w:val="24"/>
          <w:szCs w:val="24"/>
        </w:rPr>
      </w:pPr>
    </w:p>
    <w:p w:rsidR="00881588" w:rsidRDefault="009B15B8" w:rsidP="004056D9">
      <w:pPr>
        <w:pStyle w:val="Akapitzlist"/>
        <w:numPr>
          <w:ilvl w:val="0"/>
          <w:numId w:val="1"/>
        </w:numPr>
        <w:ind w:left="709" w:hanging="709"/>
        <w:jc w:val="both"/>
        <w:rPr>
          <w:sz w:val="24"/>
          <w:szCs w:val="24"/>
        </w:rPr>
      </w:pPr>
      <w:r w:rsidRPr="00E6263A">
        <w:rPr>
          <w:sz w:val="24"/>
          <w:szCs w:val="24"/>
        </w:rPr>
        <w:t>Osobą</w:t>
      </w:r>
      <w:r w:rsidR="00B11D35" w:rsidRPr="00E6263A">
        <w:rPr>
          <w:sz w:val="24"/>
          <w:szCs w:val="24"/>
        </w:rPr>
        <w:t xml:space="preserve"> do k</w:t>
      </w:r>
      <w:r w:rsidRPr="00E6263A">
        <w:rPr>
          <w:sz w:val="24"/>
          <w:szCs w:val="24"/>
        </w:rPr>
        <w:t>ontaktu w sprawie zamówienia pod w</w:t>
      </w:r>
      <w:r w:rsidR="00B02262">
        <w:rPr>
          <w:sz w:val="24"/>
          <w:szCs w:val="24"/>
        </w:rPr>
        <w:t xml:space="preserve">zględem formalno-proceduralnym </w:t>
      </w:r>
      <w:r w:rsidRPr="00E6263A">
        <w:rPr>
          <w:sz w:val="24"/>
          <w:szCs w:val="24"/>
        </w:rPr>
        <w:t xml:space="preserve"> jest </w:t>
      </w:r>
      <w:r w:rsidR="00860539">
        <w:rPr>
          <w:sz w:val="24"/>
          <w:szCs w:val="24"/>
        </w:rPr>
        <w:t xml:space="preserve">inż. Witold Jakubowski lub </w:t>
      </w:r>
      <w:r w:rsidR="00735508">
        <w:rPr>
          <w:sz w:val="24"/>
          <w:szCs w:val="24"/>
        </w:rPr>
        <w:t>mgr</w:t>
      </w:r>
      <w:r w:rsidR="00020206">
        <w:rPr>
          <w:sz w:val="24"/>
          <w:szCs w:val="24"/>
        </w:rPr>
        <w:t xml:space="preserve"> inż.</w:t>
      </w:r>
      <w:r w:rsidR="00735508">
        <w:rPr>
          <w:sz w:val="24"/>
          <w:szCs w:val="24"/>
        </w:rPr>
        <w:t xml:space="preserve"> </w:t>
      </w:r>
      <w:r w:rsidR="004710A3">
        <w:rPr>
          <w:sz w:val="24"/>
          <w:szCs w:val="24"/>
        </w:rPr>
        <w:t>Radosław Rakowski</w:t>
      </w:r>
      <w:r w:rsidRPr="00E6263A">
        <w:rPr>
          <w:sz w:val="24"/>
          <w:szCs w:val="24"/>
        </w:rPr>
        <w:t xml:space="preserve">; e-mail: </w:t>
      </w:r>
      <w:hyperlink r:id="rId13" w:history="1">
        <w:r w:rsidR="00735508" w:rsidRPr="00580C19">
          <w:rPr>
            <w:rStyle w:val="Hipercze"/>
            <w:sz w:val="24"/>
            <w:szCs w:val="24"/>
          </w:rPr>
          <w:t>idadmin</w:t>
        </w:r>
      </w:hyperlink>
      <w:r w:rsidR="005C1EAD">
        <w:rPr>
          <w:rStyle w:val="Hipercze"/>
          <w:sz w:val="24"/>
          <w:szCs w:val="24"/>
        </w:rPr>
        <w:t>@man.poznan.pl</w:t>
      </w:r>
      <w:r w:rsidRPr="00E6263A">
        <w:rPr>
          <w:sz w:val="24"/>
          <w:szCs w:val="24"/>
        </w:rPr>
        <w:t xml:space="preserve"> </w:t>
      </w:r>
      <w:r w:rsidR="00EF4B7B">
        <w:rPr>
          <w:sz w:val="24"/>
          <w:szCs w:val="24"/>
        </w:rPr>
        <w:t xml:space="preserve">w </w:t>
      </w:r>
      <w:r w:rsidRPr="00E6263A">
        <w:rPr>
          <w:sz w:val="24"/>
          <w:szCs w:val="24"/>
        </w:rPr>
        <w:t>godzinach od 7</w:t>
      </w:r>
      <w:r w:rsidRPr="00E6263A">
        <w:rPr>
          <w:sz w:val="24"/>
          <w:szCs w:val="24"/>
          <w:vertAlign w:val="superscript"/>
        </w:rPr>
        <w:t>30</w:t>
      </w:r>
      <w:r w:rsidR="00735508">
        <w:rPr>
          <w:sz w:val="24"/>
          <w:szCs w:val="24"/>
        </w:rPr>
        <w:t xml:space="preserve"> do </w:t>
      </w:r>
      <w:r w:rsidRPr="00E6263A">
        <w:rPr>
          <w:sz w:val="24"/>
          <w:szCs w:val="24"/>
        </w:rPr>
        <w:t>15</w:t>
      </w:r>
      <w:r w:rsidRPr="00E6263A">
        <w:rPr>
          <w:sz w:val="24"/>
          <w:szCs w:val="24"/>
          <w:vertAlign w:val="superscript"/>
        </w:rPr>
        <w:t>30</w:t>
      </w:r>
      <w:r w:rsidR="00852A97">
        <w:rPr>
          <w:sz w:val="24"/>
          <w:szCs w:val="24"/>
        </w:rPr>
        <w:t>.</w:t>
      </w:r>
    </w:p>
    <w:p w:rsidR="00422CB4" w:rsidRDefault="00422CB4" w:rsidP="00422CB4">
      <w:pPr>
        <w:jc w:val="both"/>
        <w:rPr>
          <w:sz w:val="24"/>
          <w:szCs w:val="24"/>
        </w:rPr>
      </w:pPr>
    </w:p>
    <w:p w:rsidR="008162DC" w:rsidRPr="00714F01" w:rsidRDefault="008162DC" w:rsidP="008162DC">
      <w:pPr>
        <w:jc w:val="both"/>
      </w:pPr>
      <w:r w:rsidRPr="00714F01">
        <w:t>Załączniki:</w:t>
      </w:r>
    </w:p>
    <w:p w:rsidR="008162DC" w:rsidRPr="00714F01" w:rsidRDefault="008162DC" w:rsidP="008162DC">
      <w:pPr>
        <w:jc w:val="both"/>
      </w:pPr>
      <w:r w:rsidRPr="00714F01">
        <w:t>Nr 1 wzór oferty,</w:t>
      </w:r>
    </w:p>
    <w:p w:rsidR="007F3F81" w:rsidRPr="00714F01" w:rsidRDefault="008162DC" w:rsidP="008162DC">
      <w:pPr>
        <w:jc w:val="both"/>
      </w:pPr>
      <w:r w:rsidRPr="00714F01">
        <w:t>Nr 2 wzór umowy</w:t>
      </w:r>
      <w:r w:rsidR="000A4CB9" w:rsidRPr="00714F01">
        <w:tab/>
      </w:r>
      <w:r w:rsidR="000A4CB9" w:rsidRPr="00714F01">
        <w:tab/>
      </w:r>
      <w:r w:rsidR="000A4CB9" w:rsidRPr="00714F01">
        <w:tab/>
      </w:r>
      <w:r w:rsidR="000A4CB9" w:rsidRPr="00714F01">
        <w:tab/>
      </w:r>
      <w:r w:rsidR="000A4CB9" w:rsidRPr="00714F01">
        <w:tab/>
        <w:t xml:space="preserve">       </w:t>
      </w:r>
    </w:p>
    <w:p w:rsidR="00482A61" w:rsidRDefault="00FF0F9E" w:rsidP="00FA65A1">
      <w:pPr>
        <w:ind w:left="4956" w:firstLine="708"/>
        <w:jc w:val="both"/>
        <w:rPr>
          <w:sz w:val="24"/>
          <w:szCs w:val="24"/>
        </w:rPr>
      </w:pPr>
      <w:r>
        <w:rPr>
          <w:sz w:val="24"/>
          <w:szCs w:val="24"/>
        </w:rPr>
        <w:t xml:space="preserve">   </w:t>
      </w:r>
    </w:p>
    <w:p w:rsidR="005773F5" w:rsidRDefault="005773F5" w:rsidP="005773F5">
      <w:pPr>
        <w:spacing w:after="200" w:line="276" w:lineRule="auto"/>
        <w:ind w:left="6379"/>
        <w:rPr>
          <w:sz w:val="24"/>
          <w:szCs w:val="24"/>
        </w:rPr>
      </w:pPr>
      <w:r>
        <w:rPr>
          <w:sz w:val="24"/>
          <w:szCs w:val="24"/>
        </w:rPr>
        <w:t xml:space="preserve">Dyrektor Instytutu </w:t>
      </w:r>
    </w:p>
    <w:p w:rsidR="00977E89" w:rsidRPr="00ED23F1" w:rsidRDefault="005773F5" w:rsidP="005773F5">
      <w:pPr>
        <w:spacing w:after="200" w:line="276" w:lineRule="auto"/>
        <w:ind w:left="5954"/>
      </w:pPr>
      <w:r>
        <w:rPr>
          <w:sz w:val="24"/>
          <w:szCs w:val="24"/>
        </w:rPr>
        <w:t xml:space="preserve">Prof. dr hab. Jacek </w:t>
      </w:r>
      <w:proofErr w:type="spellStart"/>
      <w:r>
        <w:rPr>
          <w:sz w:val="24"/>
          <w:szCs w:val="24"/>
        </w:rPr>
        <w:t>Oleksyn</w:t>
      </w:r>
      <w:proofErr w:type="spellEnd"/>
      <w:r w:rsidR="00482A61">
        <w:rPr>
          <w:sz w:val="24"/>
          <w:szCs w:val="24"/>
        </w:rPr>
        <w:br w:type="page"/>
      </w:r>
      <w:r w:rsidR="00977E89" w:rsidRPr="00ED23F1">
        <w:lastRenderedPageBreak/>
        <w:t xml:space="preserve">Zał. nr </w:t>
      </w:r>
      <w:r w:rsidR="00977E89">
        <w:t>1</w:t>
      </w:r>
      <w:bookmarkStart w:id="0" w:name="_GoBack"/>
      <w:bookmarkEnd w:id="0"/>
    </w:p>
    <w:p w:rsidR="00977E89" w:rsidRDefault="00977E89" w:rsidP="00977E89">
      <w:pPr>
        <w:jc w:val="right"/>
      </w:pPr>
      <w:r w:rsidRPr="00ED23F1">
        <w:t xml:space="preserve">do ogłoszenia o zamówienie z </w:t>
      </w:r>
      <w:r>
        <w:t>2</w:t>
      </w:r>
      <w:r w:rsidR="00EC6B12">
        <w:t>6</w:t>
      </w:r>
      <w:r w:rsidRPr="00ED23F1">
        <w:t>.</w:t>
      </w:r>
      <w:r>
        <w:t>04</w:t>
      </w:r>
      <w:r w:rsidRPr="00ED23F1">
        <w:t>.201</w:t>
      </w:r>
      <w:r>
        <w:t>7</w:t>
      </w:r>
      <w:r w:rsidRPr="00ED23F1">
        <w:t xml:space="preserve"> r.</w:t>
      </w:r>
    </w:p>
    <w:p w:rsidR="00977E89" w:rsidRPr="00ED23F1" w:rsidRDefault="00977E89" w:rsidP="00977E89">
      <w:pPr>
        <w:jc w:val="right"/>
      </w:pPr>
    </w:p>
    <w:p w:rsidR="00977E89" w:rsidRPr="00977E89" w:rsidRDefault="00977E89" w:rsidP="00977E89">
      <w:pPr>
        <w:jc w:val="center"/>
        <w:rPr>
          <w:i/>
          <w:sz w:val="24"/>
          <w:szCs w:val="24"/>
        </w:rPr>
      </w:pPr>
      <w:r w:rsidRPr="00977E89">
        <w:rPr>
          <w:i/>
          <w:sz w:val="24"/>
          <w:szCs w:val="24"/>
        </w:rPr>
        <w:t>Wzór</w:t>
      </w:r>
    </w:p>
    <w:p w:rsidR="00482A61" w:rsidRDefault="00977E89" w:rsidP="00977E89">
      <w:pPr>
        <w:spacing w:after="200" w:line="276" w:lineRule="auto"/>
        <w:rPr>
          <w:rFonts w:cs="Arial"/>
        </w:rPr>
      </w:pPr>
      <w:r>
        <w:rPr>
          <w:sz w:val="24"/>
          <w:szCs w:val="24"/>
        </w:rPr>
        <w:t>F</w:t>
      </w:r>
      <w:r w:rsidR="00482A61">
        <w:rPr>
          <w:rFonts w:cs="Arial"/>
        </w:rPr>
        <w:t>ORMULARZ OFERTY</w:t>
      </w:r>
    </w:p>
    <w:p w:rsidR="00482A61" w:rsidRDefault="00482A61" w:rsidP="00482A61">
      <w:pPr>
        <w:pStyle w:val="Akapitzlist"/>
        <w:ind w:left="142"/>
        <w:jc w:val="right"/>
        <w:rPr>
          <w:rFonts w:cs="Arial"/>
        </w:rPr>
      </w:pPr>
      <w:r>
        <w:rPr>
          <w:rFonts w:cs="Arial"/>
        </w:rPr>
        <w:t>Data:………………………….</w:t>
      </w:r>
    </w:p>
    <w:p w:rsidR="00482A61" w:rsidRDefault="00482A61" w:rsidP="00482A61">
      <w:pPr>
        <w:pStyle w:val="Akapitzlist"/>
        <w:ind w:left="142"/>
        <w:jc w:val="both"/>
        <w:rPr>
          <w:rFonts w:cs="Arial"/>
        </w:rPr>
      </w:pPr>
      <w:r>
        <w:rPr>
          <w:rFonts w:cs="Arial"/>
        </w:rPr>
        <w:t>Nazwa Oferenta:</w:t>
      </w:r>
    </w:p>
    <w:p w:rsidR="00482A61" w:rsidRDefault="00482A61" w:rsidP="00482A61">
      <w:pPr>
        <w:pStyle w:val="Akapitzlist"/>
        <w:ind w:left="142"/>
        <w:jc w:val="both"/>
        <w:rPr>
          <w:rFonts w:cs="Arial"/>
        </w:rPr>
      </w:pPr>
      <w:r>
        <w:rPr>
          <w:rFonts w:cs="Arial"/>
        </w:rPr>
        <w:t>Adres:</w:t>
      </w:r>
    </w:p>
    <w:p w:rsidR="00482A61" w:rsidRDefault="00482A61" w:rsidP="00482A61">
      <w:pPr>
        <w:pStyle w:val="Akapitzlist"/>
        <w:ind w:left="142"/>
        <w:jc w:val="both"/>
        <w:rPr>
          <w:rFonts w:cs="Arial"/>
        </w:rPr>
      </w:pPr>
      <w:r>
        <w:rPr>
          <w:rFonts w:cs="Arial"/>
        </w:rPr>
        <w:t>Telefon:</w:t>
      </w:r>
    </w:p>
    <w:p w:rsidR="00482A61" w:rsidRDefault="00482A61" w:rsidP="00482A61">
      <w:pPr>
        <w:pStyle w:val="Akapitzlist"/>
        <w:ind w:left="142"/>
        <w:jc w:val="both"/>
        <w:rPr>
          <w:rFonts w:cs="Arial"/>
        </w:rPr>
      </w:pPr>
      <w:r>
        <w:rPr>
          <w:rFonts w:cs="Arial"/>
        </w:rPr>
        <w:t>Mail:</w:t>
      </w:r>
    </w:p>
    <w:p w:rsidR="00482A61" w:rsidRDefault="00482A61" w:rsidP="00482A61">
      <w:pPr>
        <w:pStyle w:val="Akapitzlist"/>
        <w:ind w:left="284"/>
        <w:jc w:val="both"/>
        <w:rPr>
          <w:rFonts w:cs="Arial"/>
        </w:rPr>
      </w:pPr>
    </w:p>
    <w:p w:rsidR="00482A61" w:rsidRDefault="00482A61" w:rsidP="00482A61">
      <w:pPr>
        <w:pStyle w:val="Akapitzlist"/>
        <w:ind w:left="284"/>
        <w:jc w:val="both"/>
        <w:rPr>
          <w:rFonts w:cs="Arial"/>
        </w:rPr>
      </w:pPr>
    </w:p>
    <w:p w:rsidR="00482A61" w:rsidRDefault="00482A61" w:rsidP="00482A61">
      <w:pPr>
        <w:pStyle w:val="Akapitzlist"/>
        <w:ind w:left="284"/>
        <w:jc w:val="both"/>
        <w:rPr>
          <w:rFonts w:cs="Arial"/>
          <w:sz w:val="24"/>
          <w:szCs w:val="24"/>
        </w:rPr>
      </w:pPr>
      <w:r>
        <w:rPr>
          <w:rFonts w:cs="Arial"/>
        </w:rPr>
        <w:t xml:space="preserve">Dotyczy: </w:t>
      </w:r>
      <w:r>
        <w:rPr>
          <w:rFonts w:cs="Arial"/>
          <w:sz w:val="24"/>
          <w:szCs w:val="24"/>
        </w:rPr>
        <w:t>Opracowania i wykonania inwentaryzacyjnej mapy wektorowej kolekcji drzew i krzewów Arboretum Instytutu Dendrologii PAN oraz stworzenie struktury bazy danych kolekcji.</w:t>
      </w:r>
    </w:p>
    <w:p w:rsidR="00482A61" w:rsidRDefault="00482A61" w:rsidP="00482A61">
      <w:pPr>
        <w:pStyle w:val="Akapitzlist"/>
        <w:ind w:left="284"/>
        <w:jc w:val="both"/>
        <w:rPr>
          <w:rFonts w:cs="Arial"/>
          <w:sz w:val="24"/>
          <w:szCs w:val="24"/>
        </w:rPr>
      </w:pPr>
    </w:p>
    <w:p w:rsidR="00482A61" w:rsidRDefault="00482A61" w:rsidP="00482A61">
      <w:pPr>
        <w:pStyle w:val="Akapitzlist"/>
        <w:ind w:left="284"/>
        <w:jc w:val="both"/>
        <w:rPr>
          <w:rFonts w:cs="Arial"/>
          <w:sz w:val="24"/>
          <w:szCs w:val="24"/>
        </w:rPr>
      </w:pPr>
      <w:r>
        <w:rPr>
          <w:rFonts w:cs="Arial"/>
          <w:sz w:val="24"/>
          <w:szCs w:val="24"/>
        </w:rPr>
        <w:t>Przedstawiam swoją ofertę na wykonanie zadania:</w:t>
      </w:r>
    </w:p>
    <w:tbl>
      <w:tblPr>
        <w:tblStyle w:val="Tabela-Siatka"/>
        <w:tblW w:w="0" w:type="auto"/>
        <w:tblInd w:w="284" w:type="dxa"/>
        <w:tblLook w:val="04A0" w:firstRow="1" w:lastRow="0" w:firstColumn="1" w:lastColumn="0" w:noHBand="0" w:noVBand="1"/>
      </w:tblPr>
      <w:tblGrid>
        <w:gridCol w:w="2072"/>
        <w:gridCol w:w="3466"/>
        <w:gridCol w:w="3466"/>
      </w:tblGrid>
      <w:tr w:rsidR="00482A61" w:rsidTr="004F43AA">
        <w:tc>
          <w:tcPr>
            <w:tcW w:w="3085" w:type="dxa"/>
          </w:tcPr>
          <w:p w:rsidR="00482A61" w:rsidRPr="00115B1D" w:rsidRDefault="00977E89" w:rsidP="004F43AA">
            <w:pPr>
              <w:pStyle w:val="Akapitzlist"/>
              <w:ind w:left="0"/>
              <w:jc w:val="both"/>
              <w:rPr>
                <w:rFonts w:cs="Arial"/>
                <w:b/>
              </w:rPr>
            </w:pPr>
            <w:r>
              <w:rPr>
                <w:rFonts w:cs="Arial"/>
                <w:b/>
              </w:rPr>
              <w:t>Z</w:t>
            </w:r>
            <w:r w:rsidR="00482A61" w:rsidRPr="00115B1D">
              <w:rPr>
                <w:rFonts w:cs="Arial"/>
                <w:b/>
              </w:rPr>
              <w:t>adanie</w:t>
            </w:r>
          </w:p>
        </w:tc>
        <w:tc>
          <w:tcPr>
            <w:tcW w:w="2939" w:type="dxa"/>
          </w:tcPr>
          <w:p w:rsidR="00482A61" w:rsidRPr="00115B1D" w:rsidRDefault="00977E89" w:rsidP="004F43AA">
            <w:pPr>
              <w:pStyle w:val="Akapitzlist"/>
              <w:ind w:left="0"/>
              <w:jc w:val="both"/>
              <w:rPr>
                <w:rFonts w:cs="Arial"/>
                <w:b/>
              </w:rPr>
            </w:pPr>
            <w:r>
              <w:rPr>
                <w:rFonts w:cs="Arial"/>
                <w:b/>
              </w:rPr>
              <w:t>W</w:t>
            </w:r>
            <w:r w:rsidR="00482A61" w:rsidRPr="00115B1D">
              <w:rPr>
                <w:rFonts w:cs="Arial"/>
                <w:b/>
              </w:rPr>
              <w:t>artość netto</w:t>
            </w:r>
          </w:p>
        </w:tc>
        <w:tc>
          <w:tcPr>
            <w:tcW w:w="2980" w:type="dxa"/>
          </w:tcPr>
          <w:p w:rsidR="00482A61" w:rsidRPr="00115B1D" w:rsidRDefault="00482A61" w:rsidP="004F43AA">
            <w:pPr>
              <w:pStyle w:val="Akapitzlist"/>
              <w:ind w:left="0"/>
              <w:jc w:val="both"/>
              <w:rPr>
                <w:rFonts w:cs="Arial"/>
                <w:b/>
              </w:rPr>
            </w:pPr>
            <w:r w:rsidRPr="00115B1D">
              <w:rPr>
                <w:rFonts w:cs="Arial"/>
                <w:b/>
              </w:rPr>
              <w:t>wartość brutto</w:t>
            </w:r>
          </w:p>
        </w:tc>
      </w:tr>
      <w:tr w:rsidR="00482A61" w:rsidTr="004F43AA">
        <w:tc>
          <w:tcPr>
            <w:tcW w:w="3085" w:type="dxa"/>
          </w:tcPr>
          <w:p w:rsidR="00482A61" w:rsidRDefault="00482A61" w:rsidP="004F43AA">
            <w:pPr>
              <w:pStyle w:val="Akapitzlist"/>
              <w:ind w:left="0"/>
              <w:jc w:val="both"/>
              <w:rPr>
                <w:rFonts w:cs="Arial"/>
              </w:rPr>
            </w:pPr>
            <w:r>
              <w:rPr>
                <w:rFonts w:cs="Arial"/>
              </w:rPr>
              <w:t>Wykonanie mapy wektorowej kolekcji Arboretum Instytutu Dendrologii PAN (wg wymagań), oraz stworzenie struktury bazy danych</w:t>
            </w:r>
          </w:p>
        </w:tc>
        <w:tc>
          <w:tcPr>
            <w:tcW w:w="2939" w:type="dxa"/>
            <w:vAlign w:val="bottom"/>
          </w:tcPr>
          <w:p w:rsidR="00482A61" w:rsidRDefault="00482A61" w:rsidP="004F43AA">
            <w:pPr>
              <w:pStyle w:val="Akapitzlist"/>
              <w:ind w:left="0"/>
              <w:jc w:val="center"/>
              <w:rPr>
                <w:rFonts w:cs="Arial"/>
              </w:rPr>
            </w:pPr>
            <w:r>
              <w:rPr>
                <w:rFonts w:cs="Arial"/>
              </w:rPr>
              <w:t>………………………………………….</w:t>
            </w:r>
          </w:p>
        </w:tc>
        <w:tc>
          <w:tcPr>
            <w:tcW w:w="2980" w:type="dxa"/>
            <w:vAlign w:val="bottom"/>
          </w:tcPr>
          <w:p w:rsidR="00482A61" w:rsidRDefault="00482A61" w:rsidP="004F43AA">
            <w:pPr>
              <w:pStyle w:val="Akapitzlist"/>
              <w:ind w:left="0"/>
              <w:jc w:val="center"/>
              <w:rPr>
                <w:rFonts w:cs="Arial"/>
              </w:rPr>
            </w:pPr>
            <w:r>
              <w:rPr>
                <w:rFonts w:cs="Arial"/>
              </w:rPr>
              <w:t>………………………………………….</w:t>
            </w:r>
          </w:p>
        </w:tc>
      </w:tr>
      <w:tr w:rsidR="00482A61" w:rsidTr="004F43AA">
        <w:tc>
          <w:tcPr>
            <w:tcW w:w="3085" w:type="dxa"/>
          </w:tcPr>
          <w:p w:rsidR="00482A61" w:rsidRDefault="00482A61" w:rsidP="004F43AA">
            <w:pPr>
              <w:pStyle w:val="Akapitzlist"/>
              <w:ind w:left="0"/>
              <w:jc w:val="both"/>
              <w:rPr>
                <w:rFonts w:cs="Arial"/>
              </w:rPr>
            </w:pPr>
            <w:r>
              <w:rPr>
                <w:rFonts w:cs="Arial"/>
              </w:rPr>
              <w:t>Prowadzenie prac kameralnych i weryfikacja danych w zakresie około 500-1100 roboczogodzin, prowadzone we współpracy z pracownikami Instytutu.</w:t>
            </w:r>
          </w:p>
        </w:tc>
        <w:tc>
          <w:tcPr>
            <w:tcW w:w="2939" w:type="dxa"/>
            <w:vAlign w:val="bottom"/>
          </w:tcPr>
          <w:p w:rsidR="00482A61" w:rsidRDefault="00482A61" w:rsidP="004F43AA">
            <w:pPr>
              <w:pStyle w:val="Akapitzlist"/>
              <w:ind w:left="0"/>
              <w:jc w:val="center"/>
              <w:rPr>
                <w:rFonts w:cs="Arial"/>
              </w:rPr>
            </w:pPr>
            <w:r>
              <w:rPr>
                <w:rFonts w:cs="Arial"/>
              </w:rPr>
              <w:t xml:space="preserve">……………………… </w:t>
            </w:r>
          </w:p>
          <w:p w:rsidR="00482A61" w:rsidRDefault="00482A61" w:rsidP="004F43AA">
            <w:pPr>
              <w:pStyle w:val="Akapitzlist"/>
              <w:ind w:left="0"/>
              <w:jc w:val="center"/>
              <w:rPr>
                <w:rFonts w:cs="Arial"/>
              </w:rPr>
            </w:pPr>
            <w:r>
              <w:rPr>
                <w:rFonts w:cs="Arial"/>
              </w:rPr>
              <w:t>stawka za 1roboczogodzinę:</w:t>
            </w:r>
          </w:p>
        </w:tc>
        <w:tc>
          <w:tcPr>
            <w:tcW w:w="2980" w:type="dxa"/>
            <w:vAlign w:val="bottom"/>
          </w:tcPr>
          <w:p w:rsidR="00482A61" w:rsidRDefault="00482A61" w:rsidP="004F43AA">
            <w:pPr>
              <w:pStyle w:val="Akapitzlist"/>
              <w:ind w:left="0"/>
              <w:jc w:val="center"/>
              <w:rPr>
                <w:rFonts w:cs="Arial"/>
              </w:rPr>
            </w:pPr>
            <w:r>
              <w:rPr>
                <w:rFonts w:cs="Arial"/>
              </w:rPr>
              <w:t xml:space="preserve">……………………… </w:t>
            </w:r>
          </w:p>
          <w:p w:rsidR="00482A61" w:rsidRDefault="00482A61" w:rsidP="004F43AA">
            <w:pPr>
              <w:pStyle w:val="Akapitzlist"/>
              <w:ind w:left="0"/>
              <w:jc w:val="center"/>
              <w:rPr>
                <w:rFonts w:cs="Arial"/>
              </w:rPr>
            </w:pPr>
            <w:r>
              <w:rPr>
                <w:rFonts w:cs="Arial"/>
              </w:rPr>
              <w:t>stawka za 1roboczogodzinę</w:t>
            </w:r>
          </w:p>
        </w:tc>
      </w:tr>
    </w:tbl>
    <w:p w:rsidR="00482A61" w:rsidRDefault="00482A61" w:rsidP="00482A61">
      <w:pPr>
        <w:pStyle w:val="Akapitzlist"/>
        <w:ind w:left="284"/>
        <w:jc w:val="both"/>
        <w:rPr>
          <w:rFonts w:cs="Arial"/>
        </w:rPr>
      </w:pPr>
    </w:p>
    <w:p w:rsidR="00482A61" w:rsidRDefault="00482A61" w:rsidP="00482A61">
      <w:pPr>
        <w:pStyle w:val="Akapitzlist"/>
        <w:ind w:left="284"/>
        <w:jc w:val="both"/>
        <w:rPr>
          <w:rFonts w:cs="Arial"/>
        </w:rPr>
      </w:pPr>
      <w:r>
        <w:rPr>
          <w:rFonts w:cs="Arial"/>
        </w:rPr>
        <w:t>Oferta za łączną kwotę (przyjmując do obliczeń 800 roboczogodzin) …………………………………..zł netto, ………………………………..zł brutto.</w:t>
      </w:r>
    </w:p>
    <w:p w:rsidR="00482A61" w:rsidRDefault="00482A61" w:rsidP="00482A61">
      <w:pPr>
        <w:pStyle w:val="Akapitzlist"/>
        <w:ind w:left="284"/>
        <w:jc w:val="both"/>
        <w:rPr>
          <w:rFonts w:cs="Arial"/>
        </w:rPr>
      </w:pPr>
    </w:p>
    <w:p w:rsidR="00482A61" w:rsidRDefault="00482A61" w:rsidP="00482A61">
      <w:pPr>
        <w:pStyle w:val="Akapitzlist"/>
        <w:ind w:left="284"/>
        <w:jc w:val="both"/>
        <w:rPr>
          <w:rFonts w:cs="Arial"/>
        </w:rPr>
      </w:pPr>
    </w:p>
    <w:p w:rsidR="00482A61" w:rsidRDefault="00482A61" w:rsidP="00482A61">
      <w:pPr>
        <w:pStyle w:val="Akapitzlist"/>
        <w:ind w:left="284"/>
        <w:jc w:val="both"/>
        <w:rPr>
          <w:rFonts w:cs="Arial"/>
        </w:rPr>
      </w:pPr>
      <w:r>
        <w:rPr>
          <w:rFonts w:cs="Arial"/>
        </w:rPr>
        <w:t>Podpis oferenta………………………….</w:t>
      </w:r>
    </w:p>
    <w:p w:rsidR="00C33B17" w:rsidRDefault="00C33B17" w:rsidP="00482A61">
      <w:pPr>
        <w:jc w:val="both"/>
        <w:rPr>
          <w:sz w:val="24"/>
          <w:szCs w:val="24"/>
        </w:rPr>
      </w:pPr>
    </w:p>
    <w:p w:rsidR="00FA65A1" w:rsidRDefault="00FA65A1" w:rsidP="00FA65A1">
      <w:pPr>
        <w:ind w:left="4956" w:firstLine="708"/>
        <w:jc w:val="both"/>
        <w:rPr>
          <w:sz w:val="24"/>
          <w:szCs w:val="24"/>
        </w:rPr>
      </w:pPr>
    </w:p>
    <w:p w:rsidR="00FA65A1" w:rsidRDefault="00FA65A1" w:rsidP="00FA65A1">
      <w:pPr>
        <w:ind w:left="4956" w:firstLine="708"/>
        <w:jc w:val="both"/>
        <w:rPr>
          <w:sz w:val="24"/>
          <w:szCs w:val="24"/>
        </w:rPr>
      </w:pPr>
    </w:p>
    <w:p w:rsidR="00714F01" w:rsidRDefault="00714F01" w:rsidP="00422CB4">
      <w:pPr>
        <w:jc w:val="both"/>
        <w:rPr>
          <w:sz w:val="24"/>
          <w:szCs w:val="24"/>
        </w:rPr>
      </w:pPr>
    </w:p>
    <w:p w:rsidR="00860539" w:rsidRDefault="00860539" w:rsidP="00FB0C52">
      <w:pPr>
        <w:jc w:val="both"/>
        <w:rPr>
          <w:sz w:val="24"/>
          <w:szCs w:val="24"/>
        </w:rPr>
      </w:pPr>
      <w:r>
        <w:rPr>
          <w:sz w:val="24"/>
          <w:szCs w:val="24"/>
        </w:rPr>
        <w:br/>
      </w:r>
    </w:p>
    <w:p w:rsidR="00F97EB6" w:rsidRPr="00F97EB6" w:rsidRDefault="00F97EB6" w:rsidP="003D4297">
      <w:pPr>
        <w:spacing w:line="360" w:lineRule="auto"/>
        <w:jc w:val="both"/>
        <w:rPr>
          <w:sz w:val="24"/>
          <w:szCs w:val="24"/>
        </w:rPr>
      </w:pPr>
      <w:r w:rsidRPr="00F97EB6">
        <w:rPr>
          <w:sz w:val="24"/>
          <w:szCs w:val="24"/>
        </w:rPr>
        <w:t>Prosimy o przesłanie uzupełnionego formularza na adres: idadmin@man.poznan.pl</w:t>
      </w:r>
    </w:p>
    <w:p w:rsidR="00FC3594" w:rsidRPr="006B4426" w:rsidRDefault="00FC3594" w:rsidP="001D6CEC">
      <w:pPr>
        <w:spacing w:line="360" w:lineRule="auto"/>
        <w:ind w:left="4248" w:firstLine="708"/>
        <w:jc w:val="both"/>
        <w:rPr>
          <w:sz w:val="24"/>
          <w:szCs w:val="24"/>
        </w:rPr>
      </w:pPr>
    </w:p>
    <w:p w:rsidR="00FC3594" w:rsidRPr="006B4426" w:rsidRDefault="00FC3594" w:rsidP="001D6CEC">
      <w:pPr>
        <w:spacing w:line="360" w:lineRule="auto"/>
        <w:ind w:left="4248" w:firstLine="708"/>
        <w:jc w:val="both"/>
        <w:rPr>
          <w:sz w:val="24"/>
          <w:szCs w:val="24"/>
        </w:rPr>
      </w:pPr>
    </w:p>
    <w:p w:rsidR="006B4426" w:rsidRDefault="006B4426">
      <w:pPr>
        <w:spacing w:after="200" w:line="276" w:lineRule="auto"/>
      </w:pPr>
      <w:r>
        <w:br w:type="page"/>
      </w:r>
    </w:p>
    <w:p w:rsidR="008162DC" w:rsidRPr="00ED23F1" w:rsidRDefault="008162DC" w:rsidP="0018625E">
      <w:pPr>
        <w:spacing w:after="200" w:line="276" w:lineRule="auto"/>
        <w:ind w:left="7788"/>
      </w:pPr>
      <w:r w:rsidRPr="00ED23F1">
        <w:lastRenderedPageBreak/>
        <w:t>Zał. nr 2</w:t>
      </w:r>
    </w:p>
    <w:p w:rsidR="008162DC" w:rsidRPr="00ED23F1" w:rsidRDefault="008162DC" w:rsidP="004F448E">
      <w:pPr>
        <w:jc w:val="right"/>
      </w:pPr>
      <w:r w:rsidRPr="00ED23F1">
        <w:t xml:space="preserve">do ogłoszenia o zamówienie z </w:t>
      </w:r>
      <w:r w:rsidR="00977E89">
        <w:t>2</w:t>
      </w:r>
      <w:r w:rsidR="00EC6B12">
        <w:t>6</w:t>
      </w:r>
      <w:r w:rsidRPr="00ED23F1">
        <w:t>.</w:t>
      </w:r>
      <w:r w:rsidR="002B3B21">
        <w:t>0</w:t>
      </w:r>
      <w:r w:rsidR="00977E89">
        <w:t>4</w:t>
      </w:r>
      <w:r w:rsidRPr="00ED23F1">
        <w:t>.201</w:t>
      </w:r>
      <w:r w:rsidR="002B3B21">
        <w:t>7</w:t>
      </w:r>
      <w:r w:rsidRPr="00ED23F1">
        <w:t xml:space="preserve"> r.</w:t>
      </w:r>
    </w:p>
    <w:p w:rsidR="008162DC" w:rsidRDefault="008162DC" w:rsidP="008162DC">
      <w:pPr>
        <w:jc w:val="right"/>
        <w:rPr>
          <w:sz w:val="24"/>
          <w:szCs w:val="24"/>
        </w:rPr>
      </w:pPr>
    </w:p>
    <w:p w:rsidR="008162DC" w:rsidRPr="00877C61" w:rsidRDefault="008162DC" w:rsidP="008162DC">
      <w:pPr>
        <w:jc w:val="center"/>
        <w:rPr>
          <w:i/>
          <w:sz w:val="24"/>
          <w:szCs w:val="24"/>
        </w:rPr>
      </w:pPr>
      <w:r>
        <w:rPr>
          <w:i/>
          <w:sz w:val="24"/>
          <w:szCs w:val="24"/>
        </w:rPr>
        <w:t>Wzór</w:t>
      </w:r>
    </w:p>
    <w:p w:rsidR="008162DC" w:rsidRPr="00FD0076" w:rsidRDefault="008162DC" w:rsidP="008162DC">
      <w:pPr>
        <w:keepNext/>
        <w:keepLines/>
        <w:suppressAutoHyphens/>
        <w:autoSpaceDN w:val="0"/>
        <w:jc w:val="center"/>
        <w:textAlignment w:val="baseline"/>
        <w:rPr>
          <w:b/>
          <w:bCs/>
          <w:sz w:val="24"/>
          <w:szCs w:val="24"/>
        </w:rPr>
      </w:pPr>
      <w:r w:rsidRPr="00FD0076">
        <w:rPr>
          <w:b/>
          <w:bCs/>
          <w:sz w:val="24"/>
          <w:szCs w:val="24"/>
        </w:rPr>
        <w:t xml:space="preserve">Umowa </w:t>
      </w:r>
      <w:r w:rsidR="002B3B21">
        <w:rPr>
          <w:b/>
          <w:bCs/>
          <w:sz w:val="24"/>
          <w:szCs w:val="24"/>
        </w:rPr>
        <w:t>wykonania usługi</w:t>
      </w:r>
      <w:r w:rsidRPr="00FD0076">
        <w:rPr>
          <w:b/>
          <w:bCs/>
          <w:sz w:val="24"/>
          <w:szCs w:val="24"/>
        </w:rPr>
        <w:t xml:space="preserve"> nr </w:t>
      </w:r>
      <w:r>
        <w:rPr>
          <w:b/>
          <w:bCs/>
          <w:sz w:val="24"/>
          <w:szCs w:val="24"/>
        </w:rPr>
        <w:t>…..</w:t>
      </w:r>
      <w:r w:rsidRPr="00FD0076">
        <w:rPr>
          <w:b/>
          <w:bCs/>
          <w:sz w:val="24"/>
          <w:szCs w:val="24"/>
        </w:rPr>
        <w:t>/201</w:t>
      </w:r>
      <w:r w:rsidR="002B3B21">
        <w:rPr>
          <w:b/>
          <w:bCs/>
          <w:sz w:val="24"/>
          <w:szCs w:val="24"/>
        </w:rPr>
        <w:t>7</w:t>
      </w:r>
    </w:p>
    <w:p w:rsidR="008162DC" w:rsidRPr="00FD0076" w:rsidRDefault="008162DC" w:rsidP="008162DC">
      <w:pPr>
        <w:suppressAutoHyphens/>
        <w:autoSpaceDN w:val="0"/>
        <w:jc w:val="both"/>
        <w:textAlignment w:val="baseline"/>
      </w:pP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zawarta w Kórniku dnia </w:t>
      </w:r>
      <w:r>
        <w:rPr>
          <w:spacing w:val="-2"/>
          <w:sz w:val="24"/>
          <w:szCs w:val="24"/>
        </w:rPr>
        <w:t>………….</w:t>
      </w:r>
      <w:r w:rsidRPr="00FD0076">
        <w:rPr>
          <w:spacing w:val="-2"/>
          <w:sz w:val="24"/>
          <w:szCs w:val="24"/>
        </w:rPr>
        <w:t>201</w:t>
      </w:r>
      <w:r w:rsidR="002B3B21">
        <w:rPr>
          <w:spacing w:val="-2"/>
          <w:sz w:val="24"/>
          <w:szCs w:val="24"/>
        </w:rPr>
        <w:t>7</w:t>
      </w:r>
      <w:r w:rsidRPr="00FD0076">
        <w:rPr>
          <w:spacing w:val="-2"/>
          <w:sz w:val="24"/>
          <w:szCs w:val="24"/>
        </w:rPr>
        <w:t xml:space="preserve"> roku pomiędzy: Instytutem Dendrologii Polskiej Akademii Nauk mającym siedzibę przy ulicy Parkowej 5, 62-035 Kórnik, reprezentowanym przez: </w:t>
      </w:r>
      <w:r>
        <w:rPr>
          <w:spacing w:val="-2"/>
          <w:sz w:val="24"/>
          <w:szCs w:val="24"/>
        </w:rPr>
        <w:t>………………………………………….</w:t>
      </w:r>
      <w:r w:rsidRPr="00FD0076">
        <w:rPr>
          <w:spacing w:val="-2"/>
          <w:sz w:val="24"/>
          <w:szCs w:val="24"/>
        </w:rPr>
        <w:t xml:space="preserve"> zwanym w dalszej treści umowy ZAMAWIAJĄCYM</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a</w:t>
      </w:r>
    </w:p>
    <w:p w:rsidR="008162DC" w:rsidRPr="00FD0076" w:rsidRDefault="008162DC" w:rsidP="008162DC">
      <w:pPr>
        <w:suppressAutoHyphens/>
        <w:autoSpaceDN w:val="0"/>
        <w:jc w:val="both"/>
        <w:textAlignment w:val="baseline"/>
        <w:rPr>
          <w:spacing w:val="-2"/>
          <w:sz w:val="24"/>
          <w:szCs w:val="24"/>
        </w:rPr>
      </w:pPr>
      <w:r>
        <w:rPr>
          <w:spacing w:val="-2"/>
          <w:sz w:val="24"/>
          <w:szCs w:val="24"/>
        </w:rPr>
        <w:t>…………………………………………………..</w:t>
      </w:r>
      <w:r w:rsidRPr="00FD0076">
        <w:rPr>
          <w:spacing w:val="-2"/>
          <w:sz w:val="24"/>
          <w:szCs w:val="24"/>
        </w:rPr>
        <w:t xml:space="preserve">zwanym dalej w tekście </w:t>
      </w:r>
      <w:r w:rsidR="00AC50AC">
        <w:rPr>
          <w:spacing w:val="-2"/>
          <w:sz w:val="24"/>
          <w:szCs w:val="24"/>
        </w:rPr>
        <w:t>WYKONAWCĄ</w:t>
      </w:r>
      <w:r w:rsidRPr="00FD0076">
        <w:rPr>
          <w:spacing w:val="-2"/>
          <w:sz w:val="24"/>
          <w:szCs w:val="24"/>
        </w:rPr>
        <w:t xml:space="preserve"> reprezentowanym przez …………………………………………………. o następującej treści:</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Wobec wyboru </w:t>
      </w:r>
      <w:r w:rsidR="00AC50AC">
        <w:rPr>
          <w:spacing w:val="-2"/>
          <w:sz w:val="24"/>
          <w:szCs w:val="24"/>
        </w:rPr>
        <w:t>WYKONAWCY</w:t>
      </w:r>
      <w:r w:rsidRPr="00FD0076">
        <w:rPr>
          <w:spacing w:val="-2"/>
          <w:sz w:val="24"/>
          <w:szCs w:val="24"/>
        </w:rPr>
        <w:t xml:space="preserve"> przez ZAMAWIAJĄCEGO po przeprowadzeniu postępowania w trybie zapytania ofertowego, strony zawierają umowę o następującej treści:</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center"/>
        <w:textAlignment w:val="baseline"/>
        <w:rPr>
          <w:rFonts w:ascii="Calibri" w:eastAsia="Calibri" w:hAnsi="Calibri"/>
          <w:sz w:val="22"/>
          <w:szCs w:val="22"/>
          <w:lang w:eastAsia="en-US"/>
        </w:rPr>
      </w:pPr>
      <w:r w:rsidRPr="00FD0076">
        <w:rPr>
          <w:spacing w:val="-2"/>
          <w:sz w:val="24"/>
          <w:szCs w:val="24"/>
        </w:rPr>
        <w:t xml:space="preserve">§ 1. </w:t>
      </w:r>
      <w:r w:rsidRPr="00FD0076">
        <w:rPr>
          <w:b/>
          <w:spacing w:val="-2"/>
          <w:sz w:val="24"/>
          <w:szCs w:val="24"/>
        </w:rPr>
        <w:t>Przedmiot umowy</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ZAMAWIAJĄCY zleca, a </w:t>
      </w:r>
      <w:r w:rsidR="00AC50AC">
        <w:rPr>
          <w:spacing w:val="-2"/>
          <w:sz w:val="24"/>
          <w:szCs w:val="24"/>
        </w:rPr>
        <w:t>WYKONAWCA</w:t>
      </w:r>
      <w:r w:rsidRPr="00FD0076">
        <w:rPr>
          <w:spacing w:val="-2"/>
          <w:sz w:val="24"/>
          <w:szCs w:val="24"/>
        </w:rPr>
        <w:t xml:space="preserve"> podejmuje się </w:t>
      </w:r>
      <w:r w:rsidR="00AC50AC">
        <w:rPr>
          <w:spacing w:val="-2"/>
          <w:sz w:val="24"/>
          <w:szCs w:val="24"/>
        </w:rPr>
        <w:t>wykonać</w:t>
      </w:r>
      <w:r w:rsidRPr="00FD0076">
        <w:rPr>
          <w:spacing w:val="-2"/>
          <w:sz w:val="24"/>
          <w:szCs w:val="24"/>
        </w:rPr>
        <w:t xml:space="preserve">: </w:t>
      </w:r>
      <w:r>
        <w:rPr>
          <w:spacing w:val="-2"/>
          <w:sz w:val="24"/>
          <w:szCs w:val="24"/>
        </w:rPr>
        <w:t>………………………………</w:t>
      </w:r>
      <w:r w:rsidRPr="00FD0076">
        <w:rPr>
          <w:spacing w:val="-2"/>
          <w:sz w:val="24"/>
          <w:szCs w:val="24"/>
        </w:rPr>
        <w:t xml:space="preserve"> zgodnie z przedstawioną ofertą z dnia </w:t>
      </w:r>
      <w:r>
        <w:rPr>
          <w:spacing w:val="-2"/>
          <w:sz w:val="24"/>
          <w:szCs w:val="24"/>
        </w:rPr>
        <w:t>………….</w:t>
      </w:r>
      <w:r w:rsidRPr="00FD0076">
        <w:rPr>
          <w:spacing w:val="-2"/>
          <w:sz w:val="24"/>
          <w:szCs w:val="24"/>
        </w:rPr>
        <w:t>.201</w:t>
      </w:r>
      <w:r w:rsidR="006B4426">
        <w:rPr>
          <w:spacing w:val="-2"/>
          <w:sz w:val="24"/>
          <w:szCs w:val="24"/>
        </w:rPr>
        <w:t>7</w:t>
      </w:r>
      <w:r w:rsidRPr="00FD0076">
        <w:rPr>
          <w:spacing w:val="-2"/>
          <w:sz w:val="24"/>
          <w:szCs w:val="24"/>
        </w:rPr>
        <w:t> r.(zał. nr 1).</w:t>
      </w:r>
    </w:p>
    <w:p w:rsidR="008162DC" w:rsidRPr="00FD0076" w:rsidRDefault="008162DC" w:rsidP="008162DC">
      <w:pPr>
        <w:suppressAutoHyphens/>
        <w:autoSpaceDN w:val="0"/>
        <w:jc w:val="center"/>
        <w:textAlignment w:val="baseline"/>
        <w:rPr>
          <w:spacing w:val="-2"/>
          <w:sz w:val="24"/>
          <w:szCs w:val="24"/>
        </w:rPr>
      </w:pPr>
    </w:p>
    <w:p w:rsidR="008162DC" w:rsidRPr="0089152B" w:rsidRDefault="008162DC" w:rsidP="008162DC">
      <w:pPr>
        <w:suppressAutoHyphens/>
        <w:autoSpaceDN w:val="0"/>
        <w:jc w:val="center"/>
        <w:textAlignment w:val="baseline"/>
        <w:rPr>
          <w:rFonts w:ascii="Calibri" w:eastAsia="Calibri" w:hAnsi="Calibri"/>
          <w:sz w:val="22"/>
          <w:szCs w:val="22"/>
          <w:lang w:eastAsia="en-US"/>
        </w:rPr>
      </w:pPr>
      <w:r w:rsidRPr="0089152B">
        <w:rPr>
          <w:spacing w:val="-2"/>
          <w:sz w:val="24"/>
          <w:szCs w:val="24"/>
        </w:rPr>
        <w:t xml:space="preserve">§ 2. </w:t>
      </w:r>
      <w:r w:rsidR="00BD43D4" w:rsidRPr="0089152B">
        <w:rPr>
          <w:b/>
          <w:spacing w:val="-2"/>
          <w:sz w:val="24"/>
          <w:szCs w:val="24"/>
        </w:rPr>
        <w:t xml:space="preserve">Warunki i termin </w:t>
      </w:r>
      <w:r w:rsidR="0089152B" w:rsidRPr="0089152B">
        <w:rPr>
          <w:b/>
          <w:spacing w:val="-2"/>
          <w:sz w:val="24"/>
          <w:szCs w:val="24"/>
        </w:rPr>
        <w:t xml:space="preserve">wykonania </w:t>
      </w:r>
      <w:r w:rsidR="00BD43D4" w:rsidRPr="0089152B">
        <w:rPr>
          <w:b/>
          <w:spacing w:val="-2"/>
          <w:sz w:val="24"/>
          <w:szCs w:val="24"/>
        </w:rPr>
        <w:t>umowy</w:t>
      </w:r>
    </w:p>
    <w:p w:rsidR="008162DC" w:rsidRPr="0089152B" w:rsidRDefault="008162DC" w:rsidP="008162DC">
      <w:pPr>
        <w:suppressAutoHyphens/>
        <w:autoSpaceDN w:val="0"/>
        <w:jc w:val="both"/>
        <w:textAlignment w:val="baseline"/>
        <w:rPr>
          <w:b/>
          <w:spacing w:val="-2"/>
          <w:sz w:val="24"/>
          <w:szCs w:val="24"/>
        </w:rPr>
      </w:pPr>
    </w:p>
    <w:p w:rsidR="008162DC" w:rsidRPr="0089152B" w:rsidRDefault="008204F7" w:rsidP="008162DC">
      <w:pPr>
        <w:suppressAutoHyphens/>
        <w:autoSpaceDN w:val="0"/>
        <w:jc w:val="both"/>
        <w:textAlignment w:val="baseline"/>
        <w:rPr>
          <w:spacing w:val="-2"/>
          <w:sz w:val="24"/>
          <w:szCs w:val="24"/>
        </w:rPr>
      </w:pPr>
      <w:r w:rsidRPr="0089152B">
        <w:rPr>
          <w:spacing w:val="-2"/>
          <w:sz w:val="24"/>
          <w:szCs w:val="24"/>
        </w:rPr>
        <w:t>Umowa zostanie wykonana</w:t>
      </w:r>
      <w:r w:rsidR="0089152B" w:rsidRPr="0089152B">
        <w:rPr>
          <w:spacing w:val="-2"/>
          <w:sz w:val="24"/>
          <w:szCs w:val="24"/>
        </w:rPr>
        <w:t xml:space="preserve"> do 30 października 2017 roku</w:t>
      </w:r>
      <w:r w:rsidRPr="0089152B">
        <w:rPr>
          <w:spacing w:val="-2"/>
          <w:sz w:val="24"/>
          <w:szCs w:val="24"/>
        </w:rPr>
        <w:t>, a wyniki (efekty pracy) zostaną dostarczone</w:t>
      </w:r>
      <w:r w:rsidR="008162DC" w:rsidRPr="0089152B">
        <w:rPr>
          <w:spacing w:val="-2"/>
          <w:sz w:val="24"/>
          <w:szCs w:val="24"/>
        </w:rPr>
        <w:t xml:space="preserve"> na koszt </w:t>
      </w:r>
      <w:r w:rsidR="00AC50AC" w:rsidRPr="0089152B">
        <w:rPr>
          <w:spacing w:val="-2"/>
          <w:sz w:val="24"/>
          <w:szCs w:val="24"/>
        </w:rPr>
        <w:t>WYKONAWCY</w:t>
      </w:r>
      <w:r w:rsidR="008162DC" w:rsidRPr="0089152B">
        <w:rPr>
          <w:spacing w:val="-2"/>
          <w:sz w:val="24"/>
          <w:szCs w:val="24"/>
        </w:rPr>
        <w:t xml:space="preserve"> do siedziby ZAMAWIAJĄCEGO w Kórniku, przy ulicy</w:t>
      </w:r>
    </w:p>
    <w:p w:rsidR="008162DC" w:rsidRPr="00FD0076" w:rsidRDefault="008204F7" w:rsidP="008162DC">
      <w:pPr>
        <w:suppressAutoHyphens/>
        <w:autoSpaceDN w:val="0"/>
        <w:jc w:val="both"/>
        <w:textAlignment w:val="baseline"/>
        <w:rPr>
          <w:spacing w:val="-2"/>
          <w:sz w:val="24"/>
          <w:szCs w:val="24"/>
        </w:rPr>
      </w:pPr>
      <w:r w:rsidRPr="0089152B">
        <w:rPr>
          <w:spacing w:val="-2"/>
          <w:sz w:val="24"/>
          <w:szCs w:val="24"/>
        </w:rPr>
        <w:t>Parkowej 5</w:t>
      </w:r>
      <w:r w:rsidR="0089152B" w:rsidRPr="0089152B">
        <w:rPr>
          <w:spacing w:val="-2"/>
          <w:sz w:val="24"/>
          <w:szCs w:val="24"/>
        </w:rPr>
        <w:t>.</w:t>
      </w:r>
    </w:p>
    <w:p w:rsidR="008162DC" w:rsidRPr="00FD0076" w:rsidRDefault="008162DC" w:rsidP="008162DC">
      <w:pPr>
        <w:suppressAutoHyphens/>
        <w:autoSpaceDN w:val="0"/>
        <w:jc w:val="center"/>
        <w:textAlignment w:val="baseline"/>
        <w:rPr>
          <w:spacing w:val="-2"/>
          <w:sz w:val="24"/>
          <w:szCs w:val="24"/>
        </w:rPr>
      </w:pPr>
    </w:p>
    <w:p w:rsidR="008162DC" w:rsidRPr="00FD0076" w:rsidRDefault="008162DC" w:rsidP="008162DC">
      <w:pPr>
        <w:suppressAutoHyphens/>
        <w:autoSpaceDN w:val="0"/>
        <w:jc w:val="center"/>
        <w:textAlignment w:val="baseline"/>
        <w:rPr>
          <w:rFonts w:ascii="Calibri" w:eastAsia="Calibri" w:hAnsi="Calibri"/>
          <w:sz w:val="22"/>
          <w:szCs w:val="22"/>
          <w:lang w:eastAsia="en-US"/>
        </w:rPr>
      </w:pPr>
      <w:r w:rsidRPr="00FD0076">
        <w:rPr>
          <w:spacing w:val="-2"/>
          <w:sz w:val="24"/>
          <w:szCs w:val="24"/>
        </w:rPr>
        <w:t xml:space="preserve">§ 3. </w:t>
      </w:r>
      <w:r w:rsidRPr="00FD0076">
        <w:rPr>
          <w:b/>
          <w:spacing w:val="-2"/>
          <w:sz w:val="24"/>
          <w:szCs w:val="24"/>
        </w:rPr>
        <w:t>Całkowita wartość umowy</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textAlignment w:val="baseline"/>
        <w:rPr>
          <w:spacing w:val="-2"/>
          <w:sz w:val="24"/>
          <w:szCs w:val="24"/>
        </w:rPr>
      </w:pPr>
      <w:r w:rsidRPr="00FD0076">
        <w:rPr>
          <w:spacing w:val="-2"/>
          <w:sz w:val="24"/>
          <w:szCs w:val="24"/>
        </w:rPr>
        <w:t xml:space="preserve">Za wykonanie wszystkich czynności opisanych w § 1 </w:t>
      </w:r>
      <w:r w:rsidR="00AC50AC">
        <w:rPr>
          <w:spacing w:val="-2"/>
          <w:sz w:val="24"/>
          <w:szCs w:val="24"/>
        </w:rPr>
        <w:t>WYKONAWCY</w:t>
      </w:r>
      <w:r w:rsidRPr="00FD0076">
        <w:rPr>
          <w:spacing w:val="-2"/>
          <w:sz w:val="24"/>
          <w:szCs w:val="24"/>
        </w:rPr>
        <w:t xml:space="preserve"> przysługiwać będzie wynagrodzenie w łącznej wysokości</w:t>
      </w:r>
      <w:r>
        <w:rPr>
          <w:spacing w:val="-2"/>
          <w:sz w:val="24"/>
          <w:szCs w:val="24"/>
        </w:rPr>
        <w:t>…………………….</w:t>
      </w:r>
      <w:r w:rsidRPr="00FD0076">
        <w:rPr>
          <w:spacing w:val="-2"/>
          <w:sz w:val="24"/>
          <w:szCs w:val="24"/>
        </w:rPr>
        <w:t xml:space="preserve">, słownie: </w:t>
      </w:r>
      <w:r>
        <w:rPr>
          <w:spacing w:val="-2"/>
          <w:sz w:val="24"/>
          <w:szCs w:val="24"/>
        </w:rPr>
        <w:t>…………………………..</w:t>
      </w:r>
    </w:p>
    <w:p w:rsidR="008162DC" w:rsidRPr="00FD0076" w:rsidRDefault="008162DC" w:rsidP="008162DC">
      <w:pPr>
        <w:suppressAutoHyphens/>
        <w:autoSpaceDN w:val="0"/>
        <w:textAlignment w:val="baseline"/>
        <w:rPr>
          <w:spacing w:val="-2"/>
        </w:rPr>
      </w:pPr>
    </w:p>
    <w:p w:rsidR="008162DC" w:rsidRPr="00FD0076" w:rsidRDefault="008162DC" w:rsidP="008162DC">
      <w:pPr>
        <w:keepNext/>
        <w:keepLines/>
        <w:suppressAutoHyphens/>
        <w:autoSpaceDN w:val="0"/>
        <w:jc w:val="center"/>
        <w:textAlignment w:val="baseline"/>
        <w:rPr>
          <w:rFonts w:ascii="Calibri" w:eastAsia="Calibri" w:hAnsi="Calibri"/>
          <w:sz w:val="22"/>
          <w:szCs w:val="22"/>
          <w:lang w:eastAsia="en-US"/>
        </w:rPr>
      </w:pPr>
      <w:r w:rsidRPr="00FD0076">
        <w:rPr>
          <w:bCs/>
          <w:spacing w:val="-2"/>
          <w:sz w:val="24"/>
          <w:szCs w:val="24"/>
        </w:rPr>
        <w:t>§ 4.</w:t>
      </w:r>
      <w:r w:rsidRPr="00FD0076">
        <w:rPr>
          <w:b/>
          <w:bCs/>
          <w:spacing w:val="-2"/>
          <w:sz w:val="24"/>
          <w:szCs w:val="24"/>
        </w:rPr>
        <w:t xml:space="preserve"> Upoważnieni przedstawiciele</w:t>
      </w:r>
    </w:p>
    <w:p w:rsidR="008162DC" w:rsidRPr="00FD0076" w:rsidRDefault="008162DC" w:rsidP="008162DC">
      <w:pPr>
        <w:suppressAutoHyphens/>
        <w:autoSpaceDN w:val="0"/>
        <w:jc w:val="both"/>
        <w:textAlignment w:val="baseline"/>
        <w:rPr>
          <w:spacing w:val="-2"/>
        </w:rPr>
      </w:pP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Strony wyznaczają niniejszym swoich przedstawicieli uprawnionych do podejmowania decyzji w zakresie wyznaczonym przez § 1 tej umowy.</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Przedstawicielem ZAMAWIAJĄCEGO będzie </w:t>
      </w:r>
      <w:r>
        <w:rPr>
          <w:spacing w:val="-2"/>
          <w:sz w:val="24"/>
          <w:szCs w:val="24"/>
        </w:rPr>
        <w:t>………………………</w:t>
      </w:r>
      <w:r w:rsidRPr="00FD0076">
        <w:rPr>
          <w:spacing w:val="-2"/>
          <w:sz w:val="24"/>
          <w:szCs w:val="24"/>
        </w:rPr>
        <w:t>.</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Przedstawicielem </w:t>
      </w:r>
      <w:r w:rsidR="00AC50AC">
        <w:rPr>
          <w:spacing w:val="-2"/>
          <w:sz w:val="24"/>
          <w:szCs w:val="24"/>
        </w:rPr>
        <w:t>WYKONAWCY</w:t>
      </w:r>
      <w:r w:rsidRPr="00FD0076">
        <w:rPr>
          <w:spacing w:val="-2"/>
          <w:sz w:val="24"/>
          <w:szCs w:val="24"/>
        </w:rPr>
        <w:t xml:space="preserve"> będzie ………………………..</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center"/>
        <w:textAlignment w:val="baseline"/>
        <w:rPr>
          <w:rFonts w:ascii="Calibri" w:eastAsia="Calibri" w:hAnsi="Calibri"/>
          <w:sz w:val="22"/>
          <w:szCs w:val="22"/>
          <w:lang w:eastAsia="en-US"/>
        </w:rPr>
      </w:pPr>
      <w:r w:rsidRPr="00FD0076">
        <w:rPr>
          <w:spacing w:val="-2"/>
          <w:sz w:val="24"/>
          <w:szCs w:val="24"/>
        </w:rPr>
        <w:t xml:space="preserve">§ 5. </w:t>
      </w:r>
      <w:r w:rsidRPr="00FD0076">
        <w:rPr>
          <w:b/>
          <w:spacing w:val="-2"/>
          <w:sz w:val="24"/>
          <w:szCs w:val="24"/>
        </w:rPr>
        <w:t>Warunki płatności</w:t>
      </w:r>
    </w:p>
    <w:p w:rsidR="008162DC" w:rsidRPr="00FD0076" w:rsidRDefault="008162DC" w:rsidP="008162DC">
      <w:pPr>
        <w:suppressAutoHyphens/>
        <w:autoSpaceDN w:val="0"/>
        <w:jc w:val="both"/>
        <w:textAlignment w:val="baseline"/>
        <w:rPr>
          <w:spacing w:val="-2"/>
          <w:sz w:val="24"/>
          <w:szCs w:val="24"/>
        </w:rPr>
      </w:pPr>
    </w:p>
    <w:p w:rsidR="008162DC" w:rsidRPr="00363ECB" w:rsidRDefault="008162DC" w:rsidP="008162DC">
      <w:pPr>
        <w:suppressAutoHyphens/>
        <w:autoSpaceDN w:val="0"/>
        <w:jc w:val="both"/>
        <w:textAlignment w:val="baseline"/>
        <w:rPr>
          <w:spacing w:val="-2"/>
          <w:sz w:val="24"/>
          <w:szCs w:val="24"/>
        </w:rPr>
      </w:pPr>
      <w:r w:rsidRPr="00363ECB">
        <w:rPr>
          <w:spacing w:val="-2"/>
          <w:sz w:val="24"/>
          <w:szCs w:val="24"/>
        </w:rPr>
        <w:t xml:space="preserve">Zapłata nastąpi  w terminie 14 dni od dnia dostarczenia faktury VAT, przelewem na rachunek bankowy </w:t>
      </w:r>
      <w:r w:rsidR="00AC50AC">
        <w:rPr>
          <w:spacing w:val="-2"/>
          <w:sz w:val="24"/>
          <w:szCs w:val="24"/>
        </w:rPr>
        <w:t>WYKONAWCY</w:t>
      </w:r>
      <w:r w:rsidRPr="00363ECB">
        <w:rPr>
          <w:spacing w:val="-2"/>
          <w:sz w:val="24"/>
          <w:szCs w:val="24"/>
        </w:rPr>
        <w:t xml:space="preserve"> wskazany w wystawionej fakturze.</w:t>
      </w:r>
    </w:p>
    <w:p w:rsidR="008162DC" w:rsidRPr="00FD0076" w:rsidRDefault="008162DC" w:rsidP="008162DC">
      <w:pPr>
        <w:suppressAutoHyphens/>
        <w:autoSpaceDN w:val="0"/>
        <w:jc w:val="both"/>
        <w:textAlignment w:val="baseline"/>
        <w:rPr>
          <w:spacing w:val="-2"/>
          <w:sz w:val="24"/>
          <w:szCs w:val="24"/>
        </w:rPr>
      </w:pPr>
      <w:r w:rsidRPr="00363ECB">
        <w:rPr>
          <w:spacing w:val="-2"/>
          <w:sz w:val="24"/>
          <w:szCs w:val="24"/>
        </w:rPr>
        <w:t>Dokumentem niezbędnym do wystawienia faktury jest protokół odbioru i przekazania do użytkowania przedmiotu umowy, opatrzony podpisami przedstawicieli stron powołanych stosownie do § 4 tej umowy.</w:t>
      </w:r>
    </w:p>
    <w:p w:rsidR="008162DC" w:rsidRDefault="008162DC" w:rsidP="008162DC">
      <w:pPr>
        <w:suppressAutoHyphens/>
        <w:autoSpaceDN w:val="0"/>
        <w:jc w:val="center"/>
        <w:textAlignment w:val="baseline"/>
        <w:rPr>
          <w:spacing w:val="-2"/>
          <w:sz w:val="24"/>
          <w:szCs w:val="24"/>
        </w:rPr>
      </w:pPr>
    </w:p>
    <w:p w:rsidR="008162DC" w:rsidRPr="00FD0076" w:rsidRDefault="008162DC" w:rsidP="008162DC">
      <w:pPr>
        <w:suppressAutoHyphens/>
        <w:autoSpaceDN w:val="0"/>
        <w:jc w:val="center"/>
        <w:textAlignment w:val="baseline"/>
        <w:rPr>
          <w:rFonts w:ascii="Calibri" w:eastAsia="Calibri" w:hAnsi="Calibri"/>
          <w:sz w:val="22"/>
          <w:szCs w:val="22"/>
          <w:lang w:eastAsia="en-US"/>
        </w:rPr>
      </w:pPr>
      <w:r w:rsidRPr="00FD0076">
        <w:rPr>
          <w:spacing w:val="-2"/>
          <w:sz w:val="24"/>
          <w:szCs w:val="24"/>
        </w:rPr>
        <w:t xml:space="preserve">§ </w:t>
      </w:r>
      <w:r>
        <w:rPr>
          <w:spacing w:val="-2"/>
          <w:sz w:val="24"/>
          <w:szCs w:val="24"/>
        </w:rPr>
        <w:t>6</w:t>
      </w:r>
      <w:r w:rsidRPr="00FD0076">
        <w:rPr>
          <w:spacing w:val="-2"/>
          <w:sz w:val="24"/>
          <w:szCs w:val="24"/>
        </w:rPr>
        <w:t xml:space="preserve">. </w:t>
      </w:r>
      <w:r w:rsidRPr="00FD0076">
        <w:rPr>
          <w:b/>
          <w:spacing w:val="-2"/>
          <w:sz w:val="24"/>
          <w:szCs w:val="24"/>
        </w:rPr>
        <w:t>Kary umowne</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lastRenderedPageBreak/>
        <w:t>1. Strony postanawiają, że obowiązującą formą odszkodowania będą kary umowne.</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2. Kary te będą naliczane w następujących przypadkach i wysokościach:</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2.1. </w:t>
      </w:r>
      <w:r w:rsidR="00AC50AC">
        <w:rPr>
          <w:spacing w:val="-2"/>
          <w:sz w:val="24"/>
          <w:szCs w:val="24"/>
        </w:rPr>
        <w:t>WYKONAWCA</w:t>
      </w:r>
      <w:r w:rsidRPr="00FD0076">
        <w:rPr>
          <w:spacing w:val="-2"/>
          <w:sz w:val="24"/>
          <w:szCs w:val="24"/>
        </w:rPr>
        <w:t xml:space="preserve"> zapłaci ZAMAWIAJĄCEMU kary umowne:</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a/ za zwłokę w oddaniu ZAMAWIAJĄCEMU przedmiotu umowy do użytkowania</w:t>
      </w:r>
    </w:p>
    <w:p w:rsidR="008162DC" w:rsidRPr="00FD0076" w:rsidRDefault="008162DC" w:rsidP="008162DC">
      <w:pPr>
        <w:suppressAutoHyphens/>
        <w:autoSpaceDN w:val="0"/>
        <w:ind w:left="888"/>
        <w:jc w:val="both"/>
        <w:textAlignment w:val="baseline"/>
        <w:rPr>
          <w:spacing w:val="-2"/>
          <w:sz w:val="24"/>
          <w:szCs w:val="24"/>
        </w:rPr>
      </w:pPr>
      <w:r w:rsidRPr="00FD0076">
        <w:rPr>
          <w:spacing w:val="-2"/>
          <w:sz w:val="24"/>
          <w:szCs w:val="24"/>
        </w:rPr>
        <w:t xml:space="preserve">w wysokości 0,1% całkowitej wartości umowy za każdy </w:t>
      </w:r>
      <w:r>
        <w:rPr>
          <w:spacing w:val="-2"/>
          <w:sz w:val="24"/>
          <w:szCs w:val="24"/>
        </w:rPr>
        <w:t xml:space="preserve">dzień zwłoki liczony od </w:t>
      </w:r>
      <w:r w:rsidRPr="00FD0076">
        <w:rPr>
          <w:spacing w:val="-2"/>
          <w:sz w:val="24"/>
          <w:szCs w:val="24"/>
        </w:rPr>
        <w:t>dnia wskazanego w § 2,</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b/ za zwłokę w usuwaniu wad stwierdzonych przy odbiorze lub w okresie gwarancji</w:t>
      </w:r>
    </w:p>
    <w:p w:rsidR="008162DC" w:rsidRPr="00FD0076" w:rsidRDefault="008162DC" w:rsidP="008162DC">
      <w:pPr>
        <w:suppressAutoHyphens/>
        <w:autoSpaceDN w:val="0"/>
        <w:ind w:left="888"/>
        <w:jc w:val="both"/>
        <w:textAlignment w:val="baseline"/>
        <w:rPr>
          <w:spacing w:val="-2"/>
          <w:sz w:val="24"/>
          <w:szCs w:val="24"/>
        </w:rPr>
      </w:pPr>
      <w:r w:rsidRPr="00FD0076">
        <w:rPr>
          <w:spacing w:val="-2"/>
          <w:sz w:val="24"/>
          <w:szCs w:val="24"/>
        </w:rPr>
        <w:t>w wysokości 0,1% całkowitej wartości umowy, za każdy dzień zwłoki, licząc od dnia wyznaczonego lub umówionego na usunięcie tych wad,</w:t>
      </w:r>
    </w:p>
    <w:p w:rsidR="008162DC" w:rsidRPr="00FD0076" w:rsidRDefault="008162DC" w:rsidP="008162DC">
      <w:pPr>
        <w:suppressAutoHyphens/>
        <w:autoSpaceDN w:val="0"/>
        <w:ind w:left="708"/>
        <w:jc w:val="both"/>
        <w:textAlignment w:val="baseline"/>
        <w:rPr>
          <w:spacing w:val="-2"/>
          <w:sz w:val="24"/>
          <w:szCs w:val="24"/>
        </w:rPr>
      </w:pPr>
      <w:r w:rsidRPr="00FD0076">
        <w:rPr>
          <w:spacing w:val="-2"/>
          <w:sz w:val="24"/>
          <w:szCs w:val="24"/>
        </w:rPr>
        <w:t>c/ z tytułu samego faktu istnienia wad w przedmiocie umowy w wysokości 1% całkowitej wartości umowy,</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 xml:space="preserve">d/ z tytułu odstąpienia od umowy z przyczyn zależnych od </w:t>
      </w:r>
      <w:r w:rsidR="00AC50AC">
        <w:rPr>
          <w:spacing w:val="-2"/>
          <w:sz w:val="24"/>
          <w:szCs w:val="24"/>
        </w:rPr>
        <w:t>WYKONAWCY</w:t>
      </w:r>
      <w:r w:rsidRPr="00FD0076">
        <w:rPr>
          <w:spacing w:val="-2"/>
          <w:sz w:val="24"/>
          <w:szCs w:val="24"/>
        </w:rPr>
        <w:t xml:space="preserve"> w wysokości</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 xml:space="preserve">   10% wynagrodzenia umownego.</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2.2. Łączna wysokość kar umownych nie może przekroczyć 10% wynagrodzenia umownego.</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2.3. Zamawiający zapłaci </w:t>
      </w:r>
      <w:r w:rsidR="00AC50AC">
        <w:rPr>
          <w:spacing w:val="-2"/>
          <w:sz w:val="24"/>
          <w:szCs w:val="24"/>
        </w:rPr>
        <w:t>WYKON</w:t>
      </w:r>
      <w:r w:rsidRPr="00FD0076">
        <w:rPr>
          <w:spacing w:val="-2"/>
          <w:sz w:val="24"/>
          <w:szCs w:val="24"/>
        </w:rPr>
        <w:t>AWCY kary umowne:</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a/ za zwłokę w dokonaniu odbioru w wysokości 0,1% za każdy dzień zwłoki, licząc od</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 xml:space="preserve">   dnia następnego po dniu, w którym odbiór miał zostać zakończony,</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 xml:space="preserve">b/ z tytułu odstąpienia od umowy z przyczyn niezależnych od </w:t>
      </w:r>
      <w:r w:rsidR="00AC50AC">
        <w:rPr>
          <w:spacing w:val="-2"/>
          <w:sz w:val="24"/>
          <w:szCs w:val="24"/>
        </w:rPr>
        <w:t>WYKON</w:t>
      </w:r>
      <w:r w:rsidRPr="00FD0076">
        <w:rPr>
          <w:spacing w:val="-2"/>
          <w:sz w:val="24"/>
          <w:szCs w:val="24"/>
        </w:rPr>
        <w:t>AWCY według</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 xml:space="preserve">   przepisów Kodeksu cywilnego.</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3. Strony zastrzegają sobie prawo dochodzenia odszkodowania uzupełniającego,</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przekraczającego wysokość naliczonych kar umownych do wysokości rzeczywiście</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poniesionej szkody.</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4. </w:t>
      </w:r>
      <w:r w:rsidR="00AC50AC">
        <w:rPr>
          <w:spacing w:val="-2"/>
          <w:sz w:val="24"/>
          <w:szCs w:val="24"/>
        </w:rPr>
        <w:t>WYKON</w:t>
      </w:r>
      <w:r w:rsidRPr="00FD0076">
        <w:rPr>
          <w:spacing w:val="-2"/>
          <w:sz w:val="24"/>
          <w:szCs w:val="24"/>
        </w:rPr>
        <w:t>AWCA nie może przenosić na rzecz osób trzecich jakichkolwiek wierzytelności</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wynikających lub związanych z tą umową bez pisemnej zgody ZAMAWIAJĄCEGO.</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center"/>
        <w:textAlignment w:val="baseline"/>
        <w:rPr>
          <w:rFonts w:ascii="Calibri" w:eastAsia="Calibri" w:hAnsi="Calibri"/>
          <w:sz w:val="22"/>
          <w:szCs w:val="22"/>
          <w:lang w:eastAsia="en-US"/>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Postanowienia końcowe</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Sprawy nieuregulowane niniejszą umową będą rozpatrywany z odpowiednim zastosowaniem postanowień Kodeksu cywilnego i ustawy Prawo zamówień publicznych.</w:t>
      </w:r>
    </w:p>
    <w:p w:rsidR="008162DC" w:rsidRPr="00FD0076" w:rsidRDefault="00AC50AC" w:rsidP="008162DC">
      <w:pPr>
        <w:suppressAutoHyphens/>
        <w:autoSpaceDN w:val="0"/>
        <w:jc w:val="both"/>
        <w:textAlignment w:val="baseline"/>
        <w:rPr>
          <w:spacing w:val="-2"/>
          <w:sz w:val="24"/>
          <w:szCs w:val="24"/>
        </w:rPr>
      </w:pPr>
      <w:r>
        <w:rPr>
          <w:spacing w:val="-2"/>
          <w:sz w:val="24"/>
          <w:szCs w:val="24"/>
        </w:rPr>
        <w:t>WYKON</w:t>
      </w:r>
      <w:r w:rsidR="008162DC" w:rsidRPr="00FD0076">
        <w:rPr>
          <w:spacing w:val="-2"/>
          <w:sz w:val="24"/>
          <w:szCs w:val="24"/>
        </w:rPr>
        <w:t>AWCY znane jest postanowienie art. 144 i 145 ustawy z dnia 29 stycznia 2004 r. Prawo zamówień publicznych i pod rygorem nieważności zobowiązuje się nie wprowadzać do umowy niniejszej zmian, które nie byłyby korzystne dla ZAMAWIAJĄCEGO.</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Zmiany opisane powyżej bądź uzupełnienia niniejszej umowy wymagają dla swej ważności zachowania formy pisemnej i podpisów obu stron oraz nie mogą być sprzeczne w treści złożonej oferty przez </w:t>
      </w:r>
      <w:r w:rsidR="00AC50AC">
        <w:rPr>
          <w:spacing w:val="-2"/>
          <w:sz w:val="24"/>
          <w:szCs w:val="24"/>
        </w:rPr>
        <w:t>WYKON</w:t>
      </w:r>
      <w:r w:rsidRPr="00FD0076">
        <w:rPr>
          <w:spacing w:val="-2"/>
          <w:sz w:val="24"/>
          <w:szCs w:val="24"/>
        </w:rPr>
        <w:t>AWCĘ.</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keepNext/>
        <w:keepLines/>
        <w:suppressAutoHyphens/>
        <w:autoSpaceDN w:val="0"/>
        <w:jc w:val="center"/>
        <w:textAlignment w:val="baseline"/>
        <w:rPr>
          <w:rFonts w:ascii="Calibri" w:eastAsia="Calibri" w:hAnsi="Calibri"/>
          <w:sz w:val="22"/>
          <w:szCs w:val="22"/>
          <w:lang w:eastAsia="en-US"/>
        </w:rPr>
      </w:pPr>
      <w:r w:rsidRPr="00FD0076">
        <w:rPr>
          <w:bCs/>
          <w:spacing w:val="-2"/>
          <w:sz w:val="24"/>
          <w:szCs w:val="24"/>
        </w:rPr>
        <w:t>§ 8.</w:t>
      </w:r>
      <w:r w:rsidRPr="00FD0076">
        <w:rPr>
          <w:b/>
          <w:bCs/>
          <w:spacing w:val="-2"/>
          <w:sz w:val="24"/>
          <w:szCs w:val="24"/>
        </w:rPr>
        <w:t xml:space="preserve"> Załączniki do umowy</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Oferta </w:t>
      </w:r>
      <w:r w:rsidR="00AC50AC">
        <w:rPr>
          <w:spacing w:val="-2"/>
          <w:sz w:val="24"/>
          <w:szCs w:val="24"/>
        </w:rPr>
        <w:t>WYKON</w:t>
      </w:r>
      <w:r w:rsidRPr="00FD0076">
        <w:rPr>
          <w:spacing w:val="-2"/>
          <w:sz w:val="24"/>
          <w:szCs w:val="24"/>
        </w:rPr>
        <w:t xml:space="preserve">AWCY z dnia </w:t>
      </w:r>
      <w:r>
        <w:rPr>
          <w:spacing w:val="-2"/>
          <w:sz w:val="24"/>
          <w:szCs w:val="24"/>
        </w:rPr>
        <w:t>…………..</w:t>
      </w:r>
      <w:r w:rsidRPr="00FD0076">
        <w:rPr>
          <w:spacing w:val="-2"/>
          <w:sz w:val="24"/>
          <w:szCs w:val="24"/>
        </w:rPr>
        <w:t>.201</w:t>
      </w:r>
      <w:r w:rsidR="00A31D9F">
        <w:rPr>
          <w:spacing w:val="-2"/>
          <w:sz w:val="24"/>
          <w:szCs w:val="24"/>
        </w:rPr>
        <w:t>7</w:t>
      </w:r>
      <w:r w:rsidRPr="00FD0076">
        <w:rPr>
          <w:spacing w:val="-2"/>
          <w:sz w:val="24"/>
          <w:szCs w:val="24"/>
        </w:rPr>
        <w:t xml:space="preserve"> r. określająca przedmiot i wartość </w:t>
      </w:r>
      <w:r w:rsidR="006B4426">
        <w:rPr>
          <w:spacing w:val="-2"/>
          <w:sz w:val="24"/>
          <w:szCs w:val="24"/>
        </w:rPr>
        <w:t>usługi</w:t>
      </w:r>
      <w:r w:rsidRPr="00FD0076">
        <w:rPr>
          <w:spacing w:val="-2"/>
          <w:sz w:val="24"/>
          <w:szCs w:val="24"/>
        </w:rPr>
        <w:t>.</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Wszelkie powołane w umowie załączniki, wymienione w tym paragrafie, stanowią jej integralną część.</w:t>
      </w:r>
    </w:p>
    <w:p w:rsidR="008162DC" w:rsidRPr="00FD0076" w:rsidRDefault="008162DC" w:rsidP="008162DC">
      <w:pPr>
        <w:suppressAutoHyphens/>
        <w:autoSpaceDN w:val="0"/>
        <w:jc w:val="center"/>
        <w:textAlignment w:val="baseline"/>
        <w:rPr>
          <w:rFonts w:ascii="Calibri" w:eastAsia="Calibri" w:hAnsi="Calibri"/>
          <w:sz w:val="22"/>
          <w:szCs w:val="22"/>
          <w:lang w:eastAsia="en-US"/>
        </w:rPr>
      </w:pPr>
      <w:r w:rsidRPr="00FD0076">
        <w:rPr>
          <w:spacing w:val="-2"/>
          <w:sz w:val="24"/>
          <w:szCs w:val="24"/>
        </w:rPr>
        <w:t xml:space="preserve">§ </w:t>
      </w:r>
      <w:r>
        <w:rPr>
          <w:spacing w:val="-2"/>
          <w:sz w:val="24"/>
          <w:szCs w:val="24"/>
        </w:rPr>
        <w:t>9</w:t>
      </w:r>
      <w:r w:rsidRPr="00FD0076">
        <w:rPr>
          <w:spacing w:val="-2"/>
          <w:sz w:val="24"/>
          <w:szCs w:val="24"/>
        </w:rPr>
        <w:t xml:space="preserve">. </w:t>
      </w:r>
      <w:r w:rsidRPr="00FD0076">
        <w:rPr>
          <w:b/>
          <w:spacing w:val="-2"/>
          <w:sz w:val="24"/>
          <w:szCs w:val="24"/>
        </w:rPr>
        <w:t>Egzemplarze umowy</w:t>
      </w:r>
    </w:p>
    <w:p w:rsidR="008162DC" w:rsidRPr="00FD0076" w:rsidRDefault="008162DC" w:rsidP="008162DC">
      <w:pPr>
        <w:suppressAutoHyphens/>
        <w:autoSpaceDN w:val="0"/>
        <w:jc w:val="both"/>
        <w:textAlignment w:val="baseline"/>
        <w:rPr>
          <w:b/>
          <w:spacing w:val="-2"/>
          <w:sz w:val="24"/>
          <w:szCs w:val="24"/>
        </w:rPr>
      </w:pPr>
    </w:p>
    <w:p w:rsidR="008162DC" w:rsidRDefault="008162DC" w:rsidP="00EA1FBB">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sidR="00EA1FBB">
        <w:rPr>
          <w:spacing w:val="-2"/>
          <w:sz w:val="24"/>
          <w:szCs w:val="24"/>
        </w:rPr>
        <w:t>, po jednym dla każdej ze stron.</w:t>
      </w:r>
    </w:p>
    <w:p w:rsidR="008162DC" w:rsidRDefault="008162DC" w:rsidP="008162DC">
      <w:pPr>
        <w:keepNext/>
        <w:keepLines/>
        <w:suppressAutoHyphens/>
        <w:autoSpaceDN w:val="0"/>
        <w:ind w:left="1416"/>
        <w:jc w:val="both"/>
        <w:textAlignment w:val="baseline"/>
        <w:rPr>
          <w:b/>
          <w:bCs/>
          <w:sz w:val="24"/>
          <w:szCs w:val="24"/>
        </w:rPr>
      </w:pPr>
    </w:p>
    <w:p w:rsidR="008162DC" w:rsidRDefault="008162DC" w:rsidP="008162DC">
      <w:pPr>
        <w:keepNext/>
        <w:keepLines/>
        <w:suppressAutoHyphens/>
        <w:autoSpaceDN w:val="0"/>
        <w:ind w:left="1416"/>
        <w:jc w:val="both"/>
        <w:textAlignment w:val="baseline"/>
        <w:rPr>
          <w:b/>
          <w:bCs/>
          <w:sz w:val="24"/>
          <w:szCs w:val="24"/>
        </w:rPr>
      </w:pPr>
    </w:p>
    <w:p w:rsidR="008162DC" w:rsidRDefault="008162DC" w:rsidP="008162DC">
      <w:pPr>
        <w:keepNext/>
        <w:keepLines/>
        <w:suppressAutoHyphens/>
        <w:autoSpaceDN w:val="0"/>
        <w:ind w:left="1416"/>
        <w:jc w:val="both"/>
        <w:textAlignment w:val="baseline"/>
        <w:rPr>
          <w:b/>
          <w:bCs/>
          <w:sz w:val="24"/>
          <w:szCs w:val="24"/>
        </w:rPr>
      </w:pPr>
    </w:p>
    <w:p w:rsidR="008162DC" w:rsidRPr="00FD0076" w:rsidRDefault="008162DC" w:rsidP="008162D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sidR="00AC50AC">
        <w:rPr>
          <w:b/>
          <w:bCs/>
          <w:sz w:val="24"/>
          <w:szCs w:val="24"/>
        </w:rPr>
        <w:t>WYKON</w:t>
      </w:r>
      <w:r w:rsidRPr="00FD0076">
        <w:rPr>
          <w:b/>
          <w:bCs/>
          <w:sz w:val="24"/>
          <w:szCs w:val="24"/>
        </w:rPr>
        <w:t>AWCA</w:t>
      </w:r>
    </w:p>
    <w:p w:rsidR="00A15B72" w:rsidRDefault="006B630A" w:rsidP="00A31D9F">
      <w:r>
        <w:t xml:space="preserve">          </w:t>
      </w:r>
    </w:p>
    <w:sectPr w:rsidR="00A15B72" w:rsidSect="00A15B72">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A9" w:rsidRDefault="00B809A9" w:rsidP="008204F7">
      <w:r>
        <w:separator/>
      </w:r>
    </w:p>
  </w:endnote>
  <w:endnote w:type="continuationSeparator" w:id="0">
    <w:p w:rsidR="00B809A9" w:rsidRDefault="00B809A9" w:rsidP="0082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A9" w:rsidRDefault="00B809A9" w:rsidP="008204F7">
      <w:r>
        <w:separator/>
      </w:r>
    </w:p>
  </w:footnote>
  <w:footnote w:type="continuationSeparator" w:id="0">
    <w:p w:rsidR="00B809A9" w:rsidRDefault="00B809A9" w:rsidP="00820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44D"/>
    <w:multiLevelType w:val="hybridMultilevel"/>
    <w:tmpl w:val="73BA1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2B170F"/>
    <w:multiLevelType w:val="hybridMultilevel"/>
    <w:tmpl w:val="A738A9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23A1D7F"/>
    <w:multiLevelType w:val="multilevel"/>
    <w:tmpl w:val="8A00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7513E"/>
    <w:multiLevelType w:val="hybridMultilevel"/>
    <w:tmpl w:val="CA6AE6E4"/>
    <w:lvl w:ilvl="0" w:tplc="68921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F403F8"/>
    <w:multiLevelType w:val="hybridMultilevel"/>
    <w:tmpl w:val="E118F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843A08"/>
    <w:multiLevelType w:val="hybridMultilevel"/>
    <w:tmpl w:val="882EB41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5E10E4"/>
    <w:multiLevelType w:val="multilevel"/>
    <w:tmpl w:val="E84AF1AA"/>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ED4471B"/>
    <w:multiLevelType w:val="hybridMultilevel"/>
    <w:tmpl w:val="F73C6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AF0898"/>
    <w:multiLevelType w:val="multilevel"/>
    <w:tmpl w:val="1692252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5"/>
  </w:num>
  <w:num w:numId="4">
    <w:abstractNumId w:val="8"/>
  </w:num>
  <w:num w:numId="5">
    <w:abstractNumId w:val="7"/>
  </w:num>
  <w:num w:numId="6">
    <w:abstractNumId w:val="6"/>
  </w:num>
  <w:num w:numId="7">
    <w:abstractNumId w:val="9"/>
  </w:num>
  <w:num w:numId="8">
    <w:abstractNumId w:val="3"/>
  </w:num>
  <w:num w:numId="9">
    <w:abstractNumId w:val="2"/>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6A"/>
    <w:rsid w:val="00001187"/>
    <w:rsid w:val="000057BB"/>
    <w:rsid w:val="000077C0"/>
    <w:rsid w:val="00020206"/>
    <w:rsid w:val="00034C35"/>
    <w:rsid w:val="0003635D"/>
    <w:rsid w:val="00070D8E"/>
    <w:rsid w:val="000A38B0"/>
    <w:rsid w:val="000A4CB9"/>
    <w:rsid w:val="000A78D0"/>
    <w:rsid w:val="000D73CD"/>
    <w:rsid w:val="000E1942"/>
    <w:rsid w:val="000F6563"/>
    <w:rsid w:val="000F703E"/>
    <w:rsid w:val="001150A7"/>
    <w:rsid w:val="00120615"/>
    <w:rsid w:val="00125FF5"/>
    <w:rsid w:val="00147B0C"/>
    <w:rsid w:val="00152254"/>
    <w:rsid w:val="001769D6"/>
    <w:rsid w:val="00180C4A"/>
    <w:rsid w:val="0018625E"/>
    <w:rsid w:val="00191A90"/>
    <w:rsid w:val="001920F4"/>
    <w:rsid w:val="001D6CEC"/>
    <w:rsid w:val="002071B6"/>
    <w:rsid w:val="002126FC"/>
    <w:rsid w:val="00226814"/>
    <w:rsid w:val="00242BDE"/>
    <w:rsid w:val="002434FE"/>
    <w:rsid w:val="00245D5F"/>
    <w:rsid w:val="00290215"/>
    <w:rsid w:val="002B2E44"/>
    <w:rsid w:val="002B3B21"/>
    <w:rsid w:val="002C1724"/>
    <w:rsid w:val="002C788C"/>
    <w:rsid w:val="002D0786"/>
    <w:rsid w:val="002F1393"/>
    <w:rsid w:val="002F4C14"/>
    <w:rsid w:val="002F5546"/>
    <w:rsid w:val="00332E4B"/>
    <w:rsid w:val="00342952"/>
    <w:rsid w:val="003448C8"/>
    <w:rsid w:val="0036592C"/>
    <w:rsid w:val="003749E5"/>
    <w:rsid w:val="00395FA0"/>
    <w:rsid w:val="00397C0A"/>
    <w:rsid w:val="003B28E8"/>
    <w:rsid w:val="003D4297"/>
    <w:rsid w:val="004056D9"/>
    <w:rsid w:val="00422A66"/>
    <w:rsid w:val="00422CB4"/>
    <w:rsid w:val="0044541C"/>
    <w:rsid w:val="004710A3"/>
    <w:rsid w:val="00482A61"/>
    <w:rsid w:val="004B3F1C"/>
    <w:rsid w:val="004B7FD4"/>
    <w:rsid w:val="004C085B"/>
    <w:rsid w:val="004F448E"/>
    <w:rsid w:val="00502431"/>
    <w:rsid w:val="00527F9B"/>
    <w:rsid w:val="005713EF"/>
    <w:rsid w:val="005773F5"/>
    <w:rsid w:val="005830FD"/>
    <w:rsid w:val="00586F62"/>
    <w:rsid w:val="00596C12"/>
    <w:rsid w:val="00597AB9"/>
    <w:rsid w:val="00597DC2"/>
    <w:rsid w:val="005C1EAD"/>
    <w:rsid w:val="005E589B"/>
    <w:rsid w:val="0061635E"/>
    <w:rsid w:val="00634841"/>
    <w:rsid w:val="00643810"/>
    <w:rsid w:val="006516A4"/>
    <w:rsid w:val="00653EE6"/>
    <w:rsid w:val="006710B8"/>
    <w:rsid w:val="00672C63"/>
    <w:rsid w:val="0068485F"/>
    <w:rsid w:val="006B4426"/>
    <w:rsid w:val="006B630A"/>
    <w:rsid w:val="007042D0"/>
    <w:rsid w:val="00714F01"/>
    <w:rsid w:val="00735508"/>
    <w:rsid w:val="00737E10"/>
    <w:rsid w:val="0075353E"/>
    <w:rsid w:val="007A0030"/>
    <w:rsid w:val="007A55FC"/>
    <w:rsid w:val="007F3F81"/>
    <w:rsid w:val="007F4863"/>
    <w:rsid w:val="007F5228"/>
    <w:rsid w:val="008162DC"/>
    <w:rsid w:val="008204F7"/>
    <w:rsid w:val="008220B1"/>
    <w:rsid w:val="008269EF"/>
    <w:rsid w:val="00843F9F"/>
    <w:rsid w:val="00852A97"/>
    <w:rsid w:val="00853663"/>
    <w:rsid w:val="00855B76"/>
    <w:rsid w:val="00860539"/>
    <w:rsid w:val="00861964"/>
    <w:rsid w:val="00881588"/>
    <w:rsid w:val="0089152B"/>
    <w:rsid w:val="008A5CE1"/>
    <w:rsid w:val="008A6E6A"/>
    <w:rsid w:val="008B1DF0"/>
    <w:rsid w:val="008C28B7"/>
    <w:rsid w:val="008C4C5B"/>
    <w:rsid w:val="008E1536"/>
    <w:rsid w:val="008E6FB6"/>
    <w:rsid w:val="009066ED"/>
    <w:rsid w:val="009210D0"/>
    <w:rsid w:val="0093283E"/>
    <w:rsid w:val="00951665"/>
    <w:rsid w:val="00977E89"/>
    <w:rsid w:val="00981E20"/>
    <w:rsid w:val="00984B65"/>
    <w:rsid w:val="009A16DB"/>
    <w:rsid w:val="009A306F"/>
    <w:rsid w:val="009B15B8"/>
    <w:rsid w:val="009B7092"/>
    <w:rsid w:val="009C31B4"/>
    <w:rsid w:val="009D27ED"/>
    <w:rsid w:val="009E3F00"/>
    <w:rsid w:val="009F5F3B"/>
    <w:rsid w:val="00A032A5"/>
    <w:rsid w:val="00A15B72"/>
    <w:rsid w:val="00A31D9F"/>
    <w:rsid w:val="00A553DB"/>
    <w:rsid w:val="00A64BAD"/>
    <w:rsid w:val="00A7154D"/>
    <w:rsid w:val="00A72A3D"/>
    <w:rsid w:val="00A92EBC"/>
    <w:rsid w:val="00AC0302"/>
    <w:rsid w:val="00AC44FE"/>
    <w:rsid w:val="00AC50AC"/>
    <w:rsid w:val="00AD5576"/>
    <w:rsid w:val="00B02262"/>
    <w:rsid w:val="00B10F84"/>
    <w:rsid w:val="00B11D35"/>
    <w:rsid w:val="00B36371"/>
    <w:rsid w:val="00B70B55"/>
    <w:rsid w:val="00B77C8B"/>
    <w:rsid w:val="00B809A9"/>
    <w:rsid w:val="00B941E4"/>
    <w:rsid w:val="00BD43D4"/>
    <w:rsid w:val="00BF635E"/>
    <w:rsid w:val="00C065AD"/>
    <w:rsid w:val="00C16124"/>
    <w:rsid w:val="00C22880"/>
    <w:rsid w:val="00C33B17"/>
    <w:rsid w:val="00C3497C"/>
    <w:rsid w:val="00C40E44"/>
    <w:rsid w:val="00C53476"/>
    <w:rsid w:val="00C827B1"/>
    <w:rsid w:val="00CA6B81"/>
    <w:rsid w:val="00CB662A"/>
    <w:rsid w:val="00CD145F"/>
    <w:rsid w:val="00D006FC"/>
    <w:rsid w:val="00D05358"/>
    <w:rsid w:val="00D14E48"/>
    <w:rsid w:val="00D45BDE"/>
    <w:rsid w:val="00D628AF"/>
    <w:rsid w:val="00D80774"/>
    <w:rsid w:val="00DB21D8"/>
    <w:rsid w:val="00DB27B7"/>
    <w:rsid w:val="00DB2B6A"/>
    <w:rsid w:val="00E0473D"/>
    <w:rsid w:val="00E065E7"/>
    <w:rsid w:val="00E35956"/>
    <w:rsid w:val="00E6263A"/>
    <w:rsid w:val="00E6323D"/>
    <w:rsid w:val="00E648CC"/>
    <w:rsid w:val="00E802F9"/>
    <w:rsid w:val="00EA1FBB"/>
    <w:rsid w:val="00EC208E"/>
    <w:rsid w:val="00EC6B12"/>
    <w:rsid w:val="00EF4B7B"/>
    <w:rsid w:val="00F21526"/>
    <w:rsid w:val="00F97EB6"/>
    <w:rsid w:val="00FA65A1"/>
    <w:rsid w:val="00FB0C52"/>
    <w:rsid w:val="00FC2926"/>
    <w:rsid w:val="00FC3594"/>
    <w:rsid w:val="00FC7530"/>
    <w:rsid w:val="00FD52DD"/>
    <w:rsid w:val="00FF0993"/>
    <w:rsid w:val="00FF0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3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paragraph" w:customStyle="1" w:styleId="gwpa2dae327msonormal">
    <w:name w:val="gwpa2dae327_msonormal"/>
    <w:basedOn w:val="Normalny"/>
    <w:rsid w:val="00001187"/>
    <w:pPr>
      <w:spacing w:before="100" w:beforeAutospacing="1" w:after="100" w:afterAutospacing="1"/>
    </w:pPr>
    <w:rPr>
      <w:sz w:val="24"/>
      <w:szCs w:val="24"/>
    </w:rPr>
  </w:style>
  <w:style w:type="character" w:customStyle="1" w:styleId="apple-converted-space">
    <w:name w:val="apple-converted-space"/>
    <w:basedOn w:val="Domylnaczcionkaakapitu"/>
    <w:rsid w:val="00001187"/>
  </w:style>
  <w:style w:type="character" w:customStyle="1" w:styleId="gwpa2dae327size">
    <w:name w:val="gwpa2dae327_size"/>
    <w:basedOn w:val="Domylnaczcionkaakapitu"/>
    <w:rsid w:val="00001187"/>
  </w:style>
  <w:style w:type="paragraph" w:styleId="NormalnyWeb">
    <w:name w:val="Normal (Web)"/>
    <w:basedOn w:val="Normalny"/>
    <w:uiPriority w:val="99"/>
    <w:semiHidden/>
    <w:unhideWhenUsed/>
    <w:rsid w:val="00AC44FE"/>
    <w:pPr>
      <w:spacing w:before="100" w:beforeAutospacing="1" w:after="100" w:afterAutospacing="1"/>
    </w:pPr>
    <w:rPr>
      <w:sz w:val="24"/>
      <w:szCs w:val="24"/>
    </w:rPr>
  </w:style>
  <w:style w:type="table" w:styleId="Tabela-Siatka">
    <w:name w:val="Table Grid"/>
    <w:basedOn w:val="Standardowy"/>
    <w:uiPriority w:val="59"/>
    <w:rsid w:val="0024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04F7"/>
  </w:style>
  <w:style w:type="character" w:customStyle="1" w:styleId="TekstprzypisukocowegoZnak">
    <w:name w:val="Tekst przypisu końcowego Znak"/>
    <w:basedOn w:val="Domylnaczcionkaakapitu"/>
    <w:link w:val="Tekstprzypisukocowego"/>
    <w:uiPriority w:val="99"/>
    <w:semiHidden/>
    <w:rsid w:val="008204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204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3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paragraph" w:customStyle="1" w:styleId="gwpa2dae327msonormal">
    <w:name w:val="gwpa2dae327_msonormal"/>
    <w:basedOn w:val="Normalny"/>
    <w:rsid w:val="00001187"/>
    <w:pPr>
      <w:spacing w:before="100" w:beforeAutospacing="1" w:after="100" w:afterAutospacing="1"/>
    </w:pPr>
    <w:rPr>
      <w:sz w:val="24"/>
      <w:szCs w:val="24"/>
    </w:rPr>
  </w:style>
  <w:style w:type="character" w:customStyle="1" w:styleId="apple-converted-space">
    <w:name w:val="apple-converted-space"/>
    <w:basedOn w:val="Domylnaczcionkaakapitu"/>
    <w:rsid w:val="00001187"/>
  </w:style>
  <w:style w:type="character" w:customStyle="1" w:styleId="gwpa2dae327size">
    <w:name w:val="gwpa2dae327_size"/>
    <w:basedOn w:val="Domylnaczcionkaakapitu"/>
    <w:rsid w:val="00001187"/>
  </w:style>
  <w:style w:type="paragraph" w:styleId="NormalnyWeb">
    <w:name w:val="Normal (Web)"/>
    <w:basedOn w:val="Normalny"/>
    <w:uiPriority w:val="99"/>
    <w:semiHidden/>
    <w:unhideWhenUsed/>
    <w:rsid w:val="00AC44FE"/>
    <w:pPr>
      <w:spacing w:before="100" w:beforeAutospacing="1" w:after="100" w:afterAutospacing="1"/>
    </w:pPr>
    <w:rPr>
      <w:sz w:val="24"/>
      <w:szCs w:val="24"/>
    </w:rPr>
  </w:style>
  <w:style w:type="table" w:styleId="Tabela-Siatka">
    <w:name w:val="Table Grid"/>
    <w:basedOn w:val="Standardowy"/>
    <w:uiPriority w:val="59"/>
    <w:rsid w:val="0024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04F7"/>
  </w:style>
  <w:style w:type="character" w:customStyle="1" w:styleId="TekstprzypisukocowegoZnak">
    <w:name w:val="Tekst przypisu końcowego Znak"/>
    <w:basedOn w:val="Domylnaczcionkaakapitu"/>
    <w:link w:val="Tekstprzypisukocowego"/>
    <w:uiPriority w:val="99"/>
    <w:semiHidden/>
    <w:rsid w:val="008204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20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639960396">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301813127">
      <w:bodyDiv w:val="1"/>
      <w:marLeft w:val="0"/>
      <w:marRight w:val="0"/>
      <w:marTop w:val="0"/>
      <w:marBottom w:val="0"/>
      <w:divBdr>
        <w:top w:val="none" w:sz="0" w:space="0" w:color="auto"/>
        <w:left w:val="none" w:sz="0" w:space="0" w:color="auto"/>
        <w:bottom w:val="none" w:sz="0" w:space="0" w:color="auto"/>
        <w:right w:val="none" w:sz="0" w:space="0" w:color="auto"/>
      </w:divBdr>
    </w:div>
    <w:div w:id="1383138136">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dadm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pan.poznan.pl/b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admin@man.pozn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dkornik@man.pozna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7F8D-69A8-4038-8BAE-898F4EDF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14756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J&amp;R</cp:lastModifiedBy>
  <cp:revision>2</cp:revision>
  <cp:lastPrinted>2017-04-25T08:10:00Z</cp:lastPrinted>
  <dcterms:created xsi:type="dcterms:W3CDTF">2017-04-26T17:56:00Z</dcterms:created>
  <dcterms:modified xsi:type="dcterms:W3CDTF">2017-04-26T17:56:00Z</dcterms:modified>
</cp:coreProperties>
</file>