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F30" w:rsidRDefault="002D2F30" w:rsidP="00810CD6">
      <w:pPr>
        <w:jc w:val="right"/>
      </w:pPr>
    </w:p>
    <w:p w:rsidR="00CB1528" w:rsidRDefault="00810CD6" w:rsidP="00810CD6">
      <w:pPr>
        <w:jc w:val="right"/>
      </w:pPr>
      <w:r>
        <w:t xml:space="preserve">Poznań, dnia </w:t>
      </w:r>
      <w:r w:rsidR="00E827BD">
        <w:t>25</w:t>
      </w:r>
      <w:r w:rsidR="00BB5A49">
        <w:t xml:space="preserve"> </w:t>
      </w:r>
      <w:r w:rsidR="00E827BD">
        <w:t xml:space="preserve">październik </w:t>
      </w:r>
      <w:r>
        <w:t xml:space="preserve"> 2018 roku</w:t>
      </w:r>
    </w:p>
    <w:p w:rsidR="001321B7" w:rsidRDefault="001321B7" w:rsidP="00810CD6"/>
    <w:p w:rsidR="00142EA5" w:rsidRPr="002D2F30" w:rsidRDefault="00142EA5" w:rsidP="00810CD6">
      <w:pPr>
        <w:rPr>
          <w:lang w:val="en-US"/>
        </w:rPr>
      </w:pPr>
    </w:p>
    <w:p w:rsidR="00142EA5" w:rsidRDefault="00142EA5" w:rsidP="00142EA5">
      <w:pPr>
        <w:jc w:val="center"/>
      </w:pPr>
      <w:r>
        <w:t>Odpowiedź na pytanie do SIWZ</w:t>
      </w:r>
    </w:p>
    <w:p w:rsidR="00810CD6" w:rsidRDefault="001321B7" w:rsidP="00810CD6">
      <w:r>
        <w:t>Dotyczy Postępowania nr</w:t>
      </w:r>
      <w:r w:rsidR="00016DED">
        <w:t xml:space="preserve">: </w:t>
      </w:r>
      <w:r>
        <w:t>ZP/</w:t>
      </w:r>
      <w:r w:rsidR="00BB5A49">
        <w:t>0</w:t>
      </w:r>
      <w:r w:rsidR="00E827BD">
        <w:t>6</w:t>
      </w:r>
      <w:r w:rsidR="00BB5A49">
        <w:t>/2018</w:t>
      </w:r>
      <w:r w:rsidR="000920D5">
        <w:t xml:space="preserve">, ogłoszenie </w:t>
      </w:r>
      <w:r w:rsidR="00E827BD" w:rsidRPr="00E827BD">
        <w:t>637883-N-2018 z dnia 2018-10-17</w:t>
      </w:r>
    </w:p>
    <w:p w:rsidR="001321B7" w:rsidRPr="000920D5" w:rsidRDefault="001321B7" w:rsidP="001321B7">
      <w:pPr>
        <w:spacing w:after="0" w:line="240" w:lineRule="auto"/>
      </w:pPr>
      <w:r w:rsidRPr="000920D5">
        <w:t>„</w:t>
      </w:r>
      <w:r w:rsidR="00E827BD">
        <w:t>W</w:t>
      </w:r>
      <w:r w:rsidR="00E827BD" w:rsidRPr="005F030B">
        <w:t xml:space="preserve">ykonywanie </w:t>
      </w:r>
      <w:r w:rsidR="00E827BD" w:rsidRPr="008F7E2E">
        <w:t>sukcesywn</w:t>
      </w:r>
      <w:r w:rsidR="00E827BD">
        <w:t>ych usług</w:t>
      </w:r>
      <w:r w:rsidR="00E827BD" w:rsidRPr="008F7E2E">
        <w:t xml:space="preserve"> analizy </w:t>
      </w:r>
      <w:proofErr w:type="spellStart"/>
      <w:r w:rsidR="00E827BD" w:rsidRPr="008F7E2E">
        <w:t>metagenomowej</w:t>
      </w:r>
      <w:proofErr w:type="spellEnd"/>
      <w:r w:rsidR="00E827BD" w:rsidRPr="008F7E2E">
        <w:t xml:space="preserve"> DNA wyizolowanego z próbek glebowych pobranych w środowisku leśnym</w:t>
      </w:r>
      <w:r w:rsidRPr="000920D5">
        <w:t>”</w:t>
      </w:r>
      <w:r w:rsidRPr="000920D5">
        <w:br/>
      </w:r>
    </w:p>
    <w:p w:rsidR="00B172D9" w:rsidRDefault="00B172D9" w:rsidP="00B172D9">
      <w:pPr>
        <w:jc w:val="both"/>
      </w:pPr>
      <w:r>
        <w:t>W dniu 23 października 2018 roku</w:t>
      </w:r>
      <w:r w:rsidR="00137DAA">
        <w:t xml:space="preserve"> </w:t>
      </w:r>
      <w:r>
        <w:t>drogą e</w:t>
      </w:r>
      <w:r w:rsidR="00296561">
        <w:t>-</w:t>
      </w:r>
      <w:r>
        <w:t xml:space="preserve">mail </w:t>
      </w:r>
      <w:r w:rsidR="00137DAA">
        <w:t xml:space="preserve"> wpłynęły</w:t>
      </w:r>
      <w:r w:rsidR="00137DAA">
        <w:t xml:space="preserve">  </w:t>
      </w:r>
      <w:r w:rsidR="00137DAA">
        <w:t>pytania</w:t>
      </w:r>
      <w:r>
        <w:t xml:space="preserve"> </w:t>
      </w:r>
      <w:r w:rsidR="00137DAA">
        <w:t>do SIWZ:</w:t>
      </w:r>
      <w:r>
        <w:t xml:space="preserve"> </w:t>
      </w:r>
    </w:p>
    <w:p w:rsidR="00E827BD" w:rsidRDefault="00B172D9" w:rsidP="00137DAA">
      <w:pPr>
        <w:pStyle w:val="gwp7a99fdaemsolistparagraph"/>
        <w:shd w:val="clear" w:color="auto" w:fill="FFFFFF"/>
        <w:spacing w:before="0" w:beforeAutospacing="0" w:after="0" w:afterAutospacing="0"/>
        <w:ind w:left="1276" w:hanging="1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Pytanie nr. </w:t>
      </w:r>
      <w:r w:rsidR="00E827BD">
        <w:rPr>
          <w:rFonts w:ascii="Calibri" w:hAnsi="Calibri"/>
          <w:color w:val="000000"/>
          <w:sz w:val="22"/>
          <w:szCs w:val="22"/>
        </w:rPr>
        <w:t>1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 w:rsidR="00E827BD">
        <w:rPr>
          <w:rFonts w:ascii="Calibri" w:hAnsi="Calibri"/>
          <w:color w:val="000000"/>
          <w:sz w:val="22"/>
          <w:szCs w:val="22"/>
        </w:rPr>
        <w:t xml:space="preserve"> </w:t>
      </w:r>
      <w:r w:rsidR="00E827BD">
        <w:rPr>
          <w:rFonts w:ascii="Calibri" w:hAnsi="Calibri"/>
          <w:color w:val="000000"/>
          <w:sz w:val="22"/>
          <w:szCs w:val="22"/>
        </w:rPr>
        <w:t>Czy Zamawiający zaakceptuje odczyty w trybie spar</w:t>
      </w:r>
      <w:r w:rsidR="00E827BD">
        <w:rPr>
          <w:rFonts w:ascii="Calibri" w:hAnsi="Calibri"/>
          <w:color w:val="000000"/>
          <w:sz w:val="22"/>
          <w:szCs w:val="22"/>
        </w:rPr>
        <w:t xml:space="preserve">owanych końców o długości 2x300 </w:t>
      </w:r>
      <w:r w:rsidR="00E827BD">
        <w:rPr>
          <w:rFonts w:ascii="Calibri" w:hAnsi="Calibri"/>
          <w:color w:val="000000"/>
          <w:sz w:val="22"/>
          <w:szCs w:val="22"/>
        </w:rPr>
        <w:t>nukleotydów?</w:t>
      </w:r>
    </w:p>
    <w:p w:rsidR="00E827BD" w:rsidRDefault="00B172D9" w:rsidP="00137DAA">
      <w:pPr>
        <w:pStyle w:val="gwp7a99fdaemsolistparagraph"/>
        <w:shd w:val="clear" w:color="auto" w:fill="FFFFFF"/>
        <w:spacing w:before="0" w:beforeAutospacing="0" w:after="0" w:afterAutospacing="0"/>
        <w:ind w:left="1134" w:hanging="1134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Pytanie nr</w:t>
      </w:r>
      <w:r w:rsidR="00137DAA">
        <w:rPr>
          <w:rFonts w:ascii="Calibri" w:hAnsi="Calibri"/>
          <w:color w:val="000000"/>
          <w:sz w:val="22"/>
          <w:szCs w:val="22"/>
        </w:rPr>
        <w:t>.</w:t>
      </w:r>
      <w:r>
        <w:rPr>
          <w:rFonts w:ascii="Calibri" w:hAnsi="Calibri"/>
          <w:color w:val="000000"/>
          <w:sz w:val="22"/>
          <w:szCs w:val="22"/>
        </w:rPr>
        <w:t xml:space="preserve"> 2 </w:t>
      </w:r>
      <w:r w:rsidR="00E827BD">
        <w:rPr>
          <w:color w:val="000000"/>
          <w:sz w:val="14"/>
          <w:szCs w:val="14"/>
        </w:rPr>
        <w:t> </w:t>
      </w:r>
      <w:r w:rsidR="00E827BD">
        <w:rPr>
          <w:rFonts w:ascii="Calibri" w:hAnsi="Calibri"/>
          <w:color w:val="000000"/>
          <w:sz w:val="22"/>
          <w:szCs w:val="22"/>
        </w:rPr>
        <w:t>Czy Zamawiający zaakceptuje wykonanie analiz taksonomicznych w oparciu o bazę NCBI?</w:t>
      </w:r>
    </w:p>
    <w:p w:rsidR="00B172D9" w:rsidRDefault="00B172D9" w:rsidP="00E827BD">
      <w:pPr>
        <w:pStyle w:val="gwp7a99fdaemsolistparagraph"/>
        <w:shd w:val="clear" w:color="auto" w:fill="FFFFFF"/>
        <w:spacing w:before="0" w:beforeAutospacing="0" w:after="0" w:afterAutospacing="0"/>
        <w:ind w:left="720" w:hanging="360"/>
        <w:rPr>
          <w:rFonts w:ascii="Calibri" w:hAnsi="Calibri"/>
          <w:color w:val="000000"/>
          <w:sz w:val="22"/>
          <w:szCs w:val="22"/>
        </w:rPr>
      </w:pPr>
    </w:p>
    <w:p w:rsidR="00810CD6" w:rsidRDefault="00A54DFF" w:rsidP="00810CD6">
      <w:r>
        <w:t>Na podstawie art. 3</w:t>
      </w:r>
      <w:r w:rsidR="00B172D9">
        <w:t>8</w:t>
      </w:r>
      <w:r>
        <w:t xml:space="preserve"> ust. 1</w:t>
      </w:r>
      <w:r w:rsidR="00A24756">
        <w:t>a</w:t>
      </w:r>
      <w:r>
        <w:t xml:space="preserve"> ustawy Prawo zamówień publicznych</w:t>
      </w:r>
      <w:r w:rsidR="00142EA5">
        <w:t>, Zamawiający udziela wyjaśnienia na zadane pytani</w:t>
      </w:r>
      <w:r w:rsidR="00137DAA">
        <w:t>a</w:t>
      </w:r>
      <w:r w:rsidR="00142EA5">
        <w:t>:</w:t>
      </w:r>
    </w:p>
    <w:p w:rsidR="00B172D9" w:rsidRDefault="00B172D9" w:rsidP="00B172D9">
      <w:r>
        <w:t>Odp. Na pytanie nr 1</w:t>
      </w:r>
    </w:p>
    <w:p w:rsidR="00B172D9" w:rsidRDefault="00B172D9" w:rsidP="00B172D9">
      <w:r>
        <w:t>Zamawiający</w:t>
      </w:r>
      <w:r>
        <w:t xml:space="preserve"> akceptuje odczyty w trybie sparowanych końców o długości 2x300 nukleotydów.</w:t>
      </w:r>
    </w:p>
    <w:p w:rsidR="00B172D9" w:rsidRDefault="00B172D9" w:rsidP="00B172D9">
      <w:r>
        <w:t>Odp. Na pytanie nr 2</w:t>
      </w:r>
    </w:p>
    <w:p w:rsidR="00B172D9" w:rsidRDefault="00B172D9" w:rsidP="00B172D9">
      <w:r>
        <w:t>Zamawiający</w:t>
      </w:r>
      <w:r>
        <w:t xml:space="preserve"> nie akceptuje wykonanie analiz taksonomicznych w oparciu o bazę NCBI.</w:t>
      </w:r>
    </w:p>
    <w:p w:rsidR="009A6125" w:rsidRDefault="009A6125" w:rsidP="00810CD6">
      <w:r>
        <w:t>Jednocześnie informuje</w:t>
      </w:r>
      <w:r w:rsidR="00137DAA">
        <w:t>my</w:t>
      </w:r>
      <w:r>
        <w:t>, że zosta</w:t>
      </w:r>
      <w:r w:rsidR="000F32DB">
        <w:t>ła</w:t>
      </w:r>
      <w:r w:rsidR="00296561">
        <w:t xml:space="preserve"> opublikowana korekta SIWZ .</w:t>
      </w:r>
    </w:p>
    <w:p w:rsidR="0035089D" w:rsidRDefault="0035089D" w:rsidP="0035089D">
      <w:bookmarkStart w:id="0" w:name="_GoBack"/>
      <w:bookmarkEnd w:id="0"/>
    </w:p>
    <w:p w:rsidR="0035089D" w:rsidRDefault="0035089D" w:rsidP="0035089D">
      <w:pPr>
        <w:ind w:firstLine="3261"/>
        <w:jc w:val="center"/>
      </w:pPr>
      <w:r>
        <w:t>Zastępca Dyrektora</w:t>
      </w:r>
    </w:p>
    <w:p w:rsidR="0035089D" w:rsidRDefault="0035089D" w:rsidP="0035089D">
      <w:pPr>
        <w:ind w:firstLine="3261"/>
        <w:jc w:val="center"/>
      </w:pPr>
      <w:r>
        <w:t>ds. organizacji i rozwoju</w:t>
      </w:r>
    </w:p>
    <w:p w:rsidR="0035089D" w:rsidRDefault="0035089D" w:rsidP="0035089D">
      <w:pPr>
        <w:ind w:firstLine="3261"/>
        <w:jc w:val="center"/>
      </w:pPr>
      <w:r>
        <w:t>dr hab. Andrzej M.  Jagodziński, prof. ID PAN</w:t>
      </w:r>
    </w:p>
    <w:sectPr w:rsidR="0035089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182" w:rsidRDefault="00B65182" w:rsidP="00BB5A49">
      <w:pPr>
        <w:spacing w:after="0" w:line="240" w:lineRule="auto"/>
      </w:pPr>
      <w:r>
        <w:separator/>
      </w:r>
    </w:p>
  </w:endnote>
  <w:endnote w:type="continuationSeparator" w:id="0">
    <w:p w:rsidR="00B65182" w:rsidRDefault="00B65182" w:rsidP="00BB5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182" w:rsidRDefault="00B65182" w:rsidP="00BB5A49">
      <w:pPr>
        <w:spacing w:after="0" w:line="240" w:lineRule="auto"/>
      </w:pPr>
      <w:r>
        <w:separator/>
      </w:r>
    </w:p>
  </w:footnote>
  <w:footnote w:type="continuationSeparator" w:id="0">
    <w:p w:rsidR="00B65182" w:rsidRDefault="00B65182" w:rsidP="00BB5A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A49" w:rsidRDefault="00BB5A49" w:rsidP="00BB5A49">
    <w:pPr>
      <w:pStyle w:val="Nagwek"/>
      <w:tabs>
        <w:tab w:val="clear" w:pos="4536"/>
        <w:tab w:val="clear" w:pos="9072"/>
        <w:tab w:val="left" w:pos="1050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CD6"/>
    <w:rsid w:val="00016DED"/>
    <w:rsid w:val="000920D5"/>
    <w:rsid w:val="000C094F"/>
    <w:rsid w:val="000F32DB"/>
    <w:rsid w:val="001321B7"/>
    <w:rsid w:val="00137DAA"/>
    <w:rsid w:val="00142EA5"/>
    <w:rsid w:val="001E2EC5"/>
    <w:rsid w:val="00296561"/>
    <w:rsid w:val="002C255C"/>
    <w:rsid w:val="002D2F30"/>
    <w:rsid w:val="002E3C5D"/>
    <w:rsid w:val="0035089D"/>
    <w:rsid w:val="0036341F"/>
    <w:rsid w:val="00373CFC"/>
    <w:rsid w:val="00445071"/>
    <w:rsid w:val="00465927"/>
    <w:rsid w:val="007A4C36"/>
    <w:rsid w:val="00810CD6"/>
    <w:rsid w:val="00877BBE"/>
    <w:rsid w:val="008D27B9"/>
    <w:rsid w:val="009A6125"/>
    <w:rsid w:val="00A24756"/>
    <w:rsid w:val="00A54DFF"/>
    <w:rsid w:val="00B172D9"/>
    <w:rsid w:val="00B65182"/>
    <w:rsid w:val="00BB5A49"/>
    <w:rsid w:val="00CB1528"/>
    <w:rsid w:val="00D80C49"/>
    <w:rsid w:val="00DB476B"/>
    <w:rsid w:val="00E827BD"/>
    <w:rsid w:val="00E860C3"/>
    <w:rsid w:val="00F15FF2"/>
    <w:rsid w:val="00F64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5A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5A49"/>
  </w:style>
  <w:style w:type="paragraph" w:styleId="Stopka">
    <w:name w:val="footer"/>
    <w:basedOn w:val="Normalny"/>
    <w:link w:val="StopkaZnak"/>
    <w:uiPriority w:val="99"/>
    <w:unhideWhenUsed/>
    <w:rsid w:val="00BB5A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5A49"/>
  </w:style>
  <w:style w:type="paragraph" w:styleId="Tekstdymka">
    <w:name w:val="Balloon Text"/>
    <w:basedOn w:val="Normalny"/>
    <w:link w:val="TekstdymkaZnak"/>
    <w:uiPriority w:val="99"/>
    <w:semiHidden/>
    <w:unhideWhenUsed/>
    <w:rsid w:val="00BB5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5A49"/>
    <w:rPr>
      <w:rFonts w:ascii="Tahoma" w:hAnsi="Tahoma" w:cs="Tahoma"/>
      <w:sz w:val="16"/>
      <w:szCs w:val="16"/>
    </w:rPr>
  </w:style>
  <w:style w:type="paragraph" w:customStyle="1" w:styleId="gwp7a99fdaemsolistparagraph">
    <w:name w:val="gwp7a99fdae_msolistparagraph"/>
    <w:basedOn w:val="Normalny"/>
    <w:rsid w:val="00E82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5A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5A49"/>
  </w:style>
  <w:style w:type="paragraph" w:styleId="Stopka">
    <w:name w:val="footer"/>
    <w:basedOn w:val="Normalny"/>
    <w:link w:val="StopkaZnak"/>
    <w:uiPriority w:val="99"/>
    <w:unhideWhenUsed/>
    <w:rsid w:val="00BB5A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5A49"/>
  </w:style>
  <w:style w:type="paragraph" w:styleId="Tekstdymka">
    <w:name w:val="Balloon Text"/>
    <w:basedOn w:val="Normalny"/>
    <w:link w:val="TekstdymkaZnak"/>
    <w:uiPriority w:val="99"/>
    <w:semiHidden/>
    <w:unhideWhenUsed/>
    <w:rsid w:val="00BB5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5A49"/>
    <w:rPr>
      <w:rFonts w:ascii="Tahoma" w:hAnsi="Tahoma" w:cs="Tahoma"/>
      <w:sz w:val="16"/>
      <w:szCs w:val="16"/>
    </w:rPr>
  </w:style>
  <w:style w:type="paragraph" w:customStyle="1" w:styleId="gwp7a99fdaemsolistparagraph">
    <w:name w:val="gwp7a99fdae_msolistparagraph"/>
    <w:basedOn w:val="Normalny"/>
    <w:rsid w:val="00E82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1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F8D3D-ABB9-4249-A7BF-9D51BCBA4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1</Pages>
  <Words>148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RR-informatyk</cp:lastModifiedBy>
  <cp:revision>6</cp:revision>
  <cp:lastPrinted>2018-10-25T12:38:00Z</cp:lastPrinted>
  <dcterms:created xsi:type="dcterms:W3CDTF">2018-10-25T10:31:00Z</dcterms:created>
  <dcterms:modified xsi:type="dcterms:W3CDTF">2018-10-25T17:24:00Z</dcterms:modified>
</cp:coreProperties>
</file>