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B5" w:rsidRPr="00C432FE" w:rsidRDefault="00674E04" w:rsidP="00C432FE">
      <w:pPr>
        <w:pStyle w:val="Nagwek2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0" w:name="_GoBack"/>
      <w:bookmarkEnd w:id="0"/>
      <w:r w:rsidRPr="00C432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Kórnik, </w:t>
      </w:r>
      <w:r w:rsidR="00DF1BC5" w:rsidRPr="00C432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</w:t>
      </w:r>
      <w:r w:rsidR="005C6AE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6</w:t>
      </w:r>
      <w:r w:rsidR="002F5DF0" w:rsidRPr="00C432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F1BC5" w:rsidRPr="00C432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</w:t>
      </w:r>
      <w:r w:rsidR="004169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ipca</w:t>
      </w:r>
      <w:r w:rsidR="00DF1BC5" w:rsidRPr="00C432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05E1F" w:rsidRPr="00C432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</w:t>
      </w:r>
      <w:r w:rsidR="00937C53" w:rsidRPr="00C432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8</w:t>
      </w:r>
      <w:r w:rsidR="00D05E1F" w:rsidRPr="00C432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12EB5" w:rsidRPr="00C432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r.</w:t>
      </w:r>
    </w:p>
    <w:p w:rsidR="00612EB5" w:rsidRPr="004169CC" w:rsidRDefault="00612EB5" w:rsidP="00D72786">
      <w:pPr>
        <w:pStyle w:val="Nagwek1"/>
        <w:spacing w:before="0" w:beforeAutospacing="0" w:after="0" w:afterAutospacing="0" w:line="360" w:lineRule="auto"/>
        <w:ind w:left="180"/>
        <w:jc w:val="center"/>
        <w:rPr>
          <w:color w:val="auto"/>
          <w:sz w:val="28"/>
          <w:szCs w:val="28"/>
        </w:rPr>
      </w:pPr>
      <w:r w:rsidRPr="004169CC">
        <w:rPr>
          <w:color w:val="auto"/>
          <w:sz w:val="28"/>
          <w:szCs w:val="28"/>
        </w:rPr>
        <w:t>Specyfikacja istotnych</w:t>
      </w:r>
    </w:p>
    <w:p w:rsidR="00612EB5" w:rsidRPr="004169CC" w:rsidRDefault="00612EB5" w:rsidP="00D72786">
      <w:pPr>
        <w:pStyle w:val="Nagwek1"/>
        <w:spacing w:before="0" w:beforeAutospacing="0" w:after="0" w:afterAutospacing="0" w:line="360" w:lineRule="auto"/>
        <w:ind w:left="180"/>
        <w:jc w:val="center"/>
        <w:rPr>
          <w:color w:val="auto"/>
          <w:sz w:val="28"/>
          <w:szCs w:val="28"/>
        </w:rPr>
      </w:pPr>
      <w:r w:rsidRPr="004169CC">
        <w:rPr>
          <w:color w:val="auto"/>
          <w:sz w:val="28"/>
          <w:szCs w:val="28"/>
        </w:rPr>
        <w:t>warunków zamówienia</w:t>
      </w:r>
      <w:r w:rsidR="00DF1BC5" w:rsidRPr="004169CC">
        <w:rPr>
          <w:color w:val="auto"/>
          <w:sz w:val="28"/>
          <w:szCs w:val="28"/>
        </w:rPr>
        <w:t xml:space="preserve"> </w:t>
      </w:r>
    </w:p>
    <w:p w:rsidR="00D05E1F" w:rsidRPr="007E764C" w:rsidRDefault="00620FE1" w:rsidP="00D72786">
      <w:pPr>
        <w:pStyle w:val="Nagwek1"/>
        <w:shd w:val="clear" w:color="auto" w:fill="FFFFFF"/>
        <w:spacing w:before="0" w:beforeAutospacing="0" w:after="0" w:afterAutospacing="0" w:line="360" w:lineRule="auto"/>
        <w:ind w:left="180"/>
        <w:jc w:val="center"/>
        <w:rPr>
          <w:b w:val="0"/>
          <w:color w:val="auto"/>
          <w:sz w:val="24"/>
          <w:szCs w:val="24"/>
        </w:rPr>
      </w:pPr>
      <w:r w:rsidRPr="007E764C">
        <w:rPr>
          <w:b w:val="0"/>
          <w:color w:val="auto"/>
          <w:sz w:val="24"/>
          <w:szCs w:val="24"/>
        </w:rPr>
        <w:t>w postępowaniu o zamówienie publiczne prowadzone</w:t>
      </w:r>
    </w:p>
    <w:p w:rsidR="00280BB9" w:rsidRPr="007E764C" w:rsidRDefault="00620FE1" w:rsidP="000C31A9">
      <w:pPr>
        <w:pStyle w:val="Nagwek"/>
        <w:ind w:left="180"/>
        <w:jc w:val="center"/>
        <w:rPr>
          <w:b/>
        </w:rPr>
      </w:pPr>
      <w:r w:rsidRPr="007E764C">
        <w:t>w trybie</w:t>
      </w:r>
      <w:r w:rsidR="00432077" w:rsidRPr="007E764C">
        <w:t xml:space="preserve"> przetarg</w:t>
      </w:r>
      <w:r w:rsidR="00D05E1F" w:rsidRPr="007E764C">
        <w:t>u nieograniczonego</w:t>
      </w:r>
      <w:r w:rsidR="00825EC2" w:rsidRPr="007E764C">
        <w:t xml:space="preserve"> </w:t>
      </w:r>
      <w:r w:rsidR="00825EC2" w:rsidRPr="007E764C">
        <w:rPr>
          <w:b/>
        </w:rPr>
        <w:t xml:space="preserve">na </w:t>
      </w:r>
      <w:r w:rsidR="004169CC">
        <w:rPr>
          <w:b/>
        </w:rPr>
        <w:t>rozbudowę i przebudowę budynku gospodarczo-socjalnego (budynek „D”)</w:t>
      </w:r>
    </w:p>
    <w:p w:rsidR="0073351E" w:rsidRPr="007E764C" w:rsidRDefault="0073351E" w:rsidP="0073351E">
      <w:pPr>
        <w:pStyle w:val="Nagwek"/>
        <w:ind w:left="180"/>
        <w:jc w:val="center"/>
        <w:rPr>
          <w:b/>
        </w:rPr>
      </w:pPr>
    </w:p>
    <w:p w:rsidR="00612EB5" w:rsidRPr="007E764C" w:rsidRDefault="00280BB9" w:rsidP="00160B01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t>N</w:t>
      </w:r>
      <w:r w:rsidR="00AD281E">
        <w:t>azwa i adres Z</w:t>
      </w:r>
      <w:r w:rsidR="00612EB5" w:rsidRPr="007E764C">
        <w:t>amawiającego: Instytut Dendrologii P</w:t>
      </w:r>
      <w:r w:rsidR="002C0131" w:rsidRPr="007E764C">
        <w:t xml:space="preserve">olskiej </w:t>
      </w:r>
      <w:r w:rsidR="00612EB5" w:rsidRPr="007E764C">
        <w:t>A</w:t>
      </w:r>
      <w:r w:rsidR="002C0131" w:rsidRPr="007E764C">
        <w:t xml:space="preserve">kademii </w:t>
      </w:r>
      <w:r w:rsidR="00612EB5" w:rsidRPr="007E764C">
        <w:t>N</w:t>
      </w:r>
      <w:r w:rsidR="002C0131" w:rsidRPr="007E764C">
        <w:t>auk</w:t>
      </w:r>
      <w:r w:rsidR="00612EB5" w:rsidRPr="007E764C">
        <w:t xml:space="preserve"> w Kórniku</w:t>
      </w:r>
      <w:r w:rsidR="001B6134" w:rsidRPr="007E764C">
        <w:t>,</w:t>
      </w:r>
      <w:r w:rsidR="00612EB5" w:rsidRPr="007E764C">
        <w:t xml:space="preserve"> </w:t>
      </w:r>
      <w:r w:rsidR="00937C53" w:rsidRPr="007E764C">
        <w:t xml:space="preserve">               </w:t>
      </w:r>
      <w:r w:rsidR="00612EB5" w:rsidRPr="007E764C">
        <w:t>ul. Parkowa 5, 62-035 Kórnik</w:t>
      </w:r>
      <w:r w:rsidR="001B6134" w:rsidRPr="007E764C">
        <w:t>,</w:t>
      </w:r>
      <w:r w:rsidR="00306E2C" w:rsidRPr="007E764C">
        <w:t xml:space="preserve"> www.idpan.poznan.pl</w:t>
      </w:r>
      <w:r w:rsidR="00E040F2" w:rsidRPr="007E764C">
        <w:t>/bip</w:t>
      </w:r>
      <w:r w:rsidR="00ED7F5A" w:rsidRPr="007E764C">
        <w:t>.</w:t>
      </w:r>
    </w:p>
    <w:p w:rsidR="00306E2C" w:rsidRPr="007E764C" w:rsidRDefault="00612EB5" w:rsidP="00160B01">
      <w:pPr>
        <w:numPr>
          <w:ilvl w:val="0"/>
          <w:numId w:val="1"/>
        </w:numPr>
        <w:spacing w:line="360" w:lineRule="auto"/>
        <w:jc w:val="both"/>
      </w:pPr>
      <w:r w:rsidRPr="007E764C">
        <w:t>Tryb udzielenia zamówienia: przetarg nieograniczony</w:t>
      </w:r>
      <w:r w:rsidR="00ED7F5A" w:rsidRPr="007E764C">
        <w:t>.</w:t>
      </w:r>
    </w:p>
    <w:p w:rsidR="00D31F3C" w:rsidRPr="007E764C" w:rsidRDefault="00612EB5" w:rsidP="008F4A9F">
      <w:pPr>
        <w:pStyle w:val="Nagwek"/>
        <w:spacing w:line="360" w:lineRule="auto"/>
        <w:ind w:left="181"/>
        <w:jc w:val="both"/>
        <w:rPr>
          <w:b/>
        </w:rPr>
      </w:pPr>
      <w:r w:rsidRPr="007E764C">
        <w:t>Opis przedmiotu zamówienia</w:t>
      </w:r>
      <w:r w:rsidR="00951EDF" w:rsidRPr="007E764C">
        <w:t xml:space="preserve"> </w:t>
      </w:r>
      <w:r w:rsidR="000C31A9" w:rsidRPr="007E764C">
        <w:rPr>
          <w:b/>
        </w:rPr>
        <w:t xml:space="preserve">na </w:t>
      </w:r>
      <w:r w:rsidR="000C31A9">
        <w:rPr>
          <w:b/>
        </w:rPr>
        <w:t>rozbudowę i przebudowę budynku gospodarczo-socjalnego (budynek „D”)</w:t>
      </w:r>
      <w:r w:rsidRPr="007E764C">
        <w:t>:</w:t>
      </w:r>
      <w:r w:rsidR="00DF1AAD" w:rsidRPr="007E764C">
        <w:t xml:space="preserve"> </w:t>
      </w:r>
      <w:r w:rsidR="00D31F3C" w:rsidRPr="007E764C">
        <w:t xml:space="preserve">Nr CPV </w:t>
      </w:r>
      <w:r w:rsidR="00A14076" w:rsidRPr="007E764C">
        <w:t>45</w:t>
      </w:r>
      <w:r w:rsidR="002D5B0C">
        <w:t>214630-5</w:t>
      </w:r>
      <w:r w:rsidR="006710CC" w:rsidRPr="007E764C">
        <w:t>.</w:t>
      </w:r>
      <w:r w:rsidR="00186405" w:rsidRPr="007E764C">
        <w:t xml:space="preserve"> </w:t>
      </w:r>
      <w:r w:rsidR="00F90BF3" w:rsidRPr="007E764C">
        <w:t>Szczegółowo p</w:t>
      </w:r>
      <w:r w:rsidR="00D31F3C" w:rsidRPr="007E764C">
        <w:t>rzedmiot zamówienia określa</w:t>
      </w:r>
      <w:r w:rsidR="006710CC" w:rsidRPr="007E764C">
        <w:t>: projekt budowlany</w:t>
      </w:r>
      <w:r w:rsidR="002805C6" w:rsidRPr="007E764C">
        <w:t xml:space="preserve"> </w:t>
      </w:r>
      <w:r w:rsidR="009917C1" w:rsidRPr="007E764C">
        <w:rPr>
          <w:b/>
        </w:rPr>
        <w:t xml:space="preserve">(załącznik </w:t>
      </w:r>
      <w:r w:rsidR="002805C6" w:rsidRPr="007E764C">
        <w:rPr>
          <w:b/>
        </w:rPr>
        <w:t>nr 1</w:t>
      </w:r>
      <w:r w:rsidR="009E0115" w:rsidRPr="007E764C">
        <w:rPr>
          <w:b/>
        </w:rPr>
        <w:t>)</w:t>
      </w:r>
      <w:r w:rsidR="00F51785" w:rsidRPr="007E764C">
        <w:t xml:space="preserve">, </w:t>
      </w:r>
      <w:r w:rsidR="009E0115" w:rsidRPr="007E764C">
        <w:t xml:space="preserve"> przedmiar robót </w:t>
      </w:r>
      <w:r w:rsidR="009E0115" w:rsidRPr="007E764C">
        <w:rPr>
          <w:b/>
        </w:rPr>
        <w:t>(</w:t>
      </w:r>
      <w:r w:rsidR="007229FB" w:rsidRPr="007E764C">
        <w:rPr>
          <w:b/>
        </w:rPr>
        <w:t>zał</w:t>
      </w:r>
      <w:r w:rsidR="009917C1" w:rsidRPr="007E764C">
        <w:rPr>
          <w:b/>
        </w:rPr>
        <w:t>ącznik</w:t>
      </w:r>
      <w:r w:rsidR="007229FB" w:rsidRPr="007E764C">
        <w:rPr>
          <w:b/>
        </w:rPr>
        <w:t xml:space="preserve"> nr </w:t>
      </w:r>
      <w:r w:rsidR="0071702A" w:rsidRPr="007E764C">
        <w:rPr>
          <w:b/>
        </w:rPr>
        <w:t>2</w:t>
      </w:r>
      <w:r w:rsidR="009E0115" w:rsidRPr="007E764C">
        <w:rPr>
          <w:b/>
        </w:rPr>
        <w:t>)</w:t>
      </w:r>
      <w:r w:rsidR="00F51785" w:rsidRPr="007E764C">
        <w:t>,</w:t>
      </w:r>
      <w:r w:rsidR="00064E48" w:rsidRPr="007E764C">
        <w:t xml:space="preserve"> specyfikacja techniczna</w:t>
      </w:r>
      <w:r w:rsidR="00F51785" w:rsidRPr="007E764C">
        <w:t xml:space="preserve"> wyko</w:t>
      </w:r>
      <w:r w:rsidR="007229FB" w:rsidRPr="007E764C">
        <w:t xml:space="preserve">nania i odbioru robót </w:t>
      </w:r>
      <w:r w:rsidR="007229FB" w:rsidRPr="007E764C">
        <w:rPr>
          <w:b/>
        </w:rPr>
        <w:t>(za</w:t>
      </w:r>
      <w:r w:rsidR="009917C1" w:rsidRPr="007E764C">
        <w:rPr>
          <w:b/>
        </w:rPr>
        <w:t>łącznik</w:t>
      </w:r>
      <w:r w:rsidR="007229FB" w:rsidRPr="007E764C">
        <w:rPr>
          <w:b/>
        </w:rPr>
        <w:t xml:space="preserve"> nr </w:t>
      </w:r>
      <w:r w:rsidR="0071702A" w:rsidRPr="007E764C">
        <w:rPr>
          <w:b/>
        </w:rPr>
        <w:t>3</w:t>
      </w:r>
      <w:r w:rsidR="00F51785" w:rsidRPr="007E764C">
        <w:rPr>
          <w:b/>
        </w:rPr>
        <w:t>)</w:t>
      </w:r>
      <w:r w:rsidR="009917C1" w:rsidRPr="007E764C">
        <w:t>.</w:t>
      </w:r>
    </w:p>
    <w:p w:rsidR="00A97A8F" w:rsidRPr="007E764C" w:rsidRDefault="00A97A8F" w:rsidP="008F4A9F">
      <w:pPr>
        <w:numPr>
          <w:ilvl w:val="0"/>
          <w:numId w:val="1"/>
        </w:numPr>
        <w:spacing w:line="360" w:lineRule="auto"/>
        <w:ind w:left="181"/>
        <w:jc w:val="both"/>
      </w:pPr>
      <w:r w:rsidRPr="007E764C">
        <w:t>Zamawiający dopuszcza powierzenie wykonania zamówienia podwykonawcom. Zamawiający żąda wskazania przez Wykonawcę w ofercie części zamówienia, której wykonanie powierzy podwykonawcom i podania przez Wykonawcę firm podwykonawców.</w:t>
      </w:r>
    </w:p>
    <w:p w:rsidR="00C16298" w:rsidRPr="007E764C" w:rsidRDefault="00C16298" w:rsidP="00160B01">
      <w:pPr>
        <w:numPr>
          <w:ilvl w:val="0"/>
          <w:numId w:val="1"/>
        </w:numPr>
        <w:spacing w:line="360" w:lineRule="auto"/>
        <w:jc w:val="both"/>
      </w:pPr>
      <w:r w:rsidRPr="007E764C">
        <w:t xml:space="preserve">Wykonawca, którego oferta zostanie wybrana jako najkorzystniejsza zobowiązany będzie podać </w:t>
      </w:r>
      <w:r w:rsidR="00064E48" w:rsidRPr="007E764C">
        <w:t xml:space="preserve">pisemnie </w:t>
      </w:r>
      <w:r w:rsidRPr="007E764C">
        <w:t xml:space="preserve">przed przystąpieniem do wykonania zamówienia, nazwy albo imiona i nazwiska oraz dane kontaktowe podwykonawców i osób do kontaktu z nimi. Wykonawca zobowiązany będzie także do </w:t>
      </w:r>
      <w:r w:rsidR="00064E48" w:rsidRPr="007E764C">
        <w:t xml:space="preserve">pisemnego </w:t>
      </w:r>
      <w:r w:rsidRPr="007E764C">
        <w:t>powiadamian</w:t>
      </w:r>
      <w:r w:rsidR="00AD281E">
        <w:t>ia Z</w:t>
      </w:r>
      <w:r w:rsidRPr="007E764C">
        <w:t>amawiającego o wszelkich zmianach danych dot. podwykonawców w trakcie realizacji zamówienia oraz przekazywać informacje na temat nowych podwykonawców, którym w późniejszym okresie zamierza powierzyć realizację części zamówienia.</w:t>
      </w:r>
    </w:p>
    <w:p w:rsidR="00C16298" w:rsidRPr="007E764C" w:rsidRDefault="002E011F" w:rsidP="00160B01">
      <w:pPr>
        <w:numPr>
          <w:ilvl w:val="0"/>
          <w:numId w:val="1"/>
        </w:numPr>
        <w:spacing w:line="360" w:lineRule="auto"/>
        <w:jc w:val="both"/>
      </w:pPr>
      <w:r w:rsidRPr="007E764C">
        <w:t>Zamawiający</w:t>
      </w:r>
      <w:r w:rsidR="00804975" w:rsidRPr="007E764C">
        <w:t xml:space="preserve"> dopuszcza możliwość</w:t>
      </w:r>
      <w:r w:rsidRPr="007E764C">
        <w:t xml:space="preserve"> </w:t>
      </w:r>
      <w:r w:rsidR="00C16298" w:rsidRPr="007E764C">
        <w:t>udziel</w:t>
      </w:r>
      <w:r w:rsidR="00804975" w:rsidRPr="007E764C">
        <w:t>enia</w:t>
      </w:r>
      <w:r w:rsidR="00C16298" w:rsidRPr="007E764C">
        <w:t xml:space="preserve"> zamówień, o których mowa w a</w:t>
      </w:r>
      <w:r w:rsidR="00AD281E">
        <w:t>rt. 67 ust. 1 pkt. 6 Ustawy Pzp</w:t>
      </w:r>
      <w:r w:rsidRPr="007E764C">
        <w:t xml:space="preserve"> wyłącznie w sytuacjach nie możliwych do przewidzenia na dzień ogłoszenia przetargowego.</w:t>
      </w:r>
    </w:p>
    <w:p w:rsidR="009B0145" w:rsidRPr="007E764C" w:rsidRDefault="00BF0CB3" w:rsidP="00505F86">
      <w:pPr>
        <w:numPr>
          <w:ilvl w:val="0"/>
          <w:numId w:val="1"/>
        </w:numPr>
        <w:spacing w:line="360" w:lineRule="auto"/>
        <w:jc w:val="both"/>
      </w:pPr>
      <w:r w:rsidRPr="007E764C">
        <w:t>Termin</w:t>
      </w:r>
      <w:r w:rsidRPr="007E764C">
        <w:rPr>
          <w:color w:val="000000"/>
        </w:rPr>
        <w:t xml:space="preserve"> wykonania zamówienia: </w:t>
      </w:r>
    </w:p>
    <w:p w:rsidR="009B0145" w:rsidRPr="007E764C" w:rsidRDefault="009B0145" w:rsidP="00DF39E2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7E764C">
        <w:t>Za</w:t>
      </w:r>
      <w:r w:rsidRPr="007E764C">
        <w:rPr>
          <w:color w:val="000000"/>
        </w:rPr>
        <w:t>mawiający wymaga aby zamówienie zostało zrealizowane w terminie</w:t>
      </w:r>
      <w:r w:rsidR="002D5B0C">
        <w:rPr>
          <w:color w:val="000000"/>
        </w:rPr>
        <w:t>: przebudowa budynku do 30 listopada 2018 r.</w:t>
      </w:r>
      <w:r w:rsidR="0043149F">
        <w:rPr>
          <w:color w:val="000000"/>
        </w:rPr>
        <w:t xml:space="preserve">, a rozbudowa </w:t>
      </w:r>
      <w:r w:rsidR="00B579BE">
        <w:rPr>
          <w:color w:val="000000"/>
        </w:rPr>
        <w:t xml:space="preserve">do </w:t>
      </w:r>
      <w:r w:rsidR="0043149F">
        <w:rPr>
          <w:color w:val="000000"/>
        </w:rPr>
        <w:t>31 grudnia 2018 r.</w:t>
      </w:r>
    </w:p>
    <w:p w:rsidR="009B0145" w:rsidRPr="007E764C" w:rsidRDefault="009B0145" w:rsidP="00DF39E2">
      <w:pPr>
        <w:numPr>
          <w:ilvl w:val="0"/>
          <w:numId w:val="12"/>
        </w:numPr>
        <w:spacing w:line="360" w:lineRule="auto"/>
        <w:jc w:val="both"/>
      </w:pPr>
      <w:r w:rsidRPr="007E764C">
        <w:rPr>
          <w:color w:val="000000"/>
        </w:rPr>
        <w:t xml:space="preserve">Termin zakończenia realizacji przedmiotu zamówienia jest dniem zgłoszenia przez Wykonawcę, wpisem do dziennika budowy gotowości odbioru końcowego robót, pod warunkiem, iż </w:t>
      </w:r>
      <w:r w:rsidR="008F4A9F">
        <w:rPr>
          <w:color w:val="000000"/>
        </w:rPr>
        <w:t>I</w:t>
      </w:r>
      <w:r w:rsidRPr="007E764C">
        <w:rPr>
          <w:color w:val="000000"/>
        </w:rPr>
        <w:t>nspektor Nadzoru Zamawiającego potwierdził, że w dniu zgłoszenia Wykonawca osiągnął gotowość do odbioru końcowego.</w:t>
      </w:r>
    </w:p>
    <w:p w:rsidR="00432077" w:rsidRPr="007E764C" w:rsidRDefault="009B0145" w:rsidP="00DF39E2">
      <w:pPr>
        <w:numPr>
          <w:ilvl w:val="0"/>
          <w:numId w:val="12"/>
        </w:numPr>
        <w:spacing w:line="360" w:lineRule="auto"/>
        <w:jc w:val="both"/>
      </w:pPr>
      <w:r w:rsidRPr="007E764C">
        <w:rPr>
          <w:color w:val="000000"/>
        </w:rPr>
        <w:t xml:space="preserve">Zamawiający dokona odbioru końcowego robót w terminie 5 dni roboczych od dnia </w:t>
      </w:r>
      <w:r w:rsidR="00AD281E">
        <w:rPr>
          <w:color w:val="000000"/>
        </w:rPr>
        <w:t>potwierdzenia przez inspektora Z</w:t>
      </w:r>
      <w:r w:rsidRPr="007E764C">
        <w:rPr>
          <w:color w:val="000000"/>
        </w:rPr>
        <w:t>amawiającego osiągnięcia przez Wykonawcę gotowość do odbioru końcowego robót.</w:t>
      </w:r>
    </w:p>
    <w:p w:rsidR="004A0FCE" w:rsidRPr="007E764C" w:rsidRDefault="00313FA3" w:rsidP="00505F86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7E764C">
        <w:lastRenderedPageBreak/>
        <w:t>Opis warunków udziału w postępowaniu:</w:t>
      </w:r>
    </w:p>
    <w:p w:rsidR="001574F6" w:rsidRPr="007E764C" w:rsidRDefault="001574F6" w:rsidP="001574F6">
      <w:pPr>
        <w:pStyle w:val="Tekstpodstawowy"/>
        <w:spacing w:line="360" w:lineRule="auto"/>
        <w:ind w:left="180"/>
        <w:jc w:val="both"/>
      </w:pPr>
      <w:r w:rsidRPr="007E764C">
        <w:t xml:space="preserve">O udzielenie zamówienia mogą ubiegać się Wykonawcy, którzy: </w:t>
      </w:r>
    </w:p>
    <w:p w:rsidR="001574F6" w:rsidRPr="007E764C" w:rsidRDefault="0063066D" w:rsidP="00DF39E2">
      <w:pPr>
        <w:pStyle w:val="Tekstpodstawowy"/>
        <w:numPr>
          <w:ilvl w:val="0"/>
          <w:numId w:val="3"/>
        </w:numPr>
        <w:spacing w:line="360" w:lineRule="auto"/>
        <w:jc w:val="both"/>
        <w:rPr>
          <w:u w:val="single"/>
        </w:rPr>
      </w:pPr>
      <w:r w:rsidRPr="007E764C">
        <w:rPr>
          <w:u w:val="single"/>
        </w:rPr>
        <w:t>Nie podlegają wykluczeniu</w:t>
      </w:r>
    </w:p>
    <w:p w:rsidR="00D544FF" w:rsidRPr="007E764C" w:rsidRDefault="00D544FF" w:rsidP="00D544FF">
      <w:pPr>
        <w:pStyle w:val="Tekstpodstawowy"/>
        <w:spacing w:line="360" w:lineRule="auto"/>
        <w:ind w:left="851"/>
        <w:jc w:val="both"/>
      </w:pPr>
      <w:r w:rsidRPr="007E764C">
        <w:t>1</w:t>
      </w:r>
      <w:r w:rsidR="00C74367" w:rsidRPr="007E764C">
        <w:t>.1</w:t>
      </w:r>
      <w:r w:rsidRPr="007E764C">
        <w:t>) Z postępowania o udzi</w:t>
      </w:r>
      <w:r w:rsidR="00AD281E">
        <w:t>elenie zamówienia wyklucza się W</w:t>
      </w:r>
      <w:r w:rsidRPr="007E764C">
        <w:t>ykonawców spełniających którąkolwiek z przesłanek określonych w art. 24 ust. 1 pkt 12-23 ustawy Prawo zamówień publicznych:</w:t>
      </w:r>
    </w:p>
    <w:p w:rsidR="00D544FF" w:rsidRPr="007E764C" w:rsidRDefault="00C74367" w:rsidP="00740311">
      <w:pPr>
        <w:pStyle w:val="Tekstpodstawowy"/>
        <w:spacing w:line="360" w:lineRule="auto"/>
        <w:ind w:left="1134" w:hanging="284"/>
        <w:jc w:val="both"/>
        <w:rPr>
          <w:color w:val="FF0000"/>
        </w:rPr>
      </w:pPr>
      <w:r w:rsidRPr="007E764C">
        <w:t>1.2</w:t>
      </w:r>
      <w:r w:rsidR="00740311" w:rsidRPr="007E764C">
        <w:t>)</w:t>
      </w:r>
      <w:r w:rsidRPr="007E764C">
        <w:t xml:space="preserve"> </w:t>
      </w:r>
      <w:r w:rsidR="00D544FF" w:rsidRPr="007E764C">
        <w:t>Z postęp</w:t>
      </w:r>
      <w:r w:rsidR="00AD281E">
        <w:t>owania o udzielenie zamówienia Z</w:t>
      </w:r>
      <w:r w:rsidR="00D544FF" w:rsidRPr="007E764C">
        <w:t xml:space="preserve">amawiający może na podstawie art. 24 ust 5 </w:t>
      </w:r>
      <w:r w:rsidR="00020623" w:rsidRPr="007E764C">
        <w:t>pkt:</w:t>
      </w:r>
      <w:r w:rsidR="00020623" w:rsidRPr="007E764C">
        <w:rPr>
          <w:color w:val="FF0000"/>
        </w:rPr>
        <w:t xml:space="preserve"> </w:t>
      </w:r>
      <w:r w:rsidR="00020623" w:rsidRPr="007E764C">
        <w:t xml:space="preserve">1, 2, 4, 8 </w:t>
      </w:r>
      <w:r w:rsidR="00AD281E">
        <w:t>wykluczyć W</w:t>
      </w:r>
      <w:r w:rsidR="00D544FF" w:rsidRPr="007E764C">
        <w:t>ykonawcę:</w:t>
      </w:r>
    </w:p>
    <w:p w:rsidR="00D544FF" w:rsidRPr="007E764C" w:rsidRDefault="00D544FF" w:rsidP="007E764C">
      <w:pPr>
        <w:pStyle w:val="Tekstpodstawowy"/>
        <w:tabs>
          <w:tab w:val="left" w:pos="2410"/>
        </w:tabs>
        <w:spacing w:line="360" w:lineRule="auto"/>
        <w:ind w:left="1701"/>
        <w:jc w:val="both"/>
      </w:pPr>
      <w:r w:rsidRPr="007E764C">
        <w:t>1</w:t>
      </w:r>
      <w:r w:rsidR="00020623" w:rsidRPr="007E764C">
        <w:t>.2.1</w:t>
      </w:r>
      <w:r w:rsidRPr="007E764C">
        <w:t>)</w:t>
      </w:r>
      <w:r w:rsidRPr="007E764C">
        <w:tab/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</w:t>
      </w:r>
      <w:r w:rsidR="00064E48" w:rsidRPr="007E764C">
        <w:t xml:space="preserve">trukturyzacyjne </w:t>
      </w:r>
      <w:r w:rsidR="00AD281E">
        <w:rPr>
          <w:color w:val="000000"/>
        </w:rPr>
        <w:t>(t.</w:t>
      </w:r>
      <w:r w:rsidR="00064E48" w:rsidRPr="007E764C">
        <w:rPr>
          <w:color w:val="000000"/>
        </w:rPr>
        <w:t>j</w:t>
      </w:r>
      <w:r w:rsidR="00AD281E">
        <w:rPr>
          <w:color w:val="000000"/>
        </w:rPr>
        <w:t>.</w:t>
      </w:r>
      <w:r w:rsidR="00AD281E">
        <w:t xml:space="preserve"> Dz. U. z 2017 roku poz.</w:t>
      </w:r>
      <w:r w:rsidR="00064E48" w:rsidRPr="007E764C">
        <w:t xml:space="preserve"> 1508</w:t>
      </w:r>
      <w:r w:rsidR="00AD281E">
        <w:t>, z póź</w:t>
      </w:r>
      <w:r w:rsidRPr="007E764C">
        <w:t>n</w:t>
      </w:r>
      <w:r w:rsidR="00AD281E">
        <w:t>.</w:t>
      </w:r>
      <w:r w:rsidRPr="007E764C">
        <w:t xml:space="preserve"> zm.) lub którego u</w:t>
      </w:r>
      <w:r w:rsidR="00AD281E">
        <w:t>padłość ogłoszono, z wyjątkiem W</w:t>
      </w:r>
      <w:r w:rsidRPr="007E764C"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</w:t>
      </w:r>
      <w:r w:rsidR="00064E48" w:rsidRPr="007E764C">
        <w:t>rawo upadłościowe (Dz. U. z 2017 r. poz. 2</w:t>
      </w:r>
      <w:r w:rsidRPr="007E764C">
        <w:t>3</w:t>
      </w:r>
      <w:r w:rsidR="00064E48" w:rsidRPr="007E764C">
        <w:t>44</w:t>
      </w:r>
      <w:r w:rsidRPr="007E764C">
        <w:t>, z późn. zm.);</w:t>
      </w:r>
    </w:p>
    <w:p w:rsidR="00020623" w:rsidRPr="007E764C" w:rsidRDefault="00020623" w:rsidP="00740311">
      <w:pPr>
        <w:pStyle w:val="Tekstpodstawowy"/>
        <w:spacing w:line="360" w:lineRule="auto"/>
        <w:ind w:left="1701"/>
        <w:jc w:val="both"/>
        <w:rPr>
          <w:color w:val="FF0000"/>
        </w:rPr>
      </w:pPr>
      <w:r w:rsidRPr="007E764C">
        <w:t xml:space="preserve">1.2.2) który w sposób zawiniony poważnie naruszył obowiązki zawodowe, co podważa jego </w:t>
      </w:r>
      <w:r w:rsidR="00AD281E">
        <w:t>uczciwość, w szczególności gdy W</w:t>
      </w:r>
      <w:r w:rsidRPr="007E764C">
        <w:t>ykonawca w wyniku zamierzonego działania lub rażącego niedbalstwa nie wykonał lub nienal</w:t>
      </w:r>
      <w:r w:rsidR="00AD281E">
        <w:t>eżycie wykonał  zamówienie, co Z</w:t>
      </w:r>
      <w:r w:rsidRPr="007E764C">
        <w:t>amawiający jest w stanie wykazać za pomocą stosownych środków dowodowych.</w:t>
      </w:r>
    </w:p>
    <w:p w:rsidR="00D544FF" w:rsidRPr="007E764C" w:rsidRDefault="00020623" w:rsidP="00740311">
      <w:pPr>
        <w:pStyle w:val="Tekstpodstawowy"/>
        <w:spacing w:line="360" w:lineRule="auto"/>
        <w:ind w:left="1701"/>
        <w:jc w:val="both"/>
      </w:pPr>
      <w:r w:rsidRPr="007E764C">
        <w:t>1.2.3</w:t>
      </w:r>
      <w:r w:rsidR="005F2EA9" w:rsidRPr="007E764C">
        <w:t xml:space="preserve">) </w:t>
      </w:r>
      <w:r w:rsidR="00D544FF" w:rsidRPr="007E764C">
        <w:t>który, z przyczyn leżących po jego stronie, nie wykonał albo nienależycie wykonał w istotnym stopniu wcześniejszą umowę w sprawie zamówienia publicznego</w:t>
      </w:r>
      <w:r w:rsidR="00AD281E">
        <w:t xml:space="preserve"> lub umowę koncesji, zawartą z Z</w:t>
      </w:r>
      <w:r w:rsidR="00D544FF" w:rsidRPr="007E764C">
        <w:t>amawiającym, o którym mowa w art. 3 ust. 1 pkt 1-4, co doprowadziło do rozwiązania umowy lub zasądzenia odszkodowania;</w:t>
      </w:r>
    </w:p>
    <w:p w:rsidR="00D544FF" w:rsidRPr="007E764C" w:rsidRDefault="00020623" w:rsidP="00740311">
      <w:pPr>
        <w:pStyle w:val="Tekstpodstawowy"/>
        <w:spacing w:line="360" w:lineRule="auto"/>
        <w:ind w:left="1701"/>
        <w:jc w:val="both"/>
      </w:pPr>
      <w:r w:rsidRPr="007E764C">
        <w:t>1.2.4</w:t>
      </w:r>
      <w:r w:rsidR="00D544FF" w:rsidRPr="007E764C">
        <w:t>)</w:t>
      </w:r>
      <w:r w:rsidR="005F2EA9" w:rsidRPr="007E764C">
        <w:t xml:space="preserve"> </w:t>
      </w:r>
      <w:r w:rsidR="00D544FF" w:rsidRPr="007E764C">
        <w:t>który naruszył obowiązki dotyczące płatności podatków, opłat lub składek na ubezpieczen</w:t>
      </w:r>
      <w:r w:rsidR="00AD281E">
        <w:t>ia społeczne lub zdrowotne, co Z</w:t>
      </w:r>
      <w:r w:rsidR="00D544FF" w:rsidRPr="007E764C">
        <w:t xml:space="preserve">amawiający jest w stanie wykazać za pomocą stosownych środków dowodowych, z wyjątkiem przypadku, o którym </w:t>
      </w:r>
      <w:r w:rsidR="00AD281E">
        <w:t>mowa w ust. 1 pkt 15, chyba że W</w:t>
      </w:r>
      <w:r w:rsidR="00D544FF" w:rsidRPr="007E764C">
        <w:t>ykonawca dokonał płatności należnych podatków, opłat lub składek na ubezpieczenia społeczne lub zdrowotne wraz z odsetkami lub grzywnami lub zawarł wiążące porozumienie w sprawie spłaty tych należności</w:t>
      </w:r>
      <w:r w:rsidR="00F514A0" w:rsidRPr="007E764C">
        <w:t xml:space="preserve"> </w:t>
      </w:r>
      <w:r w:rsidR="00F514A0" w:rsidRPr="007E764C">
        <w:rPr>
          <w:b/>
        </w:rPr>
        <w:t>(załącznik nr 4)</w:t>
      </w:r>
      <w:r w:rsidR="00D544FF" w:rsidRPr="007E764C">
        <w:rPr>
          <w:b/>
        </w:rPr>
        <w:t>.</w:t>
      </w:r>
    </w:p>
    <w:p w:rsidR="00D544FF" w:rsidRPr="007E764C" w:rsidRDefault="00E062BD" w:rsidP="00E062BD">
      <w:pPr>
        <w:pStyle w:val="Tekstpodstawowy"/>
        <w:tabs>
          <w:tab w:val="left" w:pos="851"/>
        </w:tabs>
        <w:spacing w:line="360" w:lineRule="auto"/>
        <w:ind w:left="851"/>
        <w:jc w:val="both"/>
      </w:pPr>
      <w:r w:rsidRPr="007E764C">
        <w:t>1.3</w:t>
      </w:r>
      <w:r w:rsidR="00AD281E">
        <w:t>.</w:t>
      </w:r>
      <w:r w:rsidR="00AD281E">
        <w:tab/>
        <w:t>Zamawiający może wykluczyć W</w:t>
      </w:r>
      <w:r w:rsidR="00D544FF" w:rsidRPr="007E764C">
        <w:t>ykonawcę na każdym etapie postępowania o udzielenie zamówienia.</w:t>
      </w:r>
    </w:p>
    <w:p w:rsidR="00D544FF" w:rsidRPr="007E764C" w:rsidRDefault="00E062BD" w:rsidP="00E062BD">
      <w:pPr>
        <w:pStyle w:val="Tekstpodstawowy"/>
        <w:spacing w:line="360" w:lineRule="auto"/>
        <w:ind w:left="851"/>
        <w:jc w:val="both"/>
      </w:pPr>
      <w:r w:rsidRPr="007E764C">
        <w:t>1.4</w:t>
      </w:r>
      <w:r w:rsidR="00AD281E">
        <w:t>.</w:t>
      </w:r>
      <w:r w:rsidR="00AD281E">
        <w:tab/>
        <w:t>Ofertę W</w:t>
      </w:r>
      <w:r w:rsidR="00D544FF" w:rsidRPr="007E764C">
        <w:t>ykonawcy wykluczonego uznaje się za odrzuconą.</w:t>
      </w:r>
    </w:p>
    <w:p w:rsidR="001574F6" w:rsidRPr="007E764C" w:rsidRDefault="001574F6" w:rsidP="001574F6">
      <w:pPr>
        <w:pStyle w:val="Tekstpodstawowy"/>
        <w:spacing w:after="0" w:line="360" w:lineRule="auto"/>
        <w:ind w:left="180"/>
        <w:jc w:val="both"/>
        <w:rPr>
          <w:b/>
        </w:rPr>
      </w:pPr>
      <w:r w:rsidRPr="007E764C">
        <w:t xml:space="preserve">2) </w:t>
      </w:r>
      <w:r w:rsidR="0063066D" w:rsidRPr="007E764C">
        <w:rPr>
          <w:u w:val="single"/>
        </w:rPr>
        <w:t>S</w:t>
      </w:r>
      <w:r w:rsidRPr="007E764C">
        <w:rPr>
          <w:u w:val="single"/>
        </w:rPr>
        <w:t>pełniają niżej określone warunki udziału w postepowaniu:</w:t>
      </w:r>
    </w:p>
    <w:p w:rsidR="001574F6" w:rsidRPr="007E764C" w:rsidRDefault="001574F6" w:rsidP="001574F6">
      <w:pPr>
        <w:pStyle w:val="Tekstpodstawowy"/>
        <w:spacing w:after="0" w:line="360" w:lineRule="auto"/>
        <w:ind w:left="180"/>
        <w:jc w:val="both"/>
      </w:pPr>
      <w:r w:rsidRPr="007E764C">
        <w:t>- w zakresie posiadania kompetencji lub uprawnień do wykonywania określonej działalności zawodowej wymaganej przepisami prawa,</w:t>
      </w:r>
    </w:p>
    <w:p w:rsidR="001574F6" w:rsidRPr="007E764C" w:rsidRDefault="001574F6" w:rsidP="001574F6">
      <w:pPr>
        <w:pStyle w:val="Tekstpodstawowy"/>
        <w:spacing w:after="0" w:line="360" w:lineRule="auto"/>
        <w:ind w:left="180"/>
        <w:jc w:val="both"/>
      </w:pPr>
      <w:r w:rsidRPr="007E764C">
        <w:t>- w zakresie sytuacji ekonomicznej lub finansowej,</w:t>
      </w:r>
    </w:p>
    <w:p w:rsidR="001574F6" w:rsidRPr="007E764C" w:rsidRDefault="001574F6" w:rsidP="001574F6">
      <w:pPr>
        <w:pStyle w:val="Tekstpodstawowy"/>
        <w:spacing w:after="0" w:line="360" w:lineRule="auto"/>
        <w:ind w:left="180"/>
        <w:jc w:val="both"/>
      </w:pPr>
      <w:r w:rsidRPr="007E764C">
        <w:t>- w zakresie zdolności technicznej lub zawodowej</w:t>
      </w:r>
    </w:p>
    <w:p w:rsidR="00C74367" w:rsidRPr="007E764C" w:rsidRDefault="00C74367" w:rsidP="00C74367">
      <w:pPr>
        <w:pStyle w:val="Tekstpodstawowy"/>
        <w:spacing w:after="0" w:line="360" w:lineRule="auto"/>
        <w:ind w:left="180"/>
        <w:jc w:val="both"/>
        <w:rPr>
          <w:bCs/>
        </w:rPr>
      </w:pPr>
      <w:r w:rsidRPr="007E764C">
        <w:rPr>
          <w:bCs/>
        </w:rPr>
        <w:t xml:space="preserve">Opis sposobu dokonywania oceny spełniania tych warunków: </w:t>
      </w:r>
    </w:p>
    <w:p w:rsidR="00FA65DD" w:rsidRPr="007E764C" w:rsidRDefault="00F514A0" w:rsidP="00F514A0">
      <w:pPr>
        <w:pStyle w:val="Tekstpodstawowy"/>
        <w:spacing w:after="0" w:line="360" w:lineRule="auto"/>
        <w:ind w:left="851"/>
        <w:jc w:val="both"/>
      </w:pPr>
      <w:r w:rsidRPr="007E764C">
        <w:t>2.1</w:t>
      </w:r>
      <w:r w:rsidR="00C74367" w:rsidRPr="007E764C">
        <w:t xml:space="preserve"> </w:t>
      </w:r>
      <w:r w:rsidR="0063066D" w:rsidRPr="007E764C">
        <w:t>W</w:t>
      </w:r>
      <w:r w:rsidR="00963958" w:rsidRPr="007E764C">
        <w:t xml:space="preserve"> zakresie posiadania kompetencji lub uprawnień do wykonywania określonej działalności zawodowej wymaganej przepisami prawa –</w:t>
      </w:r>
      <w:r w:rsidR="000B50D5" w:rsidRPr="007E764C">
        <w:t xml:space="preserve">  </w:t>
      </w:r>
      <w:r w:rsidR="00705174" w:rsidRPr="007E764C">
        <w:t>Zamawiający nie stawia wymagań w tym zakresie. Warunek zostanie spełniony poprzez złożenie oświadczenia o spełnieniu warunków udziału w postępowaniu.</w:t>
      </w:r>
    </w:p>
    <w:p w:rsidR="00B43740" w:rsidRPr="007E764C" w:rsidRDefault="00B43740" w:rsidP="00F514A0">
      <w:pPr>
        <w:pStyle w:val="Tekstpodstawowy"/>
        <w:spacing w:after="0" w:line="360" w:lineRule="auto"/>
        <w:ind w:left="851"/>
        <w:jc w:val="both"/>
      </w:pPr>
    </w:p>
    <w:p w:rsidR="00FA65DD" w:rsidRPr="007E764C" w:rsidRDefault="00C74367" w:rsidP="00F514A0">
      <w:pPr>
        <w:pStyle w:val="Tekstpodstawowy"/>
        <w:spacing w:after="0" w:line="360" w:lineRule="auto"/>
        <w:ind w:left="851"/>
        <w:jc w:val="both"/>
      </w:pPr>
      <w:r w:rsidRPr="007E764C">
        <w:t>2.</w:t>
      </w:r>
      <w:r w:rsidR="00F514A0" w:rsidRPr="007E764C">
        <w:t>2</w:t>
      </w:r>
      <w:r w:rsidRPr="007E764C">
        <w:t xml:space="preserve"> </w:t>
      </w:r>
      <w:r w:rsidR="0063066D" w:rsidRPr="007E764C">
        <w:t>W</w:t>
      </w:r>
      <w:r w:rsidR="00963958" w:rsidRPr="007E764C">
        <w:t xml:space="preserve"> zakresie sytuacji ekonomicznej lub</w:t>
      </w:r>
      <w:r w:rsidR="00FA65DD" w:rsidRPr="007E764C">
        <w:t xml:space="preserve"> finansowej </w:t>
      </w:r>
      <w:r w:rsidR="00963958" w:rsidRPr="007E764C">
        <w:t>o udzielen</w:t>
      </w:r>
      <w:r w:rsidR="00AD281E">
        <w:t>ie zamówienia mogą ubiegać się W</w:t>
      </w:r>
      <w:r w:rsidR="00963958" w:rsidRPr="007E764C">
        <w:t xml:space="preserve">ykonawcy, którzy spełniają warunki, dotyczące sytuacji ekonomicznej lub finansowej. </w:t>
      </w:r>
    </w:p>
    <w:p w:rsidR="005C280A" w:rsidRPr="007E764C" w:rsidRDefault="00963958" w:rsidP="000B4160">
      <w:pPr>
        <w:pStyle w:val="Tekstpodstawowy"/>
        <w:spacing w:after="0" w:line="360" w:lineRule="auto"/>
        <w:ind w:left="851"/>
      </w:pPr>
      <w:r w:rsidRPr="007E764C">
        <w:t>Zamawiający uzna powyższy warunek za spełniony, jeśli Wykonawca wykaże, że posiada ubezpieczenie od odpowiedzialności cywilnej w zakresie pro</w:t>
      </w:r>
      <w:r w:rsidR="00DF56D4" w:rsidRPr="007E764C">
        <w:t xml:space="preserve">wadzonej działalności związanej </w:t>
      </w:r>
      <w:r w:rsidRPr="007E764C">
        <w:t xml:space="preserve">z przedmiotem zamówienia na kwotę co najmniej </w:t>
      </w:r>
      <w:r w:rsidR="0063066D" w:rsidRPr="007E764C">
        <w:t>35</w:t>
      </w:r>
      <w:r w:rsidR="00FA65DD" w:rsidRPr="007E764C">
        <w:t>0</w:t>
      </w:r>
      <w:r w:rsidR="000B4160">
        <w:t xml:space="preserve"> </w:t>
      </w:r>
      <w:r w:rsidR="00CC43BC" w:rsidRPr="007E764C">
        <w:t>0</w:t>
      </w:r>
      <w:r w:rsidR="00FA65DD" w:rsidRPr="007E764C">
        <w:t>00</w:t>
      </w:r>
      <w:r w:rsidRPr="007E764C">
        <w:t>,00 zł</w:t>
      </w:r>
      <w:r w:rsidR="00CC2F3E" w:rsidRPr="007E764C">
        <w:t xml:space="preserve"> </w:t>
      </w:r>
      <w:r w:rsidR="00CC43BC" w:rsidRPr="007E764C">
        <w:t>netto</w:t>
      </w:r>
      <w:r w:rsidRPr="007E764C">
        <w:t xml:space="preserve">. </w:t>
      </w:r>
      <w:r w:rsidR="00CC2F3E" w:rsidRPr="007E764C">
        <w:br/>
      </w:r>
      <w:r w:rsidR="00CC43BC" w:rsidRPr="007E764C">
        <w:t xml:space="preserve"> </w:t>
      </w:r>
    </w:p>
    <w:p w:rsidR="005C280A" w:rsidRPr="007E764C" w:rsidRDefault="00F514A0" w:rsidP="00F514A0">
      <w:pPr>
        <w:pStyle w:val="Tekstpodstawowy"/>
        <w:spacing w:line="360" w:lineRule="auto"/>
        <w:ind w:left="851"/>
        <w:jc w:val="both"/>
      </w:pPr>
      <w:r w:rsidRPr="007E764C">
        <w:t>2.3</w:t>
      </w:r>
      <w:r w:rsidR="00C74367" w:rsidRPr="007E764C">
        <w:t xml:space="preserve"> </w:t>
      </w:r>
      <w:r w:rsidR="0063066D" w:rsidRPr="007E764C">
        <w:t>W</w:t>
      </w:r>
      <w:r w:rsidR="00963958" w:rsidRPr="007E764C">
        <w:t>arunki udziału w zakresie zdolności technicznej lub zawodowej</w:t>
      </w:r>
    </w:p>
    <w:p w:rsidR="000B4160" w:rsidRDefault="00963958" w:rsidP="00F514A0">
      <w:pPr>
        <w:pStyle w:val="Tekstpodstawowy"/>
        <w:spacing w:line="360" w:lineRule="auto"/>
        <w:ind w:left="851"/>
        <w:jc w:val="both"/>
      </w:pPr>
      <w:r w:rsidRPr="007E764C">
        <w:t>Zamawiający uzna powyższy warunek za spełniony, jeśli Wykonawca wyk</w:t>
      </w:r>
      <w:r w:rsidR="005F2EA9" w:rsidRPr="007E764C">
        <w:t xml:space="preserve">aże, że </w:t>
      </w:r>
      <w:r w:rsidRPr="007E764C">
        <w:t xml:space="preserve">w okresie </w:t>
      </w:r>
      <w:r w:rsidR="00712715" w:rsidRPr="007E764C">
        <w:t xml:space="preserve">trzech </w:t>
      </w:r>
      <w:r w:rsidRPr="007E764C">
        <w:t xml:space="preserve">lat przed upływem terminu składania ofert, a jeżeli okres prowadzenia jest krótszy – w tym okresie, wykonał co najmniej </w:t>
      </w:r>
      <w:r w:rsidR="00712715" w:rsidRPr="007E764C">
        <w:t>jedną robotę tożsamą</w:t>
      </w:r>
      <w:r w:rsidR="00C74367" w:rsidRPr="007E764C">
        <w:t xml:space="preserve"> </w:t>
      </w:r>
      <w:r w:rsidR="00DA66F7" w:rsidRPr="007E764C">
        <w:t xml:space="preserve"> z zamawianą w niniejszym postępowaniu polegającą</w:t>
      </w:r>
      <w:r w:rsidRPr="007E764C">
        <w:t xml:space="preserve"> na wykonaniu </w:t>
      </w:r>
      <w:r w:rsidR="007405F3">
        <w:t>przebudowie i rozbudowie budynku</w:t>
      </w:r>
      <w:r w:rsidR="000B50D5" w:rsidRPr="007E764C">
        <w:t xml:space="preserve"> za </w:t>
      </w:r>
      <w:r w:rsidRPr="007E764C">
        <w:t xml:space="preserve">min. </w:t>
      </w:r>
    </w:p>
    <w:p w:rsidR="005C280A" w:rsidRPr="007E764C" w:rsidRDefault="007405F3" w:rsidP="00F514A0">
      <w:pPr>
        <w:pStyle w:val="Tekstpodstawowy"/>
        <w:spacing w:line="360" w:lineRule="auto"/>
        <w:ind w:left="851"/>
        <w:jc w:val="both"/>
      </w:pPr>
      <w:r>
        <w:t>20</w:t>
      </w:r>
      <w:r w:rsidR="00CC43BC" w:rsidRPr="007E764C">
        <w:t>0 0</w:t>
      </w:r>
      <w:r w:rsidR="000B50D5" w:rsidRPr="007E764C">
        <w:t xml:space="preserve">00,00 zł. </w:t>
      </w:r>
      <w:r w:rsidR="00CC43BC" w:rsidRPr="007E764C">
        <w:t>netto</w:t>
      </w:r>
      <w:r w:rsidR="005F2EA9" w:rsidRPr="007E764C">
        <w:t>.</w:t>
      </w:r>
    </w:p>
    <w:p w:rsidR="00B3708D" w:rsidRPr="007E764C" w:rsidRDefault="00CF6F3A" w:rsidP="00CF6F3A">
      <w:pPr>
        <w:pStyle w:val="Tekstpodstawowy"/>
        <w:numPr>
          <w:ilvl w:val="0"/>
          <w:numId w:val="1"/>
        </w:numPr>
        <w:tabs>
          <w:tab w:val="num" w:pos="720"/>
        </w:tabs>
        <w:spacing w:after="0" w:line="360" w:lineRule="auto"/>
        <w:jc w:val="both"/>
      </w:pPr>
      <w:r w:rsidRPr="007E764C">
        <w:rPr>
          <w:color w:val="000000"/>
        </w:rPr>
        <w:t>Wykaz oświadczeń lub dok</w:t>
      </w:r>
      <w:r w:rsidR="00AD281E">
        <w:rPr>
          <w:color w:val="000000"/>
        </w:rPr>
        <w:t>umentów, jakie mają dostarczyć W</w:t>
      </w:r>
      <w:r w:rsidRPr="007E764C">
        <w:rPr>
          <w:color w:val="000000"/>
        </w:rPr>
        <w:t>ykonawcy w celu potwierdzenia spełniania warunków udziału w postępowaniu oraz braku podstaw wykluczenia</w:t>
      </w:r>
    </w:p>
    <w:p w:rsidR="00D21CD1" w:rsidRPr="007E764C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E764C">
        <w:rPr>
          <w:bCs/>
        </w:rPr>
        <w:t xml:space="preserve">W celu wstępnego wykazania braku podstaw do wykluczenia, o których mowa w </w:t>
      </w:r>
      <w:r w:rsidR="00D46211" w:rsidRPr="007E764C">
        <w:t xml:space="preserve">art. 24 ust. 1 pkt 12-23 </w:t>
      </w:r>
      <w:r w:rsidRPr="007E764C">
        <w:rPr>
          <w:bCs/>
        </w:rPr>
        <w:t xml:space="preserve">oraz 24 ust. 5 pkt: </w:t>
      </w:r>
      <w:r w:rsidRPr="007E764C">
        <w:t xml:space="preserve">1, 2, 4, 8 </w:t>
      </w:r>
      <w:r w:rsidRPr="007E764C">
        <w:rPr>
          <w:bCs/>
        </w:rPr>
        <w:t xml:space="preserve">ustawy PZP, należy złożyć: wypełnione oświadczenie o braku podstaw do wykluczenia – wg wzoru stanowiącego </w:t>
      </w:r>
      <w:r w:rsidRPr="007E764C">
        <w:rPr>
          <w:b/>
          <w:bCs/>
        </w:rPr>
        <w:t xml:space="preserve">załącznik nr </w:t>
      </w:r>
      <w:r w:rsidR="0071702A" w:rsidRPr="007E764C">
        <w:rPr>
          <w:b/>
          <w:bCs/>
        </w:rPr>
        <w:t>4</w:t>
      </w:r>
      <w:r w:rsidRPr="007E764C">
        <w:rPr>
          <w:b/>
          <w:bCs/>
        </w:rPr>
        <w:t xml:space="preserve"> </w:t>
      </w:r>
      <w:r w:rsidRPr="007E764C">
        <w:rPr>
          <w:bCs/>
        </w:rPr>
        <w:t>do SIWZ</w:t>
      </w:r>
    </w:p>
    <w:p w:rsidR="00D21CD1" w:rsidRPr="007E764C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E764C">
        <w:t xml:space="preserve"> W celu wstępnego wykazania spełnienia warunków udziału w postępowaniu, należy złożyć: wypełnione oświadczenie o spełnianiu warunków udziału w postępowaniu – wg wzoru stanowiącego </w:t>
      </w:r>
      <w:r w:rsidRPr="007E764C">
        <w:rPr>
          <w:b/>
        </w:rPr>
        <w:t xml:space="preserve">załącznik nr </w:t>
      </w:r>
      <w:r w:rsidR="00941750" w:rsidRPr="007E764C">
        <w:rPr>
          <w:b/>
        </w:rPr>
        <w:t>4</w:t>
      </w:r>
      <w:r w:rsidR="005C79F9" w:rsidRPr="007E764C">
        <w:rPr>
          <w:b/>
        </w:rPr>
        <w:t>a</w:t>
      </w:r>
      <w:r w:rsidRPr="007E764C">
        <w:t xml:space="preserve"> do SIWZ.</w:t>
      </w:r>
    </w:p>
    <w:p w:rsidR="00D21CD1" w:rsidRPr="007E764C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7E764C">
        <w:t xml:space="preserve"> Zamawiający przed udzieleniem zamówienia, wezwie Wykonawcę, którego oferta została najwyżej oceniona, do złożenia w terminie nie krótszym niż 5 dni, aktualnych na dzień zł</w:t>
      </w:r>
      <w:r w:rsidR="0071702A" w:rsidRPr="007E764C">
        <w:t>ożenia oświadczeń i dokumentów:</w:t>
      </w:r>
    </w:p>
    <w:p w:rsidR="00D21CD1" w:rsidRPr="007E764C" w:rsidRDefault="00D21CD1" w:rsidP="00CC2F3E">
      <w:pPr>
        <w:pStyle w:val="Tekstpodstawowy"/>
        <w:spacing w:line="360" w:lineRule="auto"/>
        <w:ind w:left="567"/>
        <w:jc w:val="both"/>
      </w:pPr>
      <w:r w:rsidRPr="007E764C">
        <w:t xml:space="preserve">3.1. Wykazu robót budowlanych wykonanych w okresie ostatnich trzech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Wzór wykazu stanowi </w:t>
      </w:r>
      <w:r w:rsidR="003F707E" w:rsidRPr="007E764C">
        <w:rPr>
          <w:b/>
        </w:rPr>
        <w:t>z</w:t>
      </w:r>
      <w:r w:rsidRPr="007E764C">
        <w:rPr>
          <w:b/>
        </w:rPr>
        <w:t xml:space="preserve">ałącznik nr </w:t>
      </w:r>
      <w:r w:rsidR="0071702A" w:rsidRPr="007E764C">
        <w:rPr>
          <w:b/>
        </w:rPr>
        <w:t>5</w:t>
      </w:r>
      <w:r w:rsidRPr="007E764C">
        <w:rPr>
          <w:b/>
        </w:rPr>
        <w:t xml:space="preserve"> </w:t>
      </w:r>
      <w:r w:rsidRPr="007E764C">
        <w:t xml:space="preserve">do niniejszej SIWZ. </w:t>
      </w:r>
    </w:p>
    <w:p w:rsidR="00CC2F3E" w:rsidRPr="007E764C" w:rsidRDefault="00D21CD1" w:rsidP="00CC2F3E">
      <w:pPr>
        <w:pStyle w:val="Tekstpodstawowy"/>
        <w:spacing w:line="360" w:lineRule="auto"/>
        <w:ind w:left="567"/>
        <w:jc w:val="both"/>
      </w:pPr>
      <w:r w:rsidRPr="007E764C">
        <w:t>3.2. Odpisu z właściwego rejestru lub z centralnej ewidencji i informacji o działalności gospodarczej, jeżeli odrębne przepisy wymagają wpisu do rejestru lub ewidencji, w celu potwierdzenia braku podstaw do wykluczenia w oparciu o art.</w:t>
      </w:r>
      <w:r w:rsidR="00CC2F3E" w:rsidRPr="007E764C">
        <w:t xml:space="preserve"> 24 ust. 5 pkt. 1 Ustawy Pzp</w:t>
      </w:r>
    </w:p>
    <w:p w:rsidR="00D21CD1" w:rsidRPr="007E764C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7E764C">
        <w:t xml:space="preserve">Wykonawca w terminie 3 dni od dnia zamieszczenia na stronie internetowej informacji, o której mowa w art. </w:t>
      </w:r>
      <w:r w:rsidR="00AD281E">
        <w:t>86 ust. 5 ustawy PZP, przekaże Z</w:t>
      </w:r>
      <w:r w:rsidRPr="007E764C">
        <w:t>amawiającemu oświadczenie o przynależności lub braku przynależności do tej samej grupy kapitałowej, o której mowa w art. 24 ust. 1 pkt 23 ustawy PZP. W</w:t>
      </w:r>
      <w:r w:rsidR="00AD281E">
        <w:t>raz ze złożeniem oświadczenia, W</w:t>
      </w:r>
      <w:r w:rsidRPr="007E764C">
        <w:t>ykonawca może przedstawić</w:t>
      </w:r>
      <w:r w:rsidR="00AD281E">
        <w:t xml:space="preserve"> dowody, że powiązania z innym W</w:t>
      </w:r>
      <w:r w:rsidRPr="007E764C">
        <w:t xml:space="preserve">ykonawcą nie prowadzą do zakłócenia konkurencji w postępowaniu o udzielenie zamówienia. Wzór stanowi </w:t>
      </w:r>
      <w:r w:rsidRPr="007E764C">
        <w:rPr>
          <w:b/>
        </w:rPr>
        <w:t xml:space="preserve">załącznik nr </w:t>
      </w:r>
      <w:r w:rsidR="0071702A" w:rsidRPr="007E764C">
        <w:rPr>
          <w:b/>
        </w:rPr>
        <w:t>6</w:t>
      </w:r>
      <w:r w:rsidRPr="007E764C">
        <w:t xml:space="preserve"> do SIWZ.</w:t>
      </w:r>
      <w:r w:rsidR="003140B0" w:rsidRPr="007E764C">
        <w:t xml:space="preserve"> W przypadku składania oferty wspólnej ww. dokument składa każdy z Wykonawców składających ofertę wspólną lub upoważniony przez mocodawcę pełnomocnik.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E764C"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 – wg wzoru stanowiącego </w:t>
      </w:r>
      <w:r w:rsidR="00B43740" w:rsidRPr="007E764C">
        <w:rPr>
          <w:b/>
        </w:rPr>
        <w:t>z</w:t>
      </w:r>
      <w:r w:rsidRPr="007E764C">
        <w:rPr>
          <w:b/>
        </w:rPr>
        <w:t xml:space="preserve">ałącznik nr </w:t>
      </w:r>
      <w:r w:rsidR="004C4458" w:rsidRPr="007E764C">
        <w:rPr>
          <w:b/>
        </w:rPr>
        <w:t>7</w:t>
      </w:r>
      <w:r w:rsidRPr="007E764C">
        <w:rPr>
          <w:b/>
        </w:rPr>
        <w:t xml:space="preserve"> </w:t>
      </w:r>
      <w:r w:rsidRPr="007E764C">
        <w:t xml:space="preserve">do SIWZ.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E764C">
        <w:t xml:space="preserve"> 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pkt. 13-22 i ust. 5</w:t>
      </w:r>
      <w:r w:rsidR="00A95E94" w:rsidRPr="007E764C">
        <w:t xml:space="preserve"> pkt.1,2,4,8</w:t>
      </w:r>
      <w:r w:rsidRPr="007E764C">
        <w:t xml:space="preserve">. </w:t>
      </w:r>
    </w:p>
    <w:p w:rsidR="00854AFC" w:rsidRPr="007E764C" w:rsidRDefault="00854AFC" w:rsidP="00DF39E2">
      <w:pPr>
        <w:numPr>
          <w:ilvl w:val="0"/>
          <w:numId w:val="4"/>
        </w:numPr>
        <w:spacing w:line="360" w:lineRule="auto"/>
      </w:pPr>
      <w:r w:rsidRPr="007E764C">
        <w:t xml:space="preserve">Wykonawca, który polega na sytuacji finansowej lub ekonomicznej innych podmiotów, odpowiada solidarnie z podmiotem, który zobowiązał się do udostępnienia zasobów za szkodę poniesioną przez Zamawiającego powstałą wskutek nieudostępnienia tych zasobów, chyba że za nieudostępnienie zasobów nie ponosi winy. </w:t>
      </w:r>
      <w:r w:rsidRPr="007E764C">
        <w:br/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Wykonawca, który powołuje się na zasoby innych podmiotów, w celu wykazania braku istnienia wobec nich podstaw wykluczenia oraz spełniania, w zakresie, w jakim powołuje się na ich zasoby, warunków udziału w postępowaniu składa także oświadczenie wg wzoru na </w:t>
      </w:r>
      <w:r w:rsidR="00B43740" w:rsidRPr="007E764C">
        <w:rPr>
          <w:b/>
        </w:rPr>
        <w:t>z</w:t>
      </w:r>
      <w:r w:rsidRPr="007E764C">
        <w:rPr>
          <w:b/>
        </w:rPr>
        <w:t xml:space="preserve">ałącznikach nr </w:t>
      </w:r>
      <w:r w:rsidR="00A95E94" w:rsidRPr="007E764C">
        <w:rPr>
          <w:b/>
        </w:rPr>
        <w:t>4</w:t>
      </w:r>
      <w:r w:rsidRPr="007E764C">
        <w:t xml:space="preserve"> oraz 4</w:t>
      </w:r>
      <w:r w:rsidR="00A95E94" w:rsidRPr="007E764C">
        <w:t>a</w:t>
      </w:r>
      <w:r w:rsidRPr="007E764C">
        <w:t xml:space="preserve"> do SIWZ dotyczące tych podmiotów. </w:t>
      </w:r>
    </w:p>
    <w:p w:rsidR="00415B89" w:rsidRPr="007E764C" w:rsidRDefault="00415B89" w:rsidP="00012881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Wykonawca, który zamierza powierzyć wykonanie części zamówienia podwykonawcom, w celu wykazania braku istnienia wobec nich podstaw wykluczenia z udziału w postępowaniu składa także oświadczenie wg wzoru na </w:t>
      </w:r>
      <w:r w:rsidR="00B43740" w:rsidRPr="007E764C">
        <w:rPr>
          <w:b/>
        </w:rPr>
        <w:t>z</w:t>
      </w:r>
      <w:r w:rsidRPr="007E764C">
        <w:rPr>
          <w:b/>
        </w:rPr>
        <w:t xml:space="preserve">ałączniku nr </w:t>
      </w:r>
      <w:r w:rsidR="00260B27" w:rsidRPr="007E764C">
        <w:rPr>
          <w:b/>
        </w:rPr>
        <w:t>4</w:t>
      </w:r>
      <w:r w:rsidRPr="007E764C">
        <w:t xml:space="preserve"> do SIWZ - dotyczące podwykonawców.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W przypadku wspólnego ubiegania się o zamówienie przez Wykonawców, oświadczenie wg wzorów na </w:t>
      </w:r>
      <w:r w:rsidRPr="007E764C">
        <w:rPr>
          <w:b/>
        </w:rPr>
        <w:t xml:space="preserve">załączniku nr </w:t>
      </w:r>
      <w:r w:rsidR="00260B27" w:rsidRPr="007E764C">
        <w:rPr>
          <w:b/>
        </w:rPr>
        <w:t>4</w:t>
      </w:r>
      <w:r w:rsidRPr="007E764C">
        <w:t xml:space="preserve"> oraz </w:t>
      </w:r>
      <w:r w:rsidR="00B43740" w:rsidRPr="007E764C">
        <w:rPr>
          <w:b/>
        </w:rPr>
        <w:t xml:space="preserve">załączniku </w:t>
      </w:r>
      <w:r w:rsidRPr="007E764C">
        <w:rPr>
          <w:b/>
        </w:rPr>
        <w:t xml:space="preserve">nr </w:t>
      </w:r>
      <w:r w:rsidR="00260B27" w:rsidRPr="007E764C">
        <w:rPr>
          <w:b/>
        </w:rPr>
        <w:t>5</w:t>
      </w:r>
      <w:r w:rsidRPr="007E764C">
        <w:t xml:space="preserve"> do SIWZ składa każdy z Wykonawców wspólnie ubiegających się o zamówienie. Dokumenty te potwierdzają spełnianie warunków udziału w oraz brak podstaw wykluczenia w zakresie, w którym każdy z Wykonawców wykazuje spełnianie warunków udziału w postępowaniu oraz brak podstaw wykluczenia.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Dokumenty sporządzone w języku obcym będą składane wraz z tłumaczeniem na język polski, poświadczonym przez Wykonawcę.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Oświadczenia, o których mowa w SIWZ dotyczące Wykonawcy i innych podmiotów, na któ- rych zdolnościach lub sytuacji polega Wykonawca na zasadach określonych w art. 22a ustawy oraz dotyczące podwykonawców, składane są w oryginale.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>Dokumenty, o których mowa w SIWZ inne niż oświadczenia, o których mowa w pkt. 1</w:t>
      </w:r>
      <w:r w:rsidR="00C35EB5" w:rsidRPr="007E764C">
        <w:t>3</w:t>
      </w:r>
      <w:r w:rsidRPr="007E764C">
        <w:t xml:space="preserve"> składane są w oryginale lub kopii poświadczonej za zgodność z oryginałem.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>W przypadku Wykonawców wspólnie ubiegających się o udzielenie zamówienia oraz w przypadku innych podmiotów, na zasobach których Wykonawca polega na zasadach określonych w art. 22a ustawy PZP, kopie doku</w:t>
      </w:r>
      <w:r w:rsidR="00AD281E">
        <w:t>mentów dotyczących odpowiednio W</w:t>
      </w:r>
      <w:r w:rsidRPr="007E764C">
        <w:t xml:space="preserve">ykonawcy lub tych podmiotów muszą być poświadczone za zgodność z oryginałem odpowiednio przez Wykonawcę lub te podmioty.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Jeżeli Wykonawca ma siedzibę lub miejsce zamieszkania poza terytorium Rzeczypospolitej Polskiej zamiast dokumentów, o których mowa w pkt. 3 ppkt.3.2: </w:t>
      </w:r>
    </w:p>
    <w:p w:rsidR="00415B89" w:rsidRPr="007E764C" w:rsidRDefault="00415B89" w:rsidP="00415B89">
      <w:pPr>
        <w:pStyle w:val="Tekstpodstawowy"/>
        <w:spacing w:line="360" w:lineRule="auto"/>
        <w:ind w:left="993"/>
        <w:jc w:val="both"/>
      </w:pPr>
      <w:r w:rsidRPr="007E764C">
        <w:t>1</w:t>
      </w:r>
      <w:r w:rsidR="00B2767B" w:rsidRPr="007E764C">
        <w:t>6</w:t>
      </w:r>
      <w:r w:rsidRPr="007E764C">
        <w:t xml:space="preserve">.1. składa dokument lub dokumenty wystawione w kraju, w którym ma siedzibę lub miejsce zamieszkania, potwierdzające odpowiednio, że nie otwarto jego likwidacji ani nie ogłoszono upadłości.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W przypadku wątpliwości co do treści dokumentu złożonego przez Wykonawcę mającego siedzibę lub miejsce zamieszkania poza terytorium Rzeczypospolitej Polskiej, Komisja przetargowa może zwrócić się do właściwych organów odpowiednio kraju w którym Wykonawca ma siedzibę lub miejsce zamieszkania ma osoba, której dokument dotyczy, o udzielenie niezbędnych informacji dotyczących tego dokumentu.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</w:t>
      </w:r>
      <w:r w:rsidR="005D061D" w:rsidRPr="007E764C">
        <w:t xml:space="preserve">aniu, a jeżeli zachodzą </w:t>
      </w:r>
      <w:r w:rsidRPr="007E764C">
        <w:t xml:space="preserve">uzasadnione podstawy do uznania, że złożone uprzednio oświadczenia lub dokumenty nie są już aktualne, do złożenia aktualnych oświadczeń lub dokumentów. </w:t>
      </w:r>
    </w:p>
    <w:p w:rsidR="00D21CD1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 Zamawiający nie przewiduje możliwości zastosowania tzw. procedury odwróconej, o której mowa w art. 24aa ust. 1 Ustawy Pzp.</w:t>
      </w:r>
    </w:p>
    <w:p w:rsidR="00C35EB5" w:rsidRPr="007E764C" w:rsidRDefault="00C35EB5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rPr>
          <w:bCs/>
        </w:rPr>
        <w:t>Ponadto Wykonawcy obowiązani są dołączyć do oferty dokument pełnomocnictwa (zgodnie z art. 23 ust. 2 ustawy Pzp)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</w:t>
      </w:r>
    </w:p>
    <w:p w:rsidR="00C35EB5" w:rsidRPr="007E764C" w:rsidRDefault="00C35EB5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7E764C">
        <w:rPr>
          <w:bCs/>
        </w:rPr>
        <w:t>Do oferty należy dołączyć dokumenty wskazujące, że osoba podpisująca ofertę i inne dokumenty lub oświadczenia jest do tej czynności umocowana, chyba że umocowanie wynika z dokumentów dostępnych dla Zamawiającego w myśl art. 26 ust. 6 ustawy Pzp. W przypadku złożenia kopii pełnomocnictwa musi być ono potwierdzone za zgodność z oryginałem przez osoby udzielające pełnomocnictwa lub notariusza</w:t>
      </w:r>
      <w:r w:rsidRPr="007E764C">
        <w:t>.</w:t>
      </w:r>
    </w:p>
    <w:p w:rsidR="003140B0" w:rsidRPr="007E764C" w:rsidRDefault="003140B0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rPr>
          <w:bCs/>
        </w:rPr>
        <w:t>Zamawiający zbada obecność i prawidłowość każdego wymaganego dokumentu/oświadczenia, a także czy wymagany dokument/oświadczenie potwierdza spełnianie warunku lub brak podstaw do wykluczenia. Zamawiający dokona formalnej oceny spełniania warunków udziału w postępowaniu lub braku podstaw do wykluczenia w oparciu o analizę oświadczeń lub dokumentów załączonych przez Wykonawcę zgodnie z formułą: spełnia/nie spełnia.</w:t>
      </w:r>
    </w:p>
    <w:p w:rsidR="000D5AFA" w:rsidRPr="007E764C" w:rsidRDefault="000D5AFA" w:rsidP="00505F86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</w:pPr>
      <w:r w:rsidRPr="007E764C">
        <w:t>Kosztorys przedmiarowy musi być w</w:t>
      </w:r>
      <w:r w:rsidR="008E5E7B" w:rsidRPr="007E764C">
        <w:t>ypełniony wed</w:t>
      </w:r>
      <w:r w:rsidR="002805C6" w:rsidRPr="007E764C">
        <w:t xml:space="preserve">ług wzoru </w:t>
      </w:r>
      <w:r w:rsidR="005D061D" w:rsidRPr="007E764C">
        <w:rPr>
          <w:b/>
        </w:rPr>
        <w:t>załącznik</w:t>
      </w:r>
      <w:r w:rsidR="002805C6" w:rsidRPr="007E764C">
        <w:rPr>
          <w:b/>
        </w:rPr>
        <w:t xml:space="preserve"> nr 2</w:t>
      </w:r>
      <w:r w:rsidR="000820B5" w:rsidRPr="007E764C">
        <w:t>, który po wypełnieniu przez W</w:t>
      </w:r>
      <w:r w:rsidRPr="007E764C">
        <w:t>ykonawcę stanowić będzie kosztorys ofertowy – jako załącznik do oferty</w:t>
      </w:r>
      <w:r w:rsidR="00280BB9" w:rsidRPr="007E764C">
        <w:t>.</w:t>
      </w:r>
    </w:p>
    <w:p w:rsidR="000D5AFA" w:rsidRPr="007E764C" w:rsidRDefault="000D5AFA" w:rsidP="00160B0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180"/>
        <w:jc w:val="both"/>
      </w:pPr>
      <w:r w:rsidRPr="007E764C">
        <w:t>Ofertę stanowi wypełniony druk „OFERTA” z załączonymi wymaganymi dokumentami</w:t>
      </w:r>
      <w:r w:rsidR="00195234" w:rsidRPr="007E764C">
        <w:t xml:space="preserve"> or</w:t>
      </w:r>
      <w:r w:rsidR="00AD281E">
        <w:t>az drukami sporządzonymi przez Z</w:t>
      </w:r>
      <w:r w:rsidR="00195234" w:rsidRPr="007E764C">
        <w:t>amawiającego.</w:t>
      </w:r>
    </w:p>
    <w:p w:rsidR="00403E71" w:rsidRPr="007E764C" w:rsidRDefault="00403E71" w:rsidP="00012881">
      <w:pPr>
        <w:numPr>
          <w:ilvl w:val="0"/>
          <w:numId w:val="1"/>
        </w:numPr>
        <w:spacing w:line="360" w:lineRule="auto"/>
        <w:ind w:left="181" w:hanging="181"/>
        <w:rPr>
          <w:color w:val="000000"/>
        </w:rPr>
      </w:pPr>
      <w:r w:rsidRPr="007E764C">
        <w:rPr>
          <w:color w:val="000000"/>
        </w:rPr>
        <w:t xml:space="preserve">Informacja o sposobie porozumiewania się Zamawiającego z Wykonawcami oraz przekazywania oświadczeń lub dokumentów, a także wskazanie osób uprawnionych do porozumiewania się z Wykonawcami: </w:t>
      </w:r>
    </w:p>
    <w:p w:rsidR="00F020D5" w:rsidRPr="007E764C" w:rsidRDefault="00F020D5" w:rsidP="00DF39E2">
      <w:pPr>
        <w:numPr>
          <w:ilvl w:val="0"/>
          <w:numId w:val="5"/>
        </w:numPr>
        <w:spacing w:line="360" w:lineRule="auto"/>
        <w:jc w:val="both"/>
      </w:pPr>
      <w:r w:rsidRPr="007E764C">
        <w:t>Komunikacja między Zamawiającym a Wykonawcam</w:t>
      </w:r>
      <w:r w:rsidR="00AD281E">
        <w:t>i odbywa się zgodnie z wyborem Z</w:t>
      </w:r>
      <w:r w:rsidRPr="007E764C">
        <w:t>amawiającego za pośrednictwem operatora pocztowego</w:t>
      </w:r>
      <w:r w:rsidR="008E7360" w:rsidRPr="007E764C">
        <w:t xml:space="preserve"> (pocztową przesyłką poleconą)</w:t>
      </w:r>
      <w:r w:rsidRPr="007E764C">
        <w:t xml:space="preserve"> w rozumieniu ustawy z dnia 23 listopada 2012 r. – Prawo pocztowe (tekst jedn</w:t>
      </w:r>
      <w:r w:rsidR="00FA45E5">
        <w:t>olity Dz. U. 2016 r. poz. 1113) lub</w:t>
      </w:r>
      <w:r w:rsidRPr="007E764C">
        <w:t xml:space="preserve"> osobiście</w:t>
      </w:r>
      <w:r w:rsidR="00441188" w:rsidRPr="007E764C">
        <w:t>.</w:t>
      </w:r>
    </w:p>
    <w:p w:rsidR="00D6095C" w:rsidRPr="007E764C" w:rsidRDefault="00450457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>Oferta wraz z wymienionym w IX pkt 1 i 2 oświadczeniem oraz</w:t>
      </w:r>
      <w:r w:rsidR="00AD281E">
        <w:rPr>
          <w:color w:val="000000"/>
        </w:rPr>
        <w:t xml:space="preserve"> pełnomocnictwa wnoszone są do Z</w:t>
      </w:r>
      <w:r w:rsidRPr="007E764C">
        <w:rPr>
          <w:color w:val="000000"/>
        </w:rPr>
        <w:t>amawiającego wyłącznie w formie pisemnej za pośrednictwem operatora pocztowego, osobiście lub za pośrednictwem posłańca;</w:t>
      </w:r>
    </w:p>
    <w:p w:rsidR="00403E71" w:rsidRPr="007E764C" w:rsidRDefault="00403E71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 xml:space="preserve">Wszelkie informacje dotyczące postępowania w tym zapytania i odpowiedzi dla Wykonawców, modyfikacje </w:t>
      </w:r>
      <w:r w:rsidR="00FA45E5" w:rsidRPr="007E764C">
        <w:rPr>
          <w:color w:val="000000"/>
        </w:rPr>
        <w:t>SIWZ</w:t>
      </w:r>
      <w:r w:rsidRPr="007E764C">
        <w:rPr>
          <w:color w:val="000000"/>
        </w:rPr>
        <w:t>, ogłoszenie wyników itp. będą zamieszczane na stronie www.idpan.poznan.pl/bip</w:t>
      </w:r>
      <w:r w:rsidR="0005402A">
        <w:rPr>
          <w:color w:val="000000"/>
        </w:rPr>
        <w:t>;</w:t>
      </w:r>
      <w:r w:rsidRPr="007E764C">
        <w:rPr>
          <w:color w:val="000000"/>
        </w:rPr>
        <w:t xml:space="preserve"> </w:t>
      </w:r>
    </w:p>
    <w:p w:rsidR="00D6095C" w:rsidRPr="007E764C" w:rsidRDefault="00403E71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 xml:space="preserve">Zamawiający nie będzie udzielał ustnych i telefonicznych informacji, wyjaśnień czy odpowiedzi na kierowane do Zamawiającego zapytania, w sprawach wymagających zachowania formy pisemnej. Korespondencja, która wpłynie do Zamawiającego po godzinach jego urzędowania </w:t>
      </w:r>
      <w:r w:rsidR="008E7360" w:rsidRPr="007E764C">
        <w:rPr>
          <w:color w:val="000000"/>
        </w:rPr>
        <w:t xml:space="preserve">(godziny pracy Zamawiającego od poniedziałku do piątku - 7:30-15:30) </w:t>
      </w:r>
      <w:r w:rsidRPr="007E764C">
        <w:rPr>
          <w:color w:val="000000"/>
        </w:rPr>
        <w:t>zostanie potraktowana tak jakby przyszła w dniu następnym.</w:t>
      </w:r>
    </w:p>
    <w:p w:rsidR="00313FA3" w:rsidRPr="007E764C" w:rsidRDefault="00403E71" w:rsidP="00450457">
      <w:pPr>
        <w:numPr>
          <w:ilvl w:val="0"/>
          <w:numId w:val="5"/>
        </w:numPr>
        <w:spacing w:line="360" w:lineRule="auto"/>
        <w:ind w:left="180"/>
        <w:jc w:val="both"/>
        <w:rPr>
          <w:color w:val="000000"/>
        </w:rPr>
      </w:pPr>
      <w:r w:rsidRPr="007E764C">
        <w:rPr>
          <w:color w:val="000000"/>
        </w:rPr>
        <w:t>Osobą uprawnioną do porozumiewania się z Wykonawcami w związku z toczącym się postępowaniem jest</w:t>
      </w:r>
      <w:r w:rsidR="00450457" w:rsidRPr="007E764C">
        <w:rPr>
          <w:color w:val="000000"/>
        </w:rPr>
        <w:t xml:space="preserve"> Naczelny Inżynier Instytutu Witold Jakubowski, e-mail: </w:t>
      </w:r>
      <w:hyperlink r:id="rId9" w:history="1">
        <w:r w:rsidR="00450457" w:rsidRPr="007E764C">
          <w:rPr>
            <w:rStyle w:val="Hipercze"/>
          </w:rPr>
          <w:t>wjakub@man.poznan.pl</w:t>
        </w:r>
      </w:hyperlink>
      <w:r w:rsidR="00450457" w:rsidRPr="007E764C">
        <w:rPr>
          <w:color w:val="000000"/>
        </w:rPr>
        <w:t>,</w:t>
      </w:r>
      <w:r w:rsidR="003731F6" w:rsidRPr="007E764C">
        <w:rPr>
          <w:color w:val="000000"/>
        </w:rPr>
        <w:t xml:space="preserve"> tel. 601857261 lub Radosław Rakowski</w:t>
      </w:r>
      <w:r w:rsidR="00EC779D" w:rsidRPr="007E764C">
        <w:rPr>
          <w:color w:val="000000"/>
        </w:rPr>
        <w:t>,</w:t>
      </w:r>
      <w:r w:rsidR="009309A4" w:rsidRPr="007E764C">
        <w:rPr>
          <w:color w:val="000000"/>
        </w:rPr>
        <w:t xml:space="preserve"> </w:t>
      </w:r>
      <w:r w:rsidR="00EC779D" w:rsidRPr="007E764C">
        <w:rPr>
          <w:color w:val="000000"/>
        </w:rPr>
        <w:t xml:space="preserve">e-mail: </w:t>
      </w:r>
      <w:hyperlink r:id="rId10" w:history="1">
        <w:r w:rsidR="00EC779D" w:rsidRPr="007E764C">
          <w:rPr>
            <w:rStyle w:val="Hipercze"/>
          </w:rPr>
          <w:t>radekr@man.poznan.pl</w:t>
        </w:r>
      </w:hyperlink>
      <w:r w:rsidR="00EC779D" w:rsidRPr="007E764C">
        <w:rPr>
          <w:color w:val="000000"/>
        </w:rPr>
        <w:t>, tel. 575 771</w:t>
      </w:r>
      <w:r w:rsidR="003731F6" w:rsidRPr="007E764C">
        <w:rPr>
          <w:color w:val="000000"/>
        </w:rPr>
        <w:t> </w:t>
      </w:r>
      <w:r w:rsidR="00EC779D" w:rsidRPr="007E764C">
        <w:rPr>
          <w:color w:val="000000"/>
        </w:rPr>
        <w:t>655</w:t>
      </w:r>
      <w:r w:rsidR="003731F6" w:rsidRPr="007E764C">
        <w:rPr>
          <w:color w:val="000000"/>
        </w:rPr>
        <w:t>.</w:t>
      </w:r>
    </w:p>
    <w:p w:rsidR="00D6095C" w:rsidRPr="007E764C" w:rsidRDefault="00313FA3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>Wymagania dotyczące wadium:</w:t>
      </w:r>
      <w:r w:rsidR="00A27B1D" w:rsidRPr="007E764C">
        <w:rPr>
          <w:color w:val="000000"/>
        </w:rPr>
        <w:t xml:space="preserve"> </w:t>
      </w:r>
    </w:p>
    <w:p w:rsidR="00313FA3" w:rsidRPr="007E764C" w:rsidRDefault="00D6095C" w:rsidP="00DF39E2">
      <w:pPr>
        <w:numPr>
          <w:ilvl w:val="0"/>
          <w:numId w:val="6"/>
        </w:numPr>
        <w:tabs>
          <w:tab w:val="left" w:pos="567"/>
        </w:tabs>
        <w:spacing w:line="360" w:lineRule="auto"/>
        <w:ind w:left="142" w:firstLine="0"/>
        <w:jc w:val="both"/>
        <w:rPr>
          <w:color w:val="000000"/>
        </w:rPr>
      </w:pPr>
      <w:r w:rsidRPr="007E764C">
        <w:rPr>
          <w:color w:val="000000"/>
        </w:rPr>
        <w:t>Wymagane wadium określono w stosunku d</w:t>
      </w:r>
      <w:r w:rsidR="00E90C4A">
        <w:rPr>
          <w:color w:val="000000"/>
        </w:rPr>
        <w:t>o wartości zamówienia i wynosi 2</w:t>
      </w:r>
      <w:r w:rsidRPr="007E764C">
        <w:rPr>
          <w:color w:val="000000"/>
        </w:rPr>
        <w:t>0 000,00 zł.</w:t>
      </w:r>
    </w:p>
    <w:p w:rsidR="00E05B84" w:rsidRPr="007E764C" w:rsidRDefault="00E05B84" w:rsidP="00E05B84">
      <w:pPr>
        <w:numPr>
          <w:ilvl w:val="0"/>
          <w:numId w:val="6"/>
        </w:numPr>
        <w:tabs>
          <w:tab w:val="left" w:pos="567"/>
        </w:tabs>
        <w:spacing w:line="360" w:lineRule="auto"/>
        <w:jc w:val="both"/>
      </w:pPr>
      <w:r w:rsidRPr="007E764C">
        <w:t xml:space="preserve">Wadium może być wnoszone w jednej lub kilku następujących formach: </w:t>
      </w:r>
    </w:p>
    <w:p w:rsidR="00E05B84" w:rsidRPr="00991096" w:rsidRDefault="00E05B84" w:rsidP="00F03795">
      <w:pPr>
        <w:shd w:val="clear" w:color="auto" w:fill="FFFFFF"/>
        <w:spacing w:line="360" w:lineRule="auto"/>
        <w:ind w:left="567"/>
      </w:pPr>
      <w:r w:rsidRPr="007E764C">
        <w:t xml:space="preserve">a) pieniądzu na konto Zamawiającego: </w:t>
      </w:r>
      <w:r w:rsidR="002D5A21" w:rsidRPr="00602763">
        <w:t xml:space="preserve">Bank Gospodarstwa Krajowego, Oddział Poznań, ul. Składowa 5, 61-888 Poznań nr: </w:t>
      </w:r>
      <w:r w:rsidR="002D5A21" w:rsidRPr="00602763">
        <w:rPr>
          <w:shd w:val="clear" w:color="auto" w:fill="FFFFFF"/>
        </w:rPr>
        <w:t>46 1130 1088 0001 3144 5620 0001</w:t>
      </w:r>
      <w:r w:rsidRPr="007E764C">
        <w:t xml:space="preserve"> z dopiskiem na przelewie: „Wadium do przetargu nr </w:t>
      </w:r>
      <w:r w:rsidR="00EC779D" w:rsidRPr="007E764C">
        <w:t>ZP/</w:t>
      </w:r>
      <w:r w:rsidR="002D5A21" w:rsidRPr="007E764C">
        <w:t>0</w:t>
      </w:r>
      <w:r w:rsidR="00602763">
        <w:t>2</w:t>
      </w:r>
      <w:r w:rsidR="0005402A">
        <w:t>/2018</w:t>
      </w:r>
      <w:r w:rsidR="00991096">
        <w:t xml:space="preserve"> na</w:t>
      </w:r>
      <w:r w:rsidR="00991096" w:rsidRPr="007E764C">
        <w:rPr>
          <w:b/>
        </w:rPr>
        <w:t xml:space="preserve"> </w:t>
      </w:r>
      <w:r w:rsidR="00991096" w:rsidRPr="00991096">
        <w:t>rozbudowę i przebudowę budynku gospodarczo-socjalnego (budynek „D”)</w:t>
      </w:r>
      <w:r w:rsidRPr="00991096">
        <w:t>;</w:t>
      </w:r>
    </w:p>
    <w:p w:rsidR="00E05B84" w:rsidRPr="007E764C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7E764C">
        <w:t>b) poręczeń bankowych lub poręczeń spółdzielczej kasy oszczędnościowo-kredytowej, z tym że poręczenie kasy jest zawsze poręczeniem pieniężnym;</w:t>
      </w:r>
    </w:p>
    <w:p w:rsidR="00E05B84" w:rsidRPr="007E764C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7E764C">
        <w:t xml:space="preserve">c) gwarancji bankowych; </w:t>
      </w:r>
    </w:p>
    <w:p w:rsidR="00E05B84" w:rsidRPr="007E764C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7E764C">
        <w:t xml:space="preserve">d) gwarancji ubezpieczeniowych; </w:t>
      </w:r>
    </w:p>
    <w:p w:rsidR="00E05B84" w:rsidRPr="007E764C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7E764C">
        <w:t>e) poręczeń udzielanych przez podmioty, o których mowa w art. 6b ust. 5 pkt 2 ustawy z 9 listopada 2000 r. o utworzeniu Polskiej Agencji Rozwoju Przedsiębiorczości (Dz.U. z 2014 r. poz. 1804 oraz z 2015 r. poz. 978 i 1240).</w:t>
      </w:r>
    </w:p>
    <w:p w:rsidR="00D6095C" w:rsidRPr="007E764C" w:rsidRDefault="00E05B84" w:rsidP="001464B4">
      <w:pPr>
        <w:spacing w:line="360" w:lineRule="auto"/>
        <w:ind w:left="180"/>
        <w:jc w:val="both"/>
        <w:rPr>
          <w:color w:val="000000"/>
        </w:rPr>
      </w:pPr>
      <w:r w:rsidRPr="007E764C">
        <w:rPr>
          <w:color w:val="000000"/>
        </w:rPr>
        <w:t>3.</w:t>
      </w:r>
      <w:r w:rsidR="00D6095C" w:rsidRPr="007E764C">
        <w:rPr>
          <w:color w:val="000000"/>
        </w:rPr>
        <w:tab/>
        <w:t xml:space="preserve">Wadium wnosi się przed upływem terminu składania ofert, w szczególności wadium w formie pieniężnej winno wpłynąć na konto Zamawiającego przed upływem terminu składania ofert. </w:t>
      </w:r>
    </w:p>
    <w:p w:rsidR="00D6095C" w:rsidRPr="007E764C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7E764C">
        <w:rPr>
          <w:color w:val="000000"/>
        </w:rPr>
        <w:t>4.</w:t>
      </w:r>
      <w:r w:rsidR="00D6095C" w:rsidRPr="007E764C">
        <w:rPr>
          <w:color w:val="000000"/>
        </w:rPr>
        <w:tab/>
        <w:t>W przypadku wnoszenia wadium w innej formie niż pieniężna, Wykonawca dołącza do oferty orygin</w:t>
      </w:r>
      <w:r w:rsidR="00AD281E">
        <w:rPr>
          <w:color w:val="000000"/>
        </w:rPr>
        <w:t>alny dokument wadialny. Oferty W</w:t>
      </w:r>
      <w:r w:rsidR="00D6095C" w:rsidRPr="007E764C">
        <w:rPr>
          <w:color w:val="000000"/>
        </w:rPr>
        <w:t>ykonawców, którzy nie wniosą wadium przed upływem terminu składania ofert lub wniosą wadium w sposób nieprawidłowy, zostaną odrzucone.</w:t>
      </w:r>
    </w:p>
    <w:p w:rsidR="00D6095C" w:rsidRPr="007E764C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7E764C">
        <w:rPr>
          <w:color w:val="000000"/>
        </w:rPr>
        <w:t>5</w:t>
      </w:r>
      <w:r w:rsidR="00D6095C" w:rsidRPr="007E764C">
        <w:rPr>
          <w:color w:val="000000"/>
        </w:rPr>
        <w:t>.</w:t>
      </w:r>
      <w:r w:rsidR="00D6095C" w:rsidRPr="007E764C">
        <w:rPr>
          <w:color w:val="000000"/>
        </w:rPr>
        <w:tab/>
        <w:t>Wadium wniesione w formie innej niż pieniężna winno obowiązywać od dnia składania ofert (a nie od dnia następnego) przez cały okres związania ofertą, zgodnie z art. 85 ustawy Pzp.</w:t>
      </w:r>
    </w:p>
    <w:p w:rsidR="00D6095C" w:rsidRPr="007E764C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7E764C">
        <w:rPr>
          <w:color w:val="000000"/>
        </w:rPr>
        <w:t>6</w:t>
      </w:r>
      <w:r w:rsidR="00D6095C" w:rsidRPr="007E764C">
        <w:rPr>
          <w:color w:val="000000"/>
        </w:rPr>
        <w:t>.</w:t>
      </w:r>
      <w:r w:rsidR="00D6095C" w:rsidRPr="007E764C">
        <w:rPr>
          <w:color w:val="000000"/>
        </w:rPr>
        <w:tab/>
        <w:t>W przypadku, gdy Wykonawca wnosi wadium w formie gwarancji bankowej lub gwarancji ubezpieczeniowej z treści tych gwarancji musi w szczególności jednoznacznie wynikać zobowiązanie gwaranta do zapłaty całej kwoty wadium zawierające oświadczenie, że zapłaci całą kwotę wadium w przypadku zaistnienia okoliczności, o którym mowa w art. 46 ust 4a i 5 ustawy Pzp.</w:t>
      </w:r>
    </w:p>
    <w:p w:rsidR="00313FA3" w:rsidRPr="007E764C" w:rsidRDefault="00313FA3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>Termin związania oferty:</w:t>
      </w:r>
      <w:r w:rsidR="000A1121" w:rsidRPr="007E764C">
        <w:t xml:space="preserve"> </w:t>
      </w:r>
      <w:r w:rsidR="00D05E1F" w:rsidRPr="007E764C">
        <w:t>30 dni od dnia otwarcia ofert</w:t>
      </w:r>
      <w:r w:rsidRPr="007E764C">
        <w:t>.</w:t>
      </w:r>
    </w:p>
    <w:p w:rsidR="00612EB5" w:rsidRPr="007E764C" w:rsidRDefault="00612EB5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>Opis części zamówienia: nie przewiduje się składania ofert częściowych</w:t>
      </w:r>
      <w:r w:rsidR="00D05E1F" w:rsidRPr="007E764C">
        <w:rPr>
          <w:color w:val="000000"/>
        </w:rPr>
        <w:t>.</w:t>
      </w:r>
    </w:p>
    <w:p w:rsidR="00422314" w:rsidRPr="007E764C" w:rsidRDefault="00313FA3" w:rsidP="001464B4">
      <w:pPr>
        <w:pStyle w:val="Nagwek7"/>
        <w:numPr>
          <w:ilvl w:val="0"/>
          <w:numId w:val="1"/>
        </w:numPr>
        <w:spacing w:before="0" w:after="0" w:line="360" w:lineRule="auto"/>
        <w:jc w:val="both"/>
        <w:rPr>
          <w:color w:val="000000"/>
        </w:rPr>
      </w:pPr>
      <w:r w:rsidRPr="007E764C">
        <w:rPr>
          <w:color w:val="000000"/>
        </w:rPr>
        <w:t>Opis sposobu przygotowani</w:t>
      </w:r>
      <w:r w:rsidR="00012881" w:rsidRPr="007E764C">
        <w:t>a</w:t>
      </w:r>
      <w:r w:rsidRPr="007E764C">
        <w:rPr>
          <w:color w:val="000000"/>
        </w:rPr>
        <w:t xml:space="preserve"> oferty</w:t>
      </w:r>
      <w:r w:rsidR="00612EB5" w:rsidRPr="007E764C">
        <w:rPr>
          <w:color w:val="000000"/>
        </w:rPr>
        <w:t>:</w:t>
      </w:r>
      <w:r w:rsidR="00422314" w:rsidRPr="007E764C">
        <w:t xml:space="preserve"> ofertę</w:t>
      </w:r>
      <w:r w:rsidR="00195234" w:rsidRPr="007E764C">
        <w:t xml:space="preserve"> (wzór –</w:t>
      </w:r>
      <w:r w:rsidR="00DD38BE" w:rsidRPr="007E764C">
        <w:t xml:space="preserve"> </w:t>
      </w:r>
      <w:r w:rsidR="00A52801" w:rsidRPr="007E764C">
        <w:rPr>
          <w:b/>
        </w:rPr>
        <w:t>załącznik</w:t>
      </w:r>
      <w:r w:rsidR="000820B5" w:rsidRPr="007E764C">
        <w:rPr>
          <w:b/>
        </w:rPr>
        <w:t xml:space="preserve"> nr </w:t>
      </w:r>
      <w:r w:rsidR="002126C7" w:rsidRPr="007E764C">
        <w:rPr>
          <w:b/>
        </w:rPr>
        <w:t>2a</w:t>
      </w:r>
      <w:r w:rsidR="001D0830" w:rsidRPr="007E764C">
        <w:t>)</w:t>
      </w:r>
      <w:r w:rsidR="00422314" w:rsidRPr="007E764C">
        <w:t xml:space="preserve"> należy sporządzić w języku polskim, z zachowaniem formy pisemnej pod rygorem nieważności. </w:t>
      </w:r>
      <w:r w:rsidR="005D061D" w:rsidRPr="007E764C">
        <w:t>Dokumenty lub oś</w:t>
      </w:r>
      <w:r w:rsidR="00C863D2" w:rsidRPr="007E764C">
        <w:t xml:space="preserve">wiadczenia sporządzone w języku obcym są składane wraz z tłumaczeniem na język polski. </w:t>
      </w:r>
      <w:r w:rsidR="00422314" w:rsidRPr="007E764C">
        <w:t xml:space="preserve">Treść oferty musi odpowiadać treści Specyfikacji Istotnych Warunków Zamówienia. </w:t>
      </w:r>
      <w:r w:rsidR="000820B5" w:rsidRPr="007E764C">
        <w:rPr>
          <w:color w:val="000000"/>
        </w:rPr>
        <w:t>Każdy W</w:t>
      </w:r>
      <w:r w:rsidR="00422314" w:rsidRPr="007E764C">
        <w:rPr>
          <w:color w:val="000000"/>
        </w:rPr>
        <w:t>ykonawca może złożyć jedną ofertę.</w:t>
      </w:r>
      <w:r w:rsidR="00C863D2" w:rsidRPr="007E764C">
        <w:rPr>
          <w:color w:val="000000"/>
        </w:rPr>
        <w:t xml:space="preserve"> </w:t>
      </w:r>
      <w:r w:rsidR="00ED4284" w:rsidRPr="007E764C">
        <w:rPr>
          <w:color w:val="000000"/>
        </w:rPr>
        <w:t xml:space="preserve">Na </w:t>
      </w:r>
      <w:r w:rsidR="00C863D2" w:rsidRPr="007E764C">
        <w:rPr>
          <w:color w:val="000000"/>
        </w:rPr>
        <w:t xml:space="preserve">ofertę składają się wszystkie dokumenty i załączniki wymagane zapisami niniejszej SIWZ. </w:t>
      </w:r>
      <w:r w:rsidR="00422314" w:rsidRPr="007E764C">
        <w:rPr>
          <w:color w:val="000000"/>
        </w:rPr>
        <w:t xml:space="preserve">Wszystkie strony oferty powinny być kolejno ponumerowane. </w:t>
      </w:r>
      <w:r w:rsidR="001464B4" w:rsidRPr="007E764C">
        <w:rPr>
          <w:color w:val="000000"/>
        </w:rPr>
        <w:t xml:space="preserve">Wszystkie miejsca, w których naniesiono zmiany, powinny być parafowane przez osobę upoważnioną do reprezentowania firmy w obrocie gospodarczym. </w:t>
      </w:r>
      <w:r w:rsidR="00422314" w:rsidRPr="007E764C">
        <w:rPr>
          <w:color w:val="000000"/>
        </w:rPr>
        <w:t>Ofertę należy złączyć w sposób uniemożliwiający wysunięcie którejkolwiek kartki. Wymagane dokumenty należy przedstawić w formie oryginałów albo kserokopii. Dokumenty złożone w formie kserokopii muszą być opatrzone klauzulą „</w:t>
      </w:r>
      <w:r w:rsidR="00E05B84" w:rsidRPr="007E764C">
        <w:rPr>
          <w:color w:val="000000"/>
        </w:rPr>
        <w:t>POTWIERDZAM ZGODNOŚĆ</w:t>
      </w:r>
      <w:r w:rsidR="00422314" w:rsidRPr="007E764C">
        <w:rPr>
          <w:color w:val="000000"/>
        </w:rPr>
        <w:t xml:space="preserve"> Z ORYGINAŁEM”</w:t>
      </w:r>
      <w:r w:rsidR="000F37A7" w:rsidRPr="007E764C">
        <w:rPr>
          <w:strike/>
          <w:color w:val="000000"/>
        </w:rPr>
        <w:t>.</w:t>
      </w:r>
      <w:r w:rsidR="00422314" w:rsidRPr="007E764C">
        <w:rPr>
          <w:color w:val="000000"/>
        </w:rPr>
        <w:t xml:space="preserve"> </w:t>
      </w:r>
      <w:r w:rsidR="00F76854" w:rsidRPr="007E764C">
        <w:rPr>
          <w:color w:val="000000"/>
        </w:rPr>
        <w:t>Podpisy pod dokumentami oferty składa(ją) osob</w:t>
      </w:r>
      <w:r w:rsidR="00DD38BE" w:rsidRPr="007E764C">
        <w:rPr>
          <w:color w:val="000000"/>
        </w:rPr>
        <w:t>a(</w:t>
      </w:r>
      <w:r w:rsidR="00F76854" w:rsidRPr="007E764C">
        <w:rPr>
          <w:color w:val="000000"/>
        </w:rPr>
        <w:t>y</w:t>
      </w:r>
      <w:r w:rsidR="00DD38BE" w:rsidRPr="007E764C">
        <w:rPr>
          <w:color w:val="000000"/>
        </w:rPr>
        <w:t>)</w:t>
      </w:r>
      <w:r w:rsidR="000A1121" w:rsidRPr="007E764C">
        <w:rPr>
          <w:color w:val="000000"/>
        </w:rPr>
        <w:t xml:space="preserve"> uprawnione do reprezentowania W</w:t>
      </w:r>
      <w:r w:rsidR="00F76854" w:rsidRPr="007E764C">
        <w:rPr>
          <w:color w:val="000000"/>
        </w:rPr>
        <w:t>ykonawcy</w:t>
      </w:r>
      <w:r w:rsidR="00C863D2" w:rsidRPr="007E764C">
        <w:rPr>
          <w:color w:val="000000"/>
        </w:rPr>
        <w:t xml:space="preserve"> w obrocie gospodarczym</w:t>
      </w:r>
      <w:r w:rsidR="00F76854" w:rsidRPr="007E764C">
        <w:rPr>
          <w:color w:val="000000"/>
        </w:rPr>
        <w:t>.</w:t>
      </w:r>
    </w:p>
    <w:p w:rsidR="002E67A1" w:rsidRPr="007E764C" w:rsidRDefault="00B3708D" w:rsidP="002C2B50">
      <w:pPr>
        <w:pStyle w:val="Tekstpodstawowy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E764C">
        <w:rPr>
          <w:rFonts w:ascii="Times New Roman" w:hAnsi="Times New Roman"/>
          <w:sz w:val="24"/>
          <w:szCs w:val="24"/>
        </w:rPr>
        <w:t xml:space="preserve">Opis sposobu obliczenia ceny: </w:t>
      </w:r>
      <w:r w:rsidR="002E67A1" w:rsidRPr="007E764C">
        <w:rPr>
          <w:rFonts w:ascii="Times New Roman" w:hAnsi="Times New Roman"/>
          <w:color w:val="000000"/>
          <w:sz w:val="24"/>
          <w:szCs w:val="24"/>
        </w:rPr>
        <w:t>Wykonawca określi cenę na wszystkie elementy zamówienia wymienione w przedmiarze robót</w:t>
      </w:r>
      <w:r w:rsidR="000820B5" w:rsidRPr="007E764C">
        <w:rPr>
          <w:rFonts w:ascii="Times New Roman" w:hAnsi="Times New Roman"/>
          <w:color w:val="000000"/>
          <w:sz w:val="24"/>
          <w:szCs w:val="24"/>
        </w:rPr>
        <w:t xml:space="preserve"> i poda nazwy materiałów</w:t>
      </w:r>
      <w:r w:rsidR="002C2B50" w:rsidRPr="007E764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C2B50" w:rsidRPr="007E764C">
        <w:rPr>
          <w:rFonts w:ascii="Times New Roman" w:hAnsi="Times New Roman"/>
          <w:b/>
          <w:color w:val="000000"/>
          <w:sz w:val="24"/>
          <w:szCs w:val="24"/>
          <w:u w:val="single"/>
        </w:rPr>
        <w:t>w I klasie, jakości lub gatunku, oznakowane CE lub B, zgodnie z ustawą o wyrobach budowlanych</w:t>
      </w:r>
      <w:r w:rsidR="002C2B50" w:rsidRPr="007E764C">
        <w:rPr>
          <w:rFonts w:ascii="Times New Roman" w:hAnsi="Times New Roman"/>
          <w:color w:val="000000"/>
          <w:sz w:val="24"/>
          <w:szCs w:val="24"/>
        </w:rPr>
        <w:t xml:space="preserve">), które zamierza użyć do wykonania umowy. Cena oferty musi zawierać wycenę prac budowlanych wykonanych w </w:t>
      </w:r>
      <w:r w:rsidR="00C732DD">
        <w:rPr>
          <w:rFonts w:ascii="Times New Roman" w:hAnsi="Times New Roman"/>
          <w:color w:val="000000"/>
          <w:sz w:val="24"/>
          <w:szCs w:val="24"/>
        </w:rPr>
        <w:t>dobrym</w:t>
      </w:r>
      <w:r w:rsidR="002C2B50" w:rsidRPr="007E764C">
        <w:rPr>
          <w:rFonts w:ascii="Times New Roman" w:hAnsi="Times New Roman"/>
          <w:color w:val="000000"/>
          <w:sz w:val="24"/>
          <w:szCs w:val="24"/>
        </w:rPr>
        <w:t xml:space="preserve"> standardzie jakościowym. </w:t>
      </w:r>
      <w:r w:rsidR="000820B5" w:rsidRPr="007E764C">
        <w:rPr>
          <w:rFonts w:ascii="Times New Roman" w:hAnsi="Times New Roman"/>
          <w:color w:val="000000"/>
          <w:sz w:val="24"/>
          <w:szCs w:val="24"/>
        </w:rPr>
        <w:t>Kosztorys</w:t>
      </w:r>
      <w:r w:rsidR="007A77CD" w:rsidRPr="007E764C">
        <w:rPr>
          <w:rFonts w:ascii="Times New Roman" w:hAnsi="Times New Roman"/>
          <w:color w:val="000000"/>
          <w:sz w:val="24"/>
          <w:szCs w:val="24"/>
        </w:rPr>
        <w:t xml:space="preserve"> po wypełnieniu przez W</w:t>
      </w:r>
      <w:r w:rsidR="002E67A1" w:rsidRPr="007E764C">
        <w:rPr>
          <w:rFonts w:ascii="Times New Roman" w:hAnsi="Times New Roman"/>
          <w:color w:val="000000"/>
          <w:sz w:val="24"/>
          <w:szCs w:val="24"/>
        </w:rPr>
        <w:t>ykonawcę stanowić będzie kosztorys ofertowy jako załącznik do oferty. Wykonawca jest zobowiązany do wypełnienia i określenia wartości we wszystkich pozycjach występujących w kosztorysie ofertowym</w:t>
      </w:r>
      <w:r w:rsidR="00C52D0C" w:rsidRPr="007E764C">
        <w:rPr>
          <w:rFonts w:ascii="Times New Roman" w:hAnsi="Times New Roman"/>
          <w:color w:val="000000"/>
          <w:sz w:val="24"/>
          <w:szCs w:val="24"/>
        </w:rPr>
        <w:t>.</w:t>
      </w:r>
      <w:r w:rsidR="007A77CD" w:rsidRPr="007E76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7A1" w:rsidRPr="007E764C">
        <w:rPr>
          <w:rFonts w:ascii="Times New Roman" w:hAnsi="Times New Roman"/>
          <w:color w:val="000000"/>
          <w:sz w:val="24"/>
          <w:szCs w:val="24"/>
        </w:rPr>
        <w:t>Ostateczną cenę oferty stanowi suma wartości poszczególnych pozycji kosztorysu ofertowego brutto (tj. wraz z podatkiem VAT)</w:t>
      </w:r>
      <w:r w:rsidR="00306E2C" w:rsidRPr="007E764C">
        <w:rPr>
          <w:rFonts w:ascii="Times New Roman" w:hAnsi="Times New Roman"/>
          <w:color w:val="000000"/>
          <w:sz w:val="24"/>
          <w:szCs w:val="24"/>
        </w:rPr>
        <w:t xml:space="preserve"> podana w złotych i groszach</w:t>
      </w:r>
      <w:r w:rsidR="002E67A1" w:rsidRPr="007E764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67A1" w:rsidRPr="007E764C">
        <w:rPr>
          <w:rFonts w:ascii="Times New Roman" w:hAnsi="Times New Roman"/>
          <w:sz w:val="24"/>
          <w:szCs w:val="24"/>
        </w:rPr>
        <w:t>Zamawiający w celu ustalenia, czy oferta zawiera rażąco niską cenę w stosunku do przedmiotu z</w:t>
      </w:r>
      <w:r w:rsidR="00AD281E">
        <w:rPr>
          <w:rFonts w:ascii="Times New Roman" w:hAnsi="Times New Roman"/>
          <w:sz w:val="24"/>
          <w:szCs w:val="24"/>
        </w:rPr>
        <w:t>amówienia, może zwrócić się do W</w:t>
      </w:r>
      <w:r w:rsidR="002E67A1" w:rsidRPr="007E764C">
        <w:rPr>
          <w:rFonts w:ascii="Times New Roman" w:hAnsi="Times New Roman"/>
          <w:sz w:val="24"/>
          <w:szCs w:val="24"/>
        </w:rPr>
        <w:t xml:space="preserve">ykonawcy o udzielenie w określonym terminie wyjaśnień dotyczących elementów oferty mających wpływ na wysokość ceny. </w:t>
      </w:r>
      <w:r w:rsidR="00AD281E">
        <w:rPr>
          <w:rFonts w:ascii="Times New Roman" w:hAnsi="Times New Roman"/>
          <w:color w:val="000000"/>
          <w:sz w:val="24"/>
          <w:szCs w:val="24"/>
        </w:rPr>
        <w:t>Zastosowanie przez W</w:t>
      </w:r>
      <w:r w:rsidR="002E67A1" w:rsidRPr="007E764C">
        <w:rPr>
          <w:rFonts w:ascii="Times New Roman" w:hAnsi="Times New Roman"/>
          <w:color w:val="000000"/>
          <w:sz w:val="24"/>
          <w:szCs w:val="24"/>
        </w:rPr>
        <w:t xml:space="preserve">ykonawcę stawki podatku VAT od towarów i usług niezgodnego z przepisami ustawy o podatku od towarów i usług spowoduje odrzucenie oferty. </w:t>
      </w:r>
    </w:p>
    <w:p w:rsidR="00AC4450" w:rsidRPr="007E764C" w:rsidRDefault="00AC4450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t>Miejsce oraz termin składania i otwarcia ofert:</w:t>
      </w:r>
      <w:r w:rsidRPr="007E764C">
        <w:rPr>
          <w:color w:val="000000"/>
        </w:rPr>
        <w:t xml:space="preserve"> </w:t>
      </w:r>
      <w:r w:rsidRPr="007E764C">
        <w:t>oferty należy składać w zamkniętych kopertach z dopiskiem: „</w:t>
      </w:r>
      <w:r w:rsidR="00E90C4A">
        <w:t>Rozbudowa i przebudowa budynku „D”</w:t>
      </w:r>
      <w:r w:rsidR="00356994" w:rsidRPr="007E764C">
        <w:t xml:space="preserve"> – przeta</w:t>
      </w:r>
      <w:r w:rsidR="00C52D0C" w:rsidRPr="007E764C">
        <w:t>rg nr 0</w:t>
      </w:r>
      <w:r w:rsidR="00E90C4A">
        <w:t>2</w:t>
      </w:r>
      <w:r w:rsidR="00356994" w:rsidRPr="007E764C">
        <w:t>/201</w:t>
      </w:r>
      <w:r w:rsidR="00777023" w:rsidRPr="007E764C">
        <w:t>8</w:t>
      </w:r>
      <w:r w:rsidRPr="007E764C">
        <w:t xml:space="preserve">” </w:t>
      </w:r>
      <w:r w:rsidR="00226D7F" w:rsidRPr="007E764C">
        <w:t xml:space="preserve">do </w:t>
      </w:r>
      <w:r w:rsidR="00E90C4A" w:rsidRPr="00C732DD">
        <w:t>14</w:t>
      </w:r>
      <w:r w:rsidR="00012881" w:rsidRPr="00C732DD">
        <w:rPr>
          <w:color w:val="FF0000"/>
        </w:rPr>
        <w:t xml:space="preserve"> </w:t>
      </w:r>
      <w:r w:rsidR="00E90C4A" w:rsidRPr="00C732DD">
        <w:t>sierpnia</w:t>
      </w:r>
      <w:r w:rsidR="00012881" w:rsidRPr="00C732DD">
        <w:t xml:space="preserve"> </w:t>
      </w:r>
      <w:r w:rsidR="00AB4B88" w:rsidRPr="00C732DD">
        <w:t>201</w:t>
      </w:r>
      <w:r w:rsidR="00DE0260" w:rsidRPr="00C732DD">
        <w:t>8</w:t>
      </w:r>
      <w:r w:rsidRPr="00E90C4A">
        <w:t xml:space="preserve"> </w:t>
      </w:r>
      <w:r w:rsidRPr="007E764C">
        <w:t xml:space="preserve">roku w sekretariacie </w:t>
      </w:r>
      <w:r w:rsidR="00DE0260" w:rsidRPr="007E764C">
        <w:t xml:space="preserve">Instytutu </w:t>
      </w:r>
      <w:r w:rsidR="00B7300A" w:rsidRPr="007E764C">
        <w:t xml:space="preserve">nr pokoju 1.03 </w:t>
      </w:r>
      <w:r w:rsidR="00E75646" w:rsidRPr="007E764C">
        <w:t>do godz. 1</w:t>
      </w:r>
      <w:r w:rsidR="00DE0260" w:rsidRPr="007E764C">
        <w:t>0</w:t>
      </w:r>
      <w:r w:rsidRPr="007E764C">
        <w:rPr>
          <w:vertAlign w:val="superscript"/>
        </w:rPr>
        <w:t>00</w:t>
      </w:r>
      <w:r w:rsidRPr="007E764C">
        <w:t xml:space="preserve">. Oferty zostaną otwarte </w:t>
      </w:r>
      <w:r w:rsidR="00E90C4A" w:rsidRPr="00C732DD">
        <w:t>14</w:t>
      </w:r>
      <w:r w:rsidR="00012881" w:rsidRPr="00C732DD">
        <w:t xml:space="preserve"> marca</w:t>
      </w:r>
      <w:r w:rsidR="00226D7F" w:rsidRPr="00C732DD">
        <w:t xml:space="preserve"> 201</w:t>
      </w:r>
      <w:r w:rsidR="00DE0260" w:rsidRPr="00C732DD">
        <w:t>8</w:t>
      </w:r>
      <w:r w:rsidRPr="00E90C4A">
        <w:t xml:space="preserve"> </w:t>
      </w:r>
      <w:r w:rsidRPr="007E764C">
        <w:t>roku o godz. 1</w:t>
      </w:r>
      <w:r w:rsidR="00DE0260" w:rsidRPr="007E764C">
        <w:t>0</w:t>
      </w:r>
      <w:r w:rsidRPr="007E764C">
        <w:rPr>
          <w:vertAlign w:val="superscript"/>
        </w:rPr>
        <w:t>30</w:t>
      </w:r>
      <w:r w:rsidRPr="007E764C">
        <w:t xml:space="preserve"> w pokoju </w:t>
      </w:r>
      <w:r w:rsidR="000A1121" w:rsidRPr="007E764C">
        <w:t xml:space="preserve">nr </w:t>
      </w:r>
      <w:r w:rsidRPr="007E764C">
        <w:t>11 w budynku A Instytutu.</w:t>
      </w:r>
    </w:p>
    <w:p w:rsidR="00623B04" w:rsidRPr="007E764C" w:rsidRDefault="00AD281E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t>Opis kryteriów jakimi Z</w:t>
      </w:r>
      <w:r w:rsidR="00550016" w:rsidRPr="007E764C">
        <w:t>amawiający będzie się kierował przy wyborze oferty wraz z podaniem znaczenia tych kryteriów oraz sposobu oceny ofert;</w:t>
      </w:r>
    </w:p>
    <w:p w:rsidR="00623B04" w:rsidRPr="007E764C" w:rsidRDefault="00623B04" w:rsidP="00623B04">
      <w:pPr>
        <w:spacing w:line="360" w:lineRule="auto"/>
        <w:ind w:left="180"/>
        <w:jc w:val="both"/>
      </w:pPr>
      <w:r w:rsidRPr="007E764C">
        <w:t>1. Ocenie podlegają nieodrzucone oferty w oparciu o następujące kryteria:</w:t>
      </w:r>
    </w:p>
    <w:p w:rsidR="00623B04" w:rsidRPr="007E764C" w:rsidRDefault="00623B04" w:rsidP="00623B04">
      <w:pPr>
        <w:spacing w:line="360" w:lineRule="auto"/>
        <w:jc w:val="both"/>
      </w:pPr>
      <w:r w:rsidRPr="007E764C">
        <w:t xml:space="preserve">  - Cena ofertowa brutto (Kc)</w:t>
      </w:r>
      <w:r w:rsidR="00047387" w:rsidRPr="007E764C">
        <w:rPr>
          <w:b/>
        </w:rPr>
        <w:t xml:space="preserve"> </w:t>
      </w:r>
      <w:r w:rsidR="005C109B" w:rsidRPr="007E764C">
        <w:t>–</w:t>
      </w:r>
      <w:r w:rsidR="000A21AE" w:rsidRPr="007E764C">
        <w:t xml:space="preserve"> </w:t>
      </w:r>
      <w:r w:rsidR="005C109B" w:rsidRPr="007E764C">
        <w:t xml:space="preserve">waga </w:t>
      </w:r>
      <w:r w:rsidR="00E90C4A">
        <w:t>8</w:t>
      </w:r>
      <w:r w:rsidR="007A77CD" w:rsidRPr="007E764C">
        <w:t>0</w:t>
      </w:r>
      <w:r w:rsidRPr="007E764C">
        <w:rPr>
          <w:color w:val="FF0000"/>
        </w:rPr>
        <w:t xml:space="preserve"> </w:t>
      </w:r>
      <w:r w:rsidR="00550016" w:rsidRPr="007E764C">
        <w:t>%</w:t>
      </w:r>
      <w:r w:rsidR="007F68DB" w:rsidRPr="007E764C">
        <w:t>,</w:t>
      </w:r>
    </w:p>
    <w:p w:rsidR="00623B04" w:rsidRPr="007E764C" w:rsidRDefault="00623B04" w:rsidP="00623B04">
      <w:pPr>
        <w:spacing w:line="360" w:lineRule="auto"/>
        <w:jc w:val="both"/>
      </w:pPr>
      <w:r w:rsidRPr="007E764C">
        <w:t xml:space="preserve">  - Gwarancja jakości i rękojmia (Kgr)</w:t>
      </w:r>
      <w:r w:rsidR="007A77CD" w:rsidRPr="007E764C">
        <w:rPr>
          <w:b/>
        </w:rPr>
        <w:t xml:space="preserve"> – </w:t>
      </w:r>
      <w:r w:rsidR="000A1121" w:rsidRPr="007E764C">
        <w:t>w</w:t>
      </w:r>
      <w:r w:rsidR="00CE112E" w:rsidRPr="007E764C">
        <w:t>aga 2</w:t>
      </w:r>
      <w:r w:rsidR="007A77CD" w:rsidRPr="007E764C">
        <w:t>0</w:t>
      </w:r>
      <w:r w:rsidR="002E67A1" w:rsidRPr="007E764C">
        <w:t>%</w:t>
      </w:r>
      <w:r w:rsidRPr="007E764C">
        <w:t xml:space="preserve">,  </w:t>
      </w:r>
    </w:p>
    <w:p w:rsidR="00623B04" w:rsidRPr="007E764C" w:rsidRDefault="00623B04" w:rsidP="00CE112E">
      <w:pPr>
        <w:spacing w:line="360" w:lineRule="auto"/>
        <w:ind w:left="180"/>
        <w:jc w:val="both"/>
      </w:pPr>
      <w:r w:rsidRPr="007E764C">
        <w:t xml:space="preserve">2. Kryterium ceny zostanie obliczone według następującego wzoru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>Łączna suma punktów uzyskana przez badaną ofertę (Po)</w:t>
      </w:r>
      <w:r w:rsidRPr="007E764C">
        <w:rPr>
          <w:b/>
        </w:rPr>
        <w:t xml:space="preserve"> </w:t>
      </w:r>
      <w:r w:rsidRPr="007E764C">
        <w:t xml:space="preserve">zostanie obliczona na podstawie wzoru: </w:t>
      </w:r>
    </w:p>
    <w:p w:rsidR="00906D63" w:rsidRPr="007E764C" w:rsidRDefault="005B369E" w:rsidP="00906D63">
      <w:pPr>
        <w:spacing w:line="360" w:lineRule="auto"/>
        <w:ind w:left="180"/>
        <w:jc w:val="center"/>
      </w:pPr>
      <w:r>
        <w:t xml:space="preserve">Po = PKc + PKgr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 xml:space="preserve">gdzie: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 xml:space="preserve">Po - całkowita suma punktów uzyskana przez badaną ofertę,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 xml:space="preserve">PKc - liczba punktów uzyskanych przez badaną ofertę w ramach kryterium „Cena ofertowa brutto”, PKgr- liczba punktów uzyskanych przez badaną ofertę w ramach kryterium „Gwarancja jakości i rękojmia”, </w:t>
      </w:r>
    </w:p>
    <w:p w:rsidR="00CE039E" w:rsidRPr="007E764C" w:rsidRDefault="00CE039E" w:rsidP="002C2B50">
      <w:pPr>
        <w:spacing w:line="360" w:lineRule="auto"/>
        <w:ind w:left="180"/>
        <w:jc w:val="both"/>
      </w:pPr>
      <w:r w:rsidRPr="007E764C">
        <w:t>Maksymalna suma punktów wyliczona na podstawie wyżej wymienionego wzoru jaką może uzyskać Wykonawca wynosi 100 pkt.</w:t>
      </w:r>
    </w:p>
    <w:p w:rsidR="00906D63" w:rsidRPr="007E764C" w:rsidRDefault="00906D63" w:rsidP="00DF39E2">
      <w:pPr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jc w:val="both"/>
      </w:pPr>
      <w:r w:rsidRPr="007E764C">
        <w:t xml:space="preserve">Liczba punktów uzyskanych przez badaną ofertę w ramach kryterium Cena ofertowa brutto (PKc) zostanie obliczona wg następującej formuły: </w:t>
      </w:r>
    </w:p>
    <w:p w:rsidR="00906D63" w:rsidRPr="007E764C" w:rsidRDefault="00C732DD" w:rsidP="00906D63">
      <w:pPr>
        <w:tabs>
          <w:tab w:val="left" w:pos="851"/>
        </w:tabs>
        <w:spacing w:line="360" w:lineRule="auto"/>
        <w:ind w:left="567"/>
        <w:jc w:val="center"/>
      </w:pPr>
      <w:r>
        <w:t>PKc = Cn : Cb x 8</w:t>
      </w:r>
      <w:r w:rsidR="00906D63" w:rsidRPr="007E764C">
        <w:t>0</w:t>
      </w:r>
    </w:p>
    <w:p w:rsidR="00906D63" w:rsidRPr="007E764C" w:rsidRDefault="00906D63" w:rsidP="00906D63">
      <w:pPr>
        <w:spacing w:line="360" w:lineRule="auto"/>
        <w:ind w:left="540"/>
        <w:jc w:val="both"/>
      </w:pPr>
      <w:r w:rsidRPr="007E764C">
        <w:t xml:space="preserve">gdzie: </w:t>
      </w:r>
    </w:p>
    <w:p w:rsidR="00906D63" w:rsidRPr="007E764C" w:rsidRDefault="00906D63" w:rsidP="00906D63">
      <w:pPr>
        <w:spacing w:line="360" w:lineRule="auto"/>
        <w:ind w:left="540"/>
        <w:jc w:val="both"/>
      </w:pPr>
      <w:r w:rsidRPr="007E764C">
        <w:t xml:space="preserve">PKc - liczba punktów uzyskanych przez badaną ofertę w ramach kryterium „Cena ofertowa brutto”, </w:t>
      </w:r>
    </w:p>
    <w:p w:rsidR="00906D63" w:rsidRPr="007E764C" w:rsidRDefault="00906D63" w:rsidP="00906D63">
      <w:pPr>
        <w:spacing w:line="360" w:lineRule="auto"/>
        <w:ind w:left="540"/>
        <w:jc w:val="both"/>
      </w:pPr>
      <w:r w:rsidRPr="007E764C">
        <w:t xml:space="preserve">Cn - cena brutto najtańszej oferty (spośród wszystkich ofert nieodrzuconych), </w:t>
      </w:r>
    </w:p>
    <w:p w:rsidR="00906D63" w:rsidRPr="007E764C" w:rsidRDefault="00906D63" w:rsidP="00906D63">
      <w:pPr>
        <w:spacing w:line="360" w:lineRule="auto"/>
        <w:ind w:left="540"/>
        <w:jc w:val="both"/>
      </w:pPr>
      <w:r w:rsidRPr="007E764C">
        <w:t xml:space="preserve">Cb - cena brutto oferty badanej. </w:t>
      </w:r>
    </w:p>
    <w:p w:rsidR="00D3766A" w:rsidRPr="007E764C" w:rsidRDefault="00D3766A" w:rsidP="00906D63">
      <w:pPr>
        <w:spacing w:line="360" w:lineRule="auto"/>
        <w:ind w:left="540"/>
        <w:jc w:val="both"/>
      </w:pPr>
    </w:p>
    <w:p w:rsidR="00906D63" w:rsidRPr="007E764C" w:rsidRDefault="00906D63" w:rsidP="00906D63">
      <w:pPr>
        <w:spacing w:line="360" w:lineRule="auto"/>
        <w:ind w:left="540"/>
        <w:jc w:val="both"/>
      </w:pPr>
      <w:r w:rsidRPr="007E764C">
        <w:t>2) Liczba punktów uzyskanych przez badaną ofertę w ramach kryterium Gwarancja jakości i rękojmia (Kgr) zostanie obliczona wg następującego schematu</w:t>
      </w:r>
    </w:p>
    <w:p w:rsidR="00C7420C" w:rsidRPr="007E764C" w:rsidRDefault="00AD281E" w:rsidP="00C86D4E">
      <w:pPr>
        <w:spacing w:line="360" w:lineRule="auto"/>
        <w:ind w:left="567"/>
        <w:jc w:val="both"/>
      </w:pPr>
      <w:r>
        <w:t>Uwaga: W</w:t>
      </w:r>
      <w:r w:rsidR="00C7420C" w:rsidRPr="007E764C">
        <w:t xml:space="preserve">ykonawca może wydłużyć termin gwarancji jakości i rękojmi odpowiednio o jeden rok albo dwa lata albo 3 lata lub więcej w stosunku do wymaganego minimalnego </w:t>
      </w:r>
      <w:r w:rsidR="00C7420C" w:rsidRPr="007E764C">
        <w:rPr>
          <w:b/>
        </w:rPr>
        <w:t>5-letniego</w:t>
      </w:r>
      <w:r w:rsidR="00C7420C" w:rsidRPr="007E764C">
        <w:t xml:space="preserve"> terminu gwara</w:t>
      </w:r>
      <w:r>
        <w:t>ncji jakości i rękojmi. Oferta W</w:t>
      </w:r>
      <w:r w:rsidR="00C7420C" w:rsidRPr="007E764C">
        <w:t xml:space="preserve">ykonawcy, który zaoferuje termin gwarancji jakości i rękojmi krótszy niż 5 lat zostanie odrzucona jako oferta, której treść nie odpowiada treści specyfikacji. Zamawiający nie dopuszcza różnych okresów gwarancji i rękojmi (okres gwarancji i rękojmi musi być tożsamy.)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Punktacja będzie przyznawana w następujący sposób: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a) Wykonawca otrzyma 0 pkt za udzielenie 5-letniego terminu gwarancji jakości i rękojmi,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>b) Wykonawca otrzyma 4</w:t>
      </w:r>
      <w:r w:rsidR="008D7A40" w:rsidRPr="007E764C">
        <w:t xml:space="preserve"> </w:t>
      </w:r>
      <w:r w:rsidRPr="007E764C">
        <w:t xml:space="preserve">pkt za udzielenie 6-letniego terminu gwarancji jakości i rękojmi,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c) Wykonawca otrzyma 8 pkt za udzielenie 7-letniego terminu gwarancji jakości i rękojmi,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d) Wykonawca otrzyma 12 pkt za udzielenie 8-letniego terminu gwarancji jakości i rękojmi,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e) Wykonawca otrzyma 16 pkt za udzielenie 9-letniego lub dłuższego terminu gwarancji jakości i rękojmi.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f) Wykonawca otrzyma 20 pkt za udzielenie 10-letniego lub dłuższego terminu gwarancji jakości i rękojmi. </w:t>
      </w:r>
    </w:p>
    <w:p w:rsidR="00A053B3" w:rsidRPr="007E764C" w:rsidRDefault="00C7420C" w:rsidP="00C86D4E">
      <w:pPr>
        <w:spacing w:line="360" w:lineRule="auto"/>
        <w:ind w:left="567"/>
        <w:jc w:val="both"/>
      </w:pPr>
      <w:r w:rsidRPr="007E764C">
        <w:t>Zamawiający nie będzie przyznawał punktów częściowych. Oznacza to, że Wykonawca w ramach tego kryterium może otrzymać odpowiednio 0/4/8/12/16</w:t>
      </w:r>
      <w:r w:rsidR="00A053B3" w:rsidRPr="007E764C">
        <w:t>/20</w:t>
      </w:r>
      <w:r w:rsidRPr="007E764C">
        <w:t xml:space="preserve"> pkt. </w:t>
      </w:r>
    </w:p>
    <w:p w:rsidR="00C86D4E" w:rsidRPr="007E764C" w:rsidRDefault="00C86D4E" w:rsidP="00C86D4E">
      <w:pPr>
        <w:spacing w:line="360" w:lineRule="auto"/>
        <w:ind w:left="567"/>
        <w:jc w:val="both"/>
      </w:pPr>
      <w:r w:rsidRPr="007E764C">
        <w:t>W sytuacji, gdy Wykonawca nie wskaże w ofercie terminu gwarancji, oferta taka zostanie uznana za ofertę z minimalnym okresem gwarancji wymaganym przez Zamawiającego</w:t>
      </w:r>
    </w:p>
    <w:p w:rsidR="002C2B50" w:rsidRPr="00CE1D99" w:rsidRDefault="002C2B50" w:rsidP="002C2B50">
      <w:pPr>
        <w:spacing w:line="360" w:lineRule="auto"/>
        <w:ind w:left="180"/>
        <w:jc w:val="both"/>
      </w:pPr>
      <w:r w:rsidRPr="00CE1D99">
        <w:t>W sytuacji, gdy Wykonawca, którego oferta została oceniona jako najkorzystniejsza, nie przedłoży na wezwanie Zamawiającego stosownych dokumentów, na skutek czego zostanie on wykluczony z postępowania lub jego oferta zostanie odrzucona, Zamawiający dokona ponownej oceny ofert wraz z przeliczeniem punktacji w ramach kryteriów oceny ofert i wezwie kolejnego Wykonawcę, którego oferta została oceniona jako najkorzystniejsza do złożenia stosownych dokumentów.</w:t>
      </w:r>
    </w:p>
    <w:p w:rsidR="00397DA1" w:rsidRPr="007E764C" w:rsidRDefault="00612EB5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 xml:space="preserve">Informacje o </w:t>
      </w:r>
      <w:r w:rsidR="00550016" w:rsidRPr="007E764C">
        <w:rPr>
          <w:color w:val="000000"/>
        </w:rPr>
        <w:t xml:space="preserve">formalnościach, jakie powinny zostać dopełnione po wyborze oferty w celu zawarcia umowy: </w:t>
      </w:r>
      <w:r w:rsidR="00AD281E">
        <w:rPr>
          <w:color w:val="000000"/>
        </w:rPr>
        <w:t>Z</w:t>
      </w:r>
      <w:r w:rsidR="005B369E">
        <w:rPr>
          <w:color w:val="000000"/>
        </w:rPr>
        <w:t>amawiający poinformuje W</w:t>
      </w:r>
      <w:r w:rsidR="00397DA1" w:rsidRPr="007E764C">
        <w:rPr>
          <w:color w:val="000000"/>
        </w:rPr>
        <w:t>ykonawcę, którego oferta zostanie wybrana jako najkorzystniejsza, o miejscu i terminie zawarcia umowy.</w:t>
      </w:r>
      <w:r w:rsidR="00C86D4E" w:rsidRPr="007E764C">
        <w:rPr>
          <w:color w:val="000000"/>
        </w:rPr>
        <w:t xml:space="preserve"> Przed podpisaniem umowy, w terminie wyznaczonym przez Zamawiającego, Wykonawca przedłoży Zamawiającemu ważną polisę OC Wykonawcy na cały okres realizacji zamówienia</w:t>
      </w:r>
    </w:p>
    <w:p w:rsidR="00CE112E" w:rsidRPr="007E764C" w:rsidRDefault="00550016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>Wymagania dotyczące zabezpieczenia należytego wyk</w:t>
      </w:r>
      <w:r w:rsidR="00861A78" w:rsidRPr="007E764C">
        <w:rPr>
          <w:color w:val="000000"/>
        </w:rPr>
        <w:t xml:space="preserve">onania umowy: </w:t>
      </w:r>
      <w:r w:rsidR="00CE112E" w:rsidRPr="007E764C">
        <w:rPr>
          <w:color w:val="000000"/>
        </w:rPr>
        <w:t>nie ma.</w:t>
      </w:r>
    </w:p>
    <w:p w:rsidR="00612EB5" w:rsidRPr="007E764C" w:rsidRDefault="00C6489B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C6489B" w:rsidRPr="007E764C" w:rsidRDefault="00C6489B" w:rsidP="00DF39E2">
      <w:pPr>
        <w:numPr>
          <w:ilvl w:val="1"/>
          <w:numId w:val="9"/>
        </w:numPr>
        <w:tabs>
          <w:tab w:val="num" w:pos="360"/>
        </w:tabs>
        <w:spacing w:line="360" w:lineRule="auto"/>
        <w:ind w:firstLine="743"/>
        <w:jc w:val="both"/>
        <w:rPr>
          <w:color w:val="000000"/>
        </w:rPr>
      </w:pPr>
      <w:r w:rsidRPr="007E764C">
        <w:rPr>
          <w:color w:val="000000"/>
        </w:rPr>
        <w:t xml:space="preserve">Wzór umowy stanowi załącznik </w:t>
      </w:r>
      <w:r w:rsidR="00AD281E">
        <w:rPr>
          <w:b/>
          <w:color w:val="000000"/>
        </w:rPr>
        <w:t>załącznik</w:t>
      </w:r>
      <w:r w:rsidRPr="007E764C">
        <w:rPr>
          <w:b/>
          <w:color w:val="000000"/>
        </w:rPr>
        <w:t xml:space="preserve"> nr 8</w:t>
      </w:r>
      <w:r w:rsidRPr="007E764C">
        <w:rPr>
          <w:color w:val="000000"/>
        </w:rPr>
        <w:t xml:space="preserve"> do niniejszej </w:t>
      </w:r>
      <w:r w:rsidR="007B7198" w:rsidRPr="007E764C">
        <w:rPr>
          <w:color w:val="000000"/>
        </w:rPr>
        <w:t>SIWZ</w:t>
      </w:r>
      <w:r w:rsidRPr="007E764C">
        <w:rPr>
          <w:color w:val="000000"/>
        </w:rPr>
        <w:t>.</w:t>
      </w:r>
    </w:p>
    <w:p w:rsidR="00C6489B" w:rsidRPr="007E764C" w:rsidRDefault="00C6489B" w:rsidP="00DF39E2">
      <w:pPr>
        <w:numPr>
          <w:ilvl w:val="1"/>
          <w:numId w:val="9"/>
        </w:numPr>
        <w:tabs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7E764C">
        <w:rPr>
          <w:color w:val="000000"/>
        </w:rPr>
        <w:t>Zamawiający informuje, że przewiduje możliwości zmiany umowy. Zmiany zawartej umowy mogą nastąpić w formie aneksu w następujących przypadkach:</w:t>
      </w:r>
    </w:p>
    <w:p w:rsidR="00C6489B" w:rsidRPr="007E764C" w:rsidRDefault="00C6489B" w:rsidP="00A653F2">
      <w:pPr>
        <w:numPr>
          <w:ilvl w:val="2"/>
          <w:numId w:val="8"/>
        </w:numPr>
        <w:tabs>
          <w:tab w:val="clear" w:pos="2586"/>
          <w:tab w:val="left" w:pos="1134"/>
        </w:tabs>
        <w:spacing w:line="360" w:lineRule="auto"/>
        <w:ind w:left="1134" w:hanging="425"/>
        <w:jc w:val="both"/>
        <w:rPr>
          <w:color w:val="000000"/>
        </w:rPr>
      </w:pPr>
      <w:r w:rsidRPr="007E764C">
        <w:rPr>
          <w:color w:val="000000"/>
        </w:rPr>
        <w:t>ulegn</w:t>
      </w:r>
      <w:r w:rsidR="00EC12A3" w:rsidRPr="007E764C">
        <w:rPr>
          <w:color w:val="000000"/>
        </w:rPr>
        <w:t>ą</w:t>
      </w:r>
      <w:r w:rsidRPr="007E764C">
        <w:rPr>
          <w:color w:val="000000"/>
        </w:rPr>
        <w:t xml:space="preserve"> zmianie </w:t>
      </w:r>
      <w:r w:rsidR="00EC12A3" w:rsidRPr="007E764C">
        <w:rPr>
          <w:color w:val="000000"/>
        </w:rPr>
        <w:t>okoliczności</w:t>
      </w:r>
      <w:r w:rsidRPr="007E764C">
        <w:rPr>
          <w:color w:val="000000"/>
        </w:rPr>
        <w:t xml:space="preserve"> dotyczącym </w:t>
      </w:r>
      <w:r w:rsidR="00EC12A3" w:rsidRPr="007E764C">
        <w:rPr>
          <w:color w:val="000000"/>
        </w:rPr>
        <w:t>realizacji</w:t>
      </w:r>
      <w:r w:rsidRPr="007E764C">
        <w:rPr>
          <w:color w:val="000000"/>
        </w:rPr>
        <w:t xml:space="preserve"> umowy,</w:t>
      </w:r>
      <w:r w:rsidR="00A653F2" w:rsidRPr="007E764C">
        <w:rPr>
          <w:color w:val="000000"/>
        </w:rPr>
        <w:t xml:space="preserve"> który spowoduj</w:t>
      </w:r>
      <w:r w:rsidR="00EC12A3" w:rsidRPr="007E764C">
        <w:rPr>
          <w:color w:val="000000"/>
        </w:rPr>
        <w:t>ą</w:t>
      </w:r>
      <w:r w:rsidR="00A653F2" w:rsidRPr="007E764C">
        <w:rPr>
          <w:color w:val="000000"/>
        </w:rPr>
        <w:t xml:space="preserve"> </w:t>
      </w:r>
      <w:r w:rsidRPr="007E764C">
        <w:rPr>
          <w:color w:val="000000"/>
        </w:rPr>
        <w:t>konieczność zmiany sposobu wykonania zamówienia przez Wykonawcę;</w:t>
      </w:r>
    </w:p>
    <w:p w:rsidR="00C6489B" w:rsidRPr="007E764C" w:rsidRDefault="00C6489B" w:rsidP="00DF39E2">
      <w:pPr>
        <w:numPr>
          <w:ilvl w:val="2"/>
          <w:numId w:val="8"/>
        </w:numPr>
        <w:tabs>
          <w:tab w:val="clear" w:pos="2586"/>
          <w:tab w:val="left" w:pos="1134"/>
        </w:tabs>
        <w:spacing w:line="360" w:lineRule="auto"/>
        <w:ind w:hanging="1877"/>
        <w:jc w:val="both"/>
        <w:rPr>
          <w:color w:val="000000"/>
        </w:rPr>
      </w:pPr>
      <w:r w:rsidRPr="007E764C">
        <w:rPr>
          <w:color w:val="000000"/>
        </w:rPr>
        <w:t xml:space="preserve">wystąpią okoliczności skutkujące potrzebą zmiany terminu realizacji zamówienia takie jak: </w:t>
      </w:r>
    </w:p>
    <w:p w:rsidR="00C6489B" w:rsidRPr="007E764C" w:rsidRDefault="00C6489B" w:rsidP="00DF39E2">
      <w:pPr>
        <w:numPr>
          <w:ilvl w:val="0"/>
          <w:numId w:val="11"/>
        </w:numPr>
        <w:tabs>
          <w:tab w:val="clear" w:pos="720"/>
          <w:tab w:val="num" w:pos="1418"/>
        </w:tabs>
        <w:spacing w:line="360" w:lineRule="auto"/>
        <w:ind w:left="1080" w:firstLine="54"/>
        <w:jc w:val="both"/>
        <w:rPr>
          <w:color w:val="000000"/>
        </w:rPr>
      </w:pPr>
      <w:r w:rsidRPr="007E764C">
        <w:rPr>
          <w:color w:val="000000"/>
        </w:rPr>
        <w:t>zmiana stanu prawnego w zakresie dotyczącym realizowanej umowy, który spowoduje konieczność zmiany terminu,</w:t>
      </w:r>
    </w:p>
    <w:p w:rsidR="00C6489B" w:rsidRPr="007E764C" w:rsidRDefault="00C6489B" w:rsidP="00DF39E2">
      <w:pPr>
        <w:numPr>
          <w:ilvl w:val="0"/>
          <w:numId w:val="11"/>
        </w:numPr>
        <w:tabs>
          <w:tab w:val="clear" w:pos="720"/>
          <w:tab w:val="num" w:pos="1418"/>
        </w:tabs>
        <w:spacing w:line="360" w:lineRule="auto"/>
        <w:ind w:left="1080" w:firstLine="54"/>
        <w:jc w:val="both"/>
        <w:rPr>
          <w:color w:val="000000"/>
        </w:rPr>
      </w:pPr>
      <w:r w:rsidRPr="007E764C">
        <w:rPr>
          <w:color w:val="000000"/>
        </w:rPr>
        <w:t>konieczność wykonania robót dodatkowych,</w:t>
      </w:r>
    </w:p>
    <w:p w:rsidR="00C6489B" w:rsidRPr="007E764C" w:rsidRDefault="00C6489B" w:rsidP="00DF39E2">
      <w:pPr>
        <w:numPr>
          <w:ilvl w:val="0"/>
          <w:numId w:val="11"/>
        </w:numPr>
        <w:tabs>
          <w:tab w:val="clear" w:pos="720"/>
          <w:tab w:val="num" w:pos="1418"/>
          <w:tab w:val="num" w:pos="2008"/>
        </w:tabs>
        <w:spacing w:line="360" w:lineRule="auto"/>
        <w:ind w:left="1080" w:firstLine="54"/>
        <w:jc w:val="both"/>
        <w:rPr>
          <w:color w:val="000000"/>
        </w:rPr>
      </w:pPr>
      <w:r w:rsidRPr="007E764C">
        <w:rPr>
          <w:color w:val="000000"/>
        </w:rPr>
        <w:t xml:space="preserve">brak dostępu do miejsc, w których przewidziano prowadzenie prac </w:t>
      </w:r>
      <w:r w:rsidRPr="007E764C">
        <w:rPr>
          <w:color w:val="000000"/>
        </w:rPr>
        <w:br/>
        <w:t xml:space="preserve">z przyczyn niezależnych od Wykonawcy, </w:t>
      </w:r>
    </w:p>
    <w:p w:rsidR="00C6489B" w:rsidRPr="007E764C" w:rsidRDefault="00C6489B" w:rsidP="00DF39E2">
      <w:pPr>
        <w:numPr>
          <w:ilvl w:val="0"/>
          <w:numId w:val="11"/>
        </w:numPr>
        <w:tabs>
          <w:tab w:val="clear" w:pos="720"/>
          <w:tab w:val="num" w:pos="1418"/>
          <w:tab w:val="num" w:pos="2008"/>
        </w:tabs>
        <w:spacing w:line="360" w:lineRule="auto"/>
        <w:ind w:left="1080" w:firstLine="54"/>
        <w:jc w:val="both"/>
        <w:rPr>
          <w:color w:val="000000"/>
        </w:rPr>
      </w:pPr>
      <w:r w:rsidRPr="007E764C">
        <w:rPr>
          <w:color w:val="000000"/>
        </w:rPr>
        <w:t>gdy</w:t>
      </w:r>
      <w:r w:rsidR="0005402A">
        <w:rPr>
          <w:color w:val="000000"/>
        </w:rPr>
        <w:t xml:space="preserve"> wystąpią </w:t>
      </w:r>
      <w:r w:rsidRPr="007E764C">
        <w:rPr>
          <w:color w:val="000000"/>
        </w:rPr>
        <w:t>przeszkody o obiektywnym charakterze (zdarzenia nadzwyczajne, zewnętrzne i niemożliwe do zapobieżenia, a więc mieszczące się w zakresie pojęciowym tzw. siły wyższej) i inne zdarzenia, których przyczyny nie leżą po żadnej ze stron umowy, takie jak: nadzwyczajne zjawiska przyrody (m.in. trzęsienia ziemi, powodzie, huragany), zdarzenia wywołane przez człowieka, np. działania wojenne czy gwałtowne rozruchy oraz akty władzy publicznej, którym należy się podporządkować, a także inne niemożliwe do przewidzenia przyczyny techniczne,</w:t>
      </w:r>
    </w:p>
    <w:p w:rsidR="00C6489B" w:rsidRPr="007E764C" w:rsidRDefault="00C6489B" w:rsidP="00DF39E2">
      <w:pPr>
        <w:pStyle w:val="Akapitzlist"/>
        <w:numPr>
          <w:ilvl w:val="0"/>
          <w:numId w:val="10"/>
        </w:numPr>
        <w:tabs>
          <w:tab w:val="clear" w:pos="2008"/>
          <w:tab w:val="num" w:pos="1134"/>
        </w:tabs>
        <w:spacing w:after="0" w:line="360" w:lineRule="auto"/>
        <w:ind w:hanging="129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76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zmiany numeru rachunku bankowego Wykonawcy,</w:t>
      </w:r>
    </w:p>
    <w:p w:rsidR="00C6489B" w:rsidRPr="007E764C" w:rsidRDefault="00C6489B" w:rsidP="00DF39E2">
      <w:pPr>
        <w:numPr>
          <w:ilvl w:val="0"/>
          <w:numId w:val="10"/>
        </w:numPr>
        <w:tabs>
          <w:tab w:val="clear" w:pos="2008"/>
        </w:tabs>
        <w:spacing w:line="360" w:lineRule="auto"/>
        <w:ind w:left="1134" w:hanging="425"/>
        <w:jc w:val="both"/>
        <w:rPr>
          <w:color w:val="000000"/>
        </w:rPr>
      </w:pPr>
      <w:r w:rsidRPr="007E764C">
        <w:rPr>
          <w:color w:val="000000"/>
        </w:rPr>
        <w:t xml:space="preserve">zmiana wynagrodzenia, o którym mowa w § </w:t>
      </w:r>
      <w:r w:rsidR="003A13A2" w:rsidRPr="007E764C">
        <w:t>1</w:t>
      </w:r>
      <w:r w:rsidRPr="007E764C">
        <w:rPr>
          <w:color w:val="000000"/>
        </w:rPr>
        <w:t xml:space="preserve"> wzoru umowy związana </w:t>
      </w:r>
      <w:r w:rsidRPr="007E764C">
        <w:rPr>
          <w:color w:val="000000"/>
        </w:rPr>
        <w:br/>
        <w:t xml:space="preserve">z koniecznością rezygnacji przez Zamawiającego z wykonania części zamówienia </w:t>
      </w:r>
      <w:r w:rsidRPr="007E764C">
        <w:rPr>
          <w:color w:val="000000"/>
        </w:rPr>
        <w:br/>
        <w:t xml:space="preserve">o wartość wynikającą z kosztorysu będący załącznikiem nr </w:t>
      </w:r>
      <w:r w:rsidR="00042E6E">
        <w:rPr>
          <w:color w:val="000000"/>
        </w:rPr>
        <w:t>1</w:t>
      </w:r>
      <w:r w:rsidRPr="007E764C">
        <w:rPr>
          <w:color w:val="000000"/>
        </w:rPr>
        <w:t xml:space="preserve"> do umowy.</w:t>
      </w:r>
    </w:p>
    <w:p w:rsidR="00C6489B" w:rsidRPr="007E764C" w:rsidRDefault="00C6489B" w:rsidP="007E764C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Strony dopuszczają możliwość zmian w zakresie osoby zdolnej do wykonania przedmiotu umowy na zasadach określonych w </w:t>
      </w:r>
      <w:r w:rsidR="0005402A">
        <w:rPr>
          <w:color w:val="000000"/>
        </w:rPr>
        <w:t>§ 5</w:t>
      </w:r>
      <w:r w:rsidRPr="007E764C">
        <w:rPr>
          <w:color w:val="000000"/>
        </w:rPr>
        <w:t xml:space="preserve"> umowy bez konieczności sporządzania aneksu.</w:t>
      </w:r>
    </w:p>
    <w:p w:rsidR="00C6489B" w:rsidRPr="007E764C" w:rsidRDefault="00C6489B" w:rsidP="007E764C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C6489B" w:rsidRPr="007E764C" w:rsidRDefault="00C6489B" w:rsidP="007E764C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W przypadku ustawowej zmiany stawki VAT umowa nie ulegnie zmianie </w:t>
      </w:r>
      <w:r w:rsidRPr="007E764C">
        <w:rPr>
          <w:color w:val="000000"/>
        </w:rPr>
        <w:br/>
        <w:t>w zakresie wysokości ceny brutto.</w:t>
      </w:r>
    </w:p>
    <w:p w:rsidR="00C4205C" w:rsidRPr="007E764C" w:rsidRDefault="00612EB5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t>Środki</w:t>
      </w:r>
      <w:r w:rsidR="00AD281E">
        <w:t xml:space="preserve"> ochrony prawnej przysługujące W</w:t>
      </w:r>
      <w:r w:rsidRPr="007E764C">
        <w:t>ykonawcy w toku postępowania;</w:t>
      </w:r>
      <w:r w:rsidRPr="007E764C">
        <w:rPr>
          <w:color w:val="000000"/>
        </w:rPr>
        <w:t xml:space="preserve"> </w:t>
      </w:r>
    </w:p>
    <w:p w:rsidR="00EC387A" w:rsidRPr="007E764C" w:rsidRDefault="00C4205C" w:rsidP="00DF39E2">
      <w:pPr>
        <w:numPr>
          <w:ilvl w:val="3"/>
          <w:numId w:val="9"/>
        </w:numPr>
        <w:tabs>
          <w:tab w:val="clear" w:pos="2880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N</w:t>
      </w:r>
      <w:r w:rsidR="00612EB5" w:rsidRPr="007E764C">
        <w:rPr>
          <w:color w:val="000000"/>
        </w:rPr>
        <w:t>iejawne będą informacje zawar</w:t>
      </w:r>
      <w:r w:rsidR="00AD281E">
        <w:rPr>
          <w:color w:val="000000"/>
        </w:rPr>
        <w:t>te w ofercie zastrzeżone przez W</w:t>
      </w:r>
      <w:r w:rsidR="00612EB5" w:rsidRPr="007E764C">
        <w:rPr>
          <w:color w:val="000000"/>
        </w:rPr>
        <w:t>ykonawcę lub naruszające jego interes prawny</w:t>
      </w:r>
      <w:r w:rsidR="00550016" w:rsidRPr="007E764C">
        <w:rPr>
          <w:color w:val="000000"/>
        </w:rPr>
        <w:t xml:space="preserve"> oraz wynikające z działu VI ustawy „Prawo zamówień publicznych”</w:t>
      </w:r>
      <w:r w:rsidR="000329E7" w:rsidRPr="007E764C">
        <w:t xml:space="preserve"> (</w:t>
      </w:r>
      <w:r w:rsidR="00EC387A" w:rsidRPr="007E764C">
        <w:t>tekst jednolity Dz. U. z 2017 roku poz. 1579 z późn. zm.)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Środki ochrony prawnej przysługują Wykonawcy, a także innemu podmiotowi, jeżeli ma lub miał interes w uzyskaniu danego zamówienia oraz poniósł lub może ponieść sz</w:t>
      </w:r>
      <w:r w:rsidR="00AD281E">
        <w:rPr>
          <w:color w:val="000000"/>
        </w:rPr>
        <w:t>kodę w wyniku naruszenia przez Z</w:t>
      </w:r>
      <w:r w:rsidRPr="007E764C">
        <w:rPr>
          <w:color w:val="000000"/>
        </w:rPr>
        <w:t>amawiającego przepisów niniejszej ustawy.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przysługuje od niezgodnej z przepisami ustawy czynności Zamawiającego podjętej w postępowaniu o udzielenie zamówienia lub zaniechania czynności, do której Zamawiający jest zobowiązany na podstawie ustawy.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Odwołanie wnosi się w terminie określonym w art. 182 ustawy Pzp. 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Odwołujący przesyła kopię odwołania Zamawiającemu przed upływem terminu do wniesienia odwołania w taki sposób, aby mógł on zapoznać się z jego treścią przed upływem tego terminu.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W przypadku wniesienia odwołania wobec treści ogłoszenia o zamówieniu lub postanowień siwz Zamawiający może przedłużyć termin składania ofert lub termin składania wniosków.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W przypadku wniesienia odwołania po upływie terminu składania ofert bieg terminu związania ofertą ulega zawieszeniu do czasu ogłoszenia przez Izbę orzeczenia.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W sprawach nieuregulowanych w ustawie Pzp zastosowanie mają przepisy Kodeksu cywilnego</w:t>
      </w:r>
    </w:p>
    <w:p w:rsidR="00042E6E" w:rsidRPr="007E764C" w:rsidRDefault="00550016" w:rsidP="00042E6E">
      <w:pPr>
        <w:numPr>
          <w:ilvl w:val="0"/>
          <w:numId w:val="5"/>
        </w:numPr>
        <w:spacing w:line="360" w:lineRule="auto"/>
        <w:ind w:left="180"/>
        <w:jc w:val="both"/>
        <w:rPr>
          <w:color w:val="000000"/>
        </w:rPr>
      </w:pPr>
      <w:r w:rsidRPr="007E764C">
        <w:rPr>
          <w:color w:val="000000"/>
        </w:rPr>
        <w:t>Wskazanie osób upra</w:t>
      </w:r>
      <w:r w:rsidR="00AD281E">
        <w:rPr>
          <w:color w:val="000000"/>
        </w:rPr>
        <w:t>wnionych do porozumienia się z W</w:t>
      </w:r>
      <w:r w:rsidRPr="007E764C">
        <w:rPr>
          <w:color w:val="000000"/>
        </w:rPr>
        <w:t xml:space="preserve">ykonawcami: </w:t>
      </w:r>
      <w:r w:rsidR="00E0351A" w:rsidRPr="007E764C">
        <w:rPr>
          <w:color w:val="000000"/>
        </w:rPr>
        <w:t>N</w:t>
      </w:r>
      <w:r w:rsidR="008E5E7B" w:rsidRPr="007E764C">
        <w:rPr>
          <w:color w:val="000000"/>
        </w:rPr>
        <w:t>aczelny Inżynier Witold J</w:t>
      </w:r>
      <w:r w:rsidR="00E0351A" w:rsidRPr="007E764C">
        <w:rPr>
          <w:color w:val="000000"/>
        </w:rPr>
        <w:t>akubowski</w:t>
      </w:r>
      <w:r w:rsidR="00042E6E">
        <w:rPr>
          <w:color w:val="000000"/>
        </w:rPr>
        <w:t xml:space="preserve"> ,</w:t>
      </w:r>
      <w:r w:rsidR="00042E6E" w:rsidRPr="00042E6E">
        <w:rPr>
          <w:color w:val="000000"/>
        </w:rPr>
        <w:t xml:space="preserve"> </w:t>
      </w:r>
      <w:r w:rsidR="00042E6E" w:rsidRPr="007E764C">
        <w:rPr>
          <w:color w:val="000000"/>
        </w:rPr>
        <w:t xml:space="preserve">e-mail: </w:t>
      </w:r>
      <w:hyperlink r:id="rId11" w:history="1">
        <w:r w:rsidR="00042E6E" w:rsidRPr="007E764C">
          <w:rPr>
            <w:rStyle w:val="Hipercze"/>
          </w:rPr>
          <w:t>wjakub@man.poznan.pl</w:t>
        </w:r>
      </w:hyperlink>
      <w:r w:rsidR="00042E6E" w:rsidRPr="007E764C">
        <w:rPr>
          <w:color w:val="000000"/>
        </w:rPr>
        <w:t>,</w:t>
      </w:r>
      <w:r w:rsidR="0061320C" w:rsidRPr="007E764C">
        <w:rPr>
          <w:color w:val="000000"/>
        </w:rPr>
        <w:t xml:space="preserve"> </w:t>
      </w:r>
      <w:r w:rsidR="004B54FB" w:rsidRPr="007E764C">
        <w:rPr>
          <w:color w:val="000000"/>
        </w:rPr>
        <w:t>tel.</w:t>
      </w:r>
      <w:r w:rsidR="006D3004" w:rsidRPr="007E764C">
        <w:rPr>
          <w:color w:val="000000"/>
        </w:rPr>
        <w:t xml:space="preserve"> </w:t>
      </w:r>
      <w:r w:rsidRPr="007E764C">
        <w:rPr>
          <w:color w:val="000000"/>
        </w:rPr>
        <w:t>0 61 8170033</w:t>
      </w:r>
      <w:r w:rsidR="00EC387A" w:rsidRPr="007E764C">
        <w:rPr>
          <w:color w:val="000000"/>
        </w:rPr>
        <w:t xml:space="preserve"> lub 601857261</w:t>
      </w:r>
      <w:r w:rsidR="00042E6E">
        <w:rPr>
          <w:color w:val="000000"/>
        </w:rPr>
        <w:t xml:space="preserve"> </w:t>
      </w:r>
      <w:r w:rsidR="00042E6E" w:rsidRPr="007E764C">
        <w:rPr>
          <w:color w:val="000000"/>
        </w:rPr>
        <w:t xml:space="preserve">lub Radosław Rakowski, e-mail: </w:t>
      </w:r>
      <w:hyperlink r:id="rId12" w:history="1">
        <w:r w:rsidR="00042E6E" w:rsidRPr="007E764C">
          <w:rPr>
            <w:rStyle w:val="Hipercze"/>
          </w:rPr>
          <w:t>radekr@man.poznan.pl</w:t>
        </w:r>
      </w:hyperlink>
      <w:r w:rsidR="00042E6E" w:rsidRPr="007E764C">
        <w:rPr>
          <w:color w:val="000000"/>
        </w:rPr>
        <w:t>, tel. 575 771 655.</w:t>
      </w:r>
    </w:p>
    <w:p w:rsidR="002C2B50" w:rsidRPr="007E764C" w:rsidRDefault="002C2B50" w:rsidP="00CA65FD">
      <w:pPr>
        <w:numPr>
          <w:ilvl w:val="0"/>
          <w:numId w:val="9"/>
        </w:numPr>
        <w:tabs>
          <w:tab w:val="clear" w:pos="720"/>
          <w:tab w:val="num" w:pos="142"/>
        </w:tabs>
        <w:spacing w:after="120" w:line="276" w:lineRule="auto"/>
        <w:ind w:left="142" w:hanging="568"/>
        <w:jc w:val="both"/>
        <w:rPr>
          <w:color w:val="000000"/>
        </w:rPr>
      </w:pPr>
      <w:r w:rsidRPr="007E764C">
        <w:rPr>
          <w:color w:val="000000"/>
        </w:rPr>
        <w:t>Informacja dotycząca walut obcych, w jakich mogą być prowad</w:t>
      </w:r>
      <w:r w:rsidR="0005402A">
        <w:rPr>
          <w:color w:val="000000"/>
        </w:rPr>
        <w:t xml:space="preserve">zone rozliczenia </w:t>
      </w:r>
      <w:r w:rsidRPr="007E764C">
        <w:rPr>
          <w:color w:val="000000"/>
        </w:rPr>
        <w:t>między Zamawiającym a Wykonawcą:</w:t>
      </w:r>
    </w:p>
    <w:p w:rsidR="002C2B50" w:rsidRPr="007E764C" w:rsidRDefault="002C2B50" w:rsidP="00B51DCB">
      <w:pPr>
        <w:spacing w:after="120" w:line="276" w:lineRule="auto"/>
        <w:jc w:val="both"/>
        <w:rPr>
          <w:color w:val="000000"/>
        </w:rPr>
      </w:pPr>
      <w:r w:rsidRPr="007E764C">
        <w:rPr>
          <w:color w:val="000000"/>
        </w:rPr>
        <w:t xml:space="preserve">1. Rozliczenia między Zamawiającym a Wykonawcą będą prowadzone w złotych polskich (PLN). </w:t>
      </w:r>
    </w:p>
    <w:p w:rsidR="002C2B50" w:rsidRPr="007E764C" w:rsidRDefault="002C2B50" w:rsidP="00B51DCB">
      <w:pPr>
        <w:spacing w:after="120" w:line="276" w:lineRule="auto"/>
        <w:jc w:val="both"/>
        <w:rPr>
          <w:color w:val="000000"/>
        </w:rPr>
      </w:pPr>
      <w:r w:rsidRPr="007E764C">
        <w:rPr>
          <w:color w:val="000000"/>
        </w:rPr>
        <w:t xml:space="preserve">2. Zamawiający nie przewiduje rozliczenia w walutach obcych. </w:t>
      </w:r>
    </w:p>
    <w:p w:rsidR="00505F86" w:rsidRDefault="00505F86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505F86" w:rsidRPr="00F56E0A" w:rsidRDefault="00F56E0A" w:rsidP="00F56E0A">
      <w:pPr>
        <w:pStyle w:val="NormalnyWeb"/>
        <w:spacing w:before="0" w:beforeAutospacing="0" w:after="0" w:afterAutospacing="0"/>
        <w:ind w:left="180" w:firstLine="5490"/>
        <w:jc w:val="both"/>
      </w:pPr>
      <w:r w:rsidRPr="00F56E0A">
        <w:t>Dyrektor Instytutu</w:t>
      </w:r>
    </w:p>
    <w:p w:rsidR="00F56E0A" w:rsidRPr="00F56E0A" w:rsidRDefault="00F56E0A" w:rsidP="00F56E0A">
      <w:pPr>
        <w:pStyle w:val="NormalnyWeb"/>
        <w:spacing w:before="0" w:beforeAutospacing="0" w:after="0" w:afterAutospacing="0"/>
        <w:ind w:left="180" w:firstLine="5490"/>
        <w:jc w:val="both"/>
      </w:pPr>
    </w:p>
    <w:p w:rsidR="00F56E0A" w:rsidRPr="00F56E0A" w:rsidRDefault="00F56E0A" w:rsidP="00F56E0A">
      <w:pPr>
        <w:pStyle w:val="NormalnyWeb"/>
        <w:spacing w:before="0" w:beforeAutospacing="0" w:after="0" w:afterAutospacing="0"/>
        <w:ind w:left="180" w:firstLine="5065"/>
        <w:jc w:val="both"/>
      </w:pPr>
      <w:r w:rsidRPr="00F56E0A">
        <w:t>prof. dr hab. Jacek Oleksyn</w:t>
      </w:r>
    </w:p>
    <w:p w:rsidR="00612EB5" w:rsidRDefault="00612EB5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  <w:r w:rsidRPr="00C639E5">
        <w:rPr>
          <w:sz w:val="20"/>
          <w:szCs w:val="20"/>
        </w:rPr>
        <w:t>Załączniki</w:t>
      </w:r>
      <w:r w:rsidR="00C639E5">
        <w:rPr>
          <w:sz w:val="20"/>
          <w:szCs w:val="20"/>
        </w:rPr>
        <w:t xml:space="preserve"> nr</w:t>
      </w:r>
      <w:r w:rsidRPr="00C639E5">
        <w:rPr>
          <w:sz w:val="20"/>
          <w:szCs w:val="20"/>
        </w:rPr>
        <w:t>:</w:t>
      </w:r>
    </w:p>
    <w:p w:rsidR="00DF618B" w:rsidRDefault="00DF618B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projekt budowlany</w:t>
      </w:r>
    </w:p>
    <w:p w:rsidR="009F4CEF" w:rsidRPr="00FD26A4" w:rsidRDefault="009F4CEF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przedmiar robót</w:t>
      </w:r>
    </w:p>
    <w:p w:rsidR="002805C6" w:rsidRPr="00FD26A4" w:rsidRDefault="009F4CEF" w:rsidP="009F4CE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2a.   </w:t>
      </w:r>
      <w:r w:rsidR="002805C6" w:rsidRPr="00FD26A4">
        <w:rPr>
          <w:sz w:val="20"/>
          <w:szCs w:val="20"/>
        </w:rPr>
        <w:t>wzór oferty</w:t>
      </w:r>
    </w:p>
    <w:p w:rsidR="009F4CEF" w:rsidRPr="00FD26A4" w:rsidRDefault="009F4CEF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STWiORB</w:t>
      </w:r>
    </w:p>
    <w:p w:rsidR="009A7385" w:rsidRPr="00FD26A4" w:rsidRDefault="009A7385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oświadczenie o braku podstaw do wykluczenia</w:t>
      </w:r>
    </w:p>
    <w:p w:rsidR="009A7385" w:rsidRPr="00FD26A4" w:rsidRDefault="009A7385" w:rsidP="009F4CE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 xml:space="preserve">4a.   oświadczenie spełnieniu warunków udziału </w:t>
      </w:r>
    </w:p>
    <w:p w:rsidR="00EC2801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wykaz wykonanych robót</w:t>
      </w:r>
    </w:p>
    <w:p w:rsidR="009A7385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oświadczenie dotyczące grupy kapitałowej</w:t>
      </w:r>
    </w:p>
    <w:p w:rsidR="00EC2801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zobowiązanie do oddania do dyspozycji</w:t>
      </w:r>
    </w:p>
    <w:p w:rsidR="00EC2801" w:rsidRPr="00FD26A4" w:rsidRDefault="0051078A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wzór umowy</w:t>
      </w:r>
    </w:p>
    <w:p w:rsidR="000329E7" w:rsidRDefault="000329E7" w:rsidP="00ED7F5A">
      <w:pPr>
        <w:pStyle w:val="Nagwek"/>
        <w:jc w:val="both"/>
        <w:rPr>
          <w:rStyle w:val="Numerstrony"/>
          <w:sz w:val="16"/>
          <w:szCs w:val="16"/>
        </w:rPr>
      </w:pPr>
    </w:p>
    <w:p w:rsidR="005F3338" w:rsidRPr="00590B2F" w:rsidRDefault="002126C7" w:rsidP="005F3338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t>Załącznik nr 2a</w:t>
      </w:r>
    </w:p>
    <w:p w:rsidR="005F3338" w:rsidRPr="00FC78A7" w:rsidRDefault="005F3338" w:rsidP="005F3338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0"/>
          <w:szCs w:val="20"/>
        </w:rPr>
      </w:pPr>
      <w:r w:rsidRPr="00FC78A7">
        <w:rPr>
          <w:sz w:val="20"/>
          <w:szCs w:val="20"/>
        </w:rPr>
        <w:t xml:space="preserve">                                (do s. i. w. z.)</w:t>
      </w:r>
    </w:p>
    <w:p w:rsidR="005F3338" w:rsidRDefault="005F3338" w:rsidP="005F3338">
      <w:pPr>
        <w:pStyle w:val="Nagwek4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OFERTA  PRZETARGOWA(wzór)</w:t>
      </w:r>
    </w:p>
    <w:p w:rsidR="005F3338" w:rsidRPr="0005402A" w:rsidRDefault="005F3338" w:rsidP="005F3338">
      <w:pPr>
        <w:spacing w:line="360" w:lineRule="auto"/>
        <w:rPr>
          <w:sz w:val="20"/>
        </w:rPr>
      </w:pPr>
      <w:r w:rsidRPr="0005402A">
        <w:rPr>
          <w:sz w:val="20"/>
        </w:rPr>
        <w:t>Nazwa Wykonawcy: ……………………………..</w:t>
      </w:r>
    </w:p>
    <w:p w:rsidR="005F3338" w:rsidRPr="0005402A" w:rsidRDefault="005F3338" w:rsidP="005F3338">
      <w:pPr>
        <w:spacing w:line="360" w:lineRule="auto"/>
        <w:rPr>
          <w:sz w:val="20"/>
        </w:rPr>
      </w:pPr>
      <w:r w:rsidRPr="0005402A">
        <w:rPr>
          <w:sz w:val="20"/>
        </w:rPr>
        <w:t>Adres Wykonawcy: ……………………………….</w:t>
      </w:r>
    </w:p>
    <w:p w:rsidR="005F3338" w:rsidRPr="0005402A" w:rsidRDefault="005F3338" w:rsidP="005F3338">
      <w:pPr>
        <w:spacing w:line="360" w:lineRule="auto"/>
        <w:rPr>
          <w:sz w:val="20"/>
        </w:rPr>
      </w:pPr>
      <w:r w:rsidRPr="0005402A">
        <w:rPr>
          <w:sz w:val="20"/>
        </w:rPr>
        <w:t>Tel. nr: ……………………………………………</w:t>
      </w:r>
    </w:p>
    <w:p w:rsidR="005F3338" w:rsidRPr="0005402A" w:rsidRDefault="005F3338" w:rsidP="005F3338">
      <w:pPr>
        <w:spacing w:line="360" w:lineRule="auto"/>
        <w:rPr>
          <w:sz w:val="20"/>
        </w:rPr>
      </w:pPr>
      <w:r w:rsidRPr="0005402A">
        <w:rPr>
          <w:sz w:val="20"/>
        </w:rPr>
        <w:t>E-mail: …………………………………………..</w:t>
      </w:r>
    </w:p>
    <w:p w:rsidR="005F3338" w:rsidRDefault="005F3338" w:rsidP="005F3338">
      <w:pPr>
        <w:spacing w:line="360" w:lineRule="auto"/>
        <w:jc w:val="right"/>
      </w:pPr>
      <w:r>
        <w:t>Data …………………………..</w:t>
      </w:r>
    </w:p>
    <w:p w:rsidR="005F3338" w:rsidRDefault="005F3338" w:rsidP="005F3338">
      <w:pPr>
        <w:ind w:firstLine="3828"/>
        <w:jc w:val="both"/>
      </w:pPr>
    </w:p>
    <w:p w:rsidR="005F3338" w:rsidRDefault="005F3338" w:rsidP="005F3338">
      <w:pPr>
        <w:ind w:firstLine="3828"/>
        <w:jc w:val="both"/>
      </w:pPr>
      <w:r>
        <w:t>Do Instytutu Dendrologii Polskiej Akademii Nauk</w:t>
      </w:r>
    </w:p>
    <w:p w:rsidR="005F3338" w:rsidRDefault="0005402A" w:rsidP="005F3338">
      <w:pPr>
        <w:ind w:firstLine="3828"/>
        <w:jc w:val="both"/>
      </w:pPr>
      <w:r>
        <w:t xml:space="preserve">K ó r n i k </w:t>
      </w:r>
    </w:p>
    <w:p w:rsidR="005F3338" w:rsidRDefault="005F3338" w:rsidP="0005402A">
      <w:pPr>
        <w:ind w:firstLine="3828"/>
        <w:jc w:val="both"/>
      </w:pPr>
      <w:r>
        <w:t>ul. Parkowa 5</w:t>
      </w:r>
    </w:p>
    <w:p w:rsidR="0005402A" w:rsidRDefault="0005402A" w:rsidP="0005402A">
      <w:pPr>
        <w:ind w:firstLine="3828"/>
        <w:jc w:val="both"/>
      </w:pPr>
    </w:p>
    <w:p w:rsidR="005F3338" w:rsidRDefault="005F3338" w:rsidP="00651F36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</w:pPr>
      <w:r>
        <w:t xml:space="preserve">Nawiązując do ogłoszonego przetargu nieograniczonym z dnia ………………... opublikowanego ………….................................................................................................. na </w:t>
      </w:r>
      <w:r w:rsidR="00042E6E">
        <w:rPr>
          <w:b/>
        </w:rPr>
        <w:t xml:space="preserve">przebudowę </w:t>
      </w:r>
      <w:r w:rsidR="005B369E">
        <w:rPr>
          <w:b/>
        </w:rPr>
        <w:t xml:space="preserve">i </w:t>
      </w:r>
      <w:r w:rsidR="00042E6E">
        <w:rPr>
          <w:b/>
        </w:rPr>
        <w:t xml:space="preserve">rozbudowę </w:t>
      </w:r>
      <w:r w:rsidR="005B369E">
        <w:rPr>
          <w:b/>
        </w:rPr>
        <w:t>budynku „D”</w:t>
      </w:r>
      <w:r>
        <w:t xml:space="preserve"> oferujemy wykonanie robót za cenę brutto: .............................................. słownie.......................................................... co wynika z załączonego kosztorysu ofertowego.</w:t>
      </w:r>
    </w:p>
    <w:p w:rsidR="005B369E" w:rsidRPr="005B369E" w:rsidRDefault="0015718C" w:rsidP="005F3338">
      <w:pPr>
        <w:numPr>
          <w:ilvl w:val="0"/>
          <w:numId w:val="26"/>
        </w:numPr>
        <w:spacing w:line="360" w:lineRule="auto"/>
        <w:jc w:val="both"/>
      </w:pPr>
      <w:r w:rsidRPr="005B369E">
        <w:t xml:space="preserve">Oferujemy wykonanie zamówienia w terminie </w:t>
      </w:r>
      <w:r w:rsidR="005B369E" w:rsidRPr="005B369E">
        <w:t xml:space="preserve">do dnia </w:t>
      </w:r>
      <w:r w:rsidRPr="005B369E">
        <w:t xml:space="preserve">…………..dni, </w:t>
      </w:r>
    </w:p>
    <w:p w:rsidR="0015718C" w:rsidRPr="005B369E" w:rsidRDefault="0015718C" w:rsidP="005F3338">
      <w:pPr>
        <w:numPr>
          <w:ilvl w:val="0"/>
          <w:numId w:val="26"/>
        </w:numPr>
        <w:spacing w:line="360" w:lineRule="auto"/>
        <w:jc w:val="both"/>
      </w:pPr>
      <w:r w:rsidRPr="005B369E">
        <w:t>Oferujemy gwarancję jakości i rękojmię</w:t>
      </w:r>
      <w:r w:rsidR="00F72505" w:rsidRPr="005B369E">
        <w:t xml:space="preserve"> na okres…………………lat.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Oświadczamy, że zapoznaliśmy się ze specyfikacją istotnych warunków zamówienia i nie wnosimy do niej zastrzeżeń.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Oświadczamy, że uważamy się za związanych niniejszą ofertą na czas wskazany w ogłoszeniu – tj. na okres ………….. dni.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Roboty objęte zamówieniem zamierzamy wykonać sami w zakresie: …………………, a w zakresie ……………………… z zachowaniem przepisów Art. 23 UPZP.</w:t>
      </w:r>
    </w:p>
    <w:p w:rsidR="005F3338" w:rsidRPr="00590B2F" w:rsidRDefault="005F3338" w:rsidP="005F3338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590B2F">
        <w:rPr>
          <w:color w:val="000000"/>
        </w:rPr>
        <w:t>Dla poszczególnych etapów robót, powodujących w</w:t>
      </w:r>
      <w:r w:rsidR="00426392" w:rsidRPr="00590B2F">
        <w:rPr>
          <w:color w:val="000000"/>
        </w:rPr>
        <w:t xml:space="preserve">ystawienie Zamawiającemu faktur częściowych </w:t>
      </w:r>
      <w:r w:rsidRPr="00590B2F">
        <w:rPr>
          <w:color w:val="000000"/>
        </w:rPr>
        <w:t xml:space="preserve">Wykonawca określa </w:t>
      </w:r>
      <w:r w:rsidR="00426392" w:rsidRPr="00590B2F">
        <w:rPr>
          <w:color w:val="000000"/>
        </w:rPr>
        <w:t>w następującym harmonogramie……….</w:t>
      </w:r>
      <w:r w:rsidRPr="00590B2F">
        <w:rPr>
          <w:color w:val="000000"/>
        </w:rPr>
        <w:t>………………………</w:t>
      </w:r>
      <w:r w:rsidR="00426392" w:rsidRPr="00590B2F">
        <w:rPr>
          <w:color w:val="000000"/>
        </w:rPr>
        <w:br/>
        <w:t>…………………………………………………………………………………………………….......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Zobowiązujemy się, w przypadku przyznania nam zamówienia, do zawarcia umowy w ciągu ............</w:t>
      </w:r>
      <w:r w:rsidR="00B246C0">
        <w:t>...................................</w:t>
      </w:r>
      <w:r>
        <w:t>.... dni od daty otrzymania zawiadomienia o wyborze naszej oferty.</w:t>
      </w:r>
    </w:p>
    <w:p w:rsidR="0015718C" w:rsidRPr="0015718C" w:rsidRDefault="00B246C0" w:rsidP="0015718C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590B2F">
        <w:rPr>
          <w:color w:val="000000"/>
        </w:rPr>
        <w:t>Zamawiający oświadcza, że dokonał wizji lokalnej na terenie przyszłej budowy.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Załącznikami do niniejszej oferty są:</w:t>
      </w:r>
    </w:p>
    <w:p w:rsidR="005F3338" w:rsidRDefault="005F3338" w:rsidP="005F3338">
      <w:pPr>
        <w:spacing w:line="360" w:lineRule="auto"/>
        <w:ind w:left="360"/>
        <w:jc w:val="both"/>
      </w:pPr>
      <w:r>
        <w:t>a/ ............................................................................................................................................</w:t>
      </w:r>
    </w:p>
    <w:p w:rsidR="005F3338" w:rsidRDefault="005F3338" w:rsidP="005F3338">
      <w:pPr>
        <w:spacing w:line="360" w:lineRule="auto"/>
        <w:ind w:left="360"/>
        <w:jc w:val="both"/>
      </w:pPr>
      <w:r>
        <w:t>b/ ............................................................................................................................................</w:t>
      </w:r>
    </w:p>
    <w:p w:rsidR="00917C22" w:rsidRDefault="005F3338" w:rsidP="004B3F0E">
      <w:pPr>
        <w:spacing w:line="360" w:lineRule="auto"/>
        <w:ind w:left="360"/>
        <w:jc w:val="both"/>
      </w:pPr>
      <w:r>
        <w:t>itd.</w:t>
      </w:r>
      <w:r w:rsidR="00917C22" w:rsidRPr="00FC78A7">
        <w:t xml:space="preserve">                                                        </w:t>
      </w:r>
    </w:p>
    <w:p w:rsidR="00917C22" w:rsidRPr="00FC78A7" w:rsidRDefault="0005402A" w:rsidP="00917C22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</w:t>
      </w:r>
      <w:r w:rsidR="00917C22">
        <w:t xml:space="preserve">                     </w:t>
      </w:r>
      <w:r>
        <w:t xml:space="preserve">                                             </w:t>
      </w:r>
      <w:r w:rsidR="00917C22" w:rsidRPr="00FC78A7">
        <w:t>__________________________________</w:t>
      </w:r>
    </w:p>
    <w:p w:rsidR="00917C22" w:rsidRPr="00FC78A7" w:rsidRDefault="00917C22" w:rsidP="00917C22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917C22" w:rsidRPr="00FC78A7" w:rsidRDefault="00917C22" w:rsidP="00917C22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630365" w:rsidRPr="00590B2F" w:rsidRDefault="00630365" w:rsidP="004C4458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t xml:space="preserve">Załącznik nr </w:t>
      </w:r>
      <w:r w:rsidR="004C4458" w:rsidRPr="00590B2F">
        <w:rPr>
          <w:rFonts w:ascii="Calibri" w:hAnsi="Calibri"/>
          <w:color w:val="000000"/>
          <w:sz w:val="20"/>
          <w:szCs w:val="20"/>
        </w:rPr>
        <w:t>4</w:t>
      </w:r>
    </w:p>
    <w:p w:rsidR="00630365" w:rsidRPr="00FC78A7" w:rsidRDefault="00630365" w:rsidP="00630365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0"/>
          <w:szCs w:val="20"/>
        </w:rPr>
      </w:pPr>
      <w:r w:rsidRPr="00FC78A7">
        <w:rPr>
          <w:sz w:val="20"/>
          <w:szCs w:val="20"/>
        </w:rPr>
        <w:t xml:space="preserve">                  </w:t>
      </w:r>
      <w:r w:rsidR="00A86032" w:rsidRPr="00FC78A7">
        <w:rPr>
          <w:sz w:val="20"/>
          <w:szCs w:val="20"/>
        </w:rPr>
        <w:t xml:space="preserve">              </w:t>
      </w:r>
      <w:r w:rsidRPr="00FC78A7">
        <w:rPr>
          <w:sz w:val="20"/>
          <w:szCs w:val="20"/>
        </w:rPr>
        <w:t>(do s. i. w. z.)</w:t>
      </w:r>
    </w:p>
    <w:p w:rsidR="00E50231" w:rsidRPr="00FC78A7" w:rsidRDefault="00E50231" w:rsidP="006303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0365" w:rsidRPr="00FC78A7" w:rsidRDefault="00AD281E" w:rsidP="0063036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>pieczątka W</w:t>
      </w:r>
      <w:r w:rsidR="00630365" w:rsidRPr="00FC78A7">
        <w:rPr>
          <w:sz w:val="20"/>
          <w:szCs w:val="20"/>
        </w:rPr>
        <w:t xml:space="preserve">ykonawcy    </w:t>
      </w:r>
    </w:p>
    <w:p w:rsidR="00630365" w:rsidRPr="00FC78A7" w:rsidRDefault="00630365" w:rsidP="006303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0365" w:rsidRPr="005C79F9" w:rsidRDefault="00630365" w:rsidP="006C17CB">
      <w:pPr>
        <w:pStyle w:val="Nagwek5"/>
        <w:jc w:val="center"/>
        <w:rPr>
          <w:sz w:val="24"/>
          <w:szCs w:val="24"/>
        </w:rPr>
      </w:pPr>
      <w:r w:rsidRPr="005C79F9">
        <w:rPr>
          <w:sz w:val="24"/>
          <w:szCs w:val="24"/>
        </w:rPr>
        <w:t>OŚWIADCZENIE WYKONAWCY</w:t>
      </w:r>
    </w:p>
    <w:p w:rsidR="00630365" w:rsidRPr="00941750" w:rsidRDefault="00630365" w:rsidP="00630365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630365" w:rsidRPr="00FC78A7" w:rsidRDefault="00630365" w:rsidP="008549BB">
      <w:pPr>
        <w:spacing w:line="360" w:lineRule="auto"/>
        <w:jc w:val="both"/>
        <w:rPr>
          <w:rFonts w:cs="Arial"/>
          <w:b/>
        </w:rPr>
      </w:pPr>
      <w:r w:rsidRPr="00FC78A7">
        <w:rPr>
          <w:rFonts w:cs="Arial"/>
          <w:b/>
        </w:rPr>
        <w:t>składane na podstawie art. 25a ust. 1 ustawy z dnia 29 stycznia 2004 r. Pr</w:t>
      </w:r>
      <w:r w:rsidR="008549BB" w:rsidRPr="00FC78A7">
        <w:rPr>
          <w:rFonts w:cs="Arial"/>
          <w:b/>
        </w:rPr>
        <w:t>awo zamówień publicznych (t. j. Dz. U. z  2017 r. poz. 1579</w:t>
      </w:r>
      <w:r w:rsidRPr="00FC78A7">
        <w:rPr>
          <w:rFonts w:cs="Arial"/>
          <w:b/>
        </w:rPr>
        <w:t>)</w:t>
      </w:r>
    </w:p>
    <w:p w:rsidR="00630365" w:rsidRPr="00FC78A7" w:rsidRDefault="00630365" w:rsidP="00630365">
      <w:pPr>
        <w:spacing w:before="120" w:line="360" w:lineRule="auto"/>
        <w:rPr>
          <w:rFonts w:ascii="Arial" w:hAnsi="Arial" w:cs="Arial"/>
          <w:b/>
          <w:u w:val="single"/>
        </w:rPr>
      </w:pPr>
    </w:p>
    <w:p w:rsidR="00630365" w:rsidRPr="00FC78A7" w:rsidRDefault="00630365" w:rsidP="005C79F9">
      <w:pPr>
        <w:spacing w:before="120" w:line="360" w:lineRule="auto"/>
        <w:jc w:val="center"/>
        <w:rPr>
          <w:rFonts w:cs="Arial"/>
          <w:b/>
          <w:u w:val="single"/>
        </w:rPr>
      </w:pPr>
      <w:r w:rsidRPr="00FC78A7">
        <w:rPr>
          <w:rFonts w:cs="Arial"/>
          <w:b/>
          <w:u w:val="single"/>
        </w:rPr>
        <w:t>DOTYCZĄCE PRZESŁANEK WYKLUCZENIA Z POSTĘPOWANIA</w:t>
      </w:r>
    </w:p>
    <w:p w:rsidR="00941750" w:rsidRPr="00941750" w:rsidRDefault="00630365" w:rsidP="00941750">
      <w:r w:rsidRPr="00941750">
        <w:t>przystępując do postępowania w trybie przetargu nieograniczonego na realizację zadania:</w:t>
      </w:r>
      <w:r w:rsidR="00941750" w:rsidRPr="00941750">
        <w:br/>
      </w:r>
      <w:r w:rsidR="005B369E">
        <w:rPr>
          <w:b/>
        </w:rPr>
        <w:t>„Rozbudowa i przebudowa budynku „D”</w:t>
      </w:r>
    </w:p>
    <w:p w:rsidR="00630365" w:rsidRPr="00941750" w:rsidRDefault="00630365" w:rsidP="00941750">
      <w:pPr>
        <w:rPr>
          <w:rFonts w:ascii="Calibri" w:hAnsi="Calibri"/>
        </w:rPr>
      </w:pPr>
      <w:r w:rsidRPr="00941750">
        <w:rPr>
          <w:rFonts w:cs="Arial"/>
        </w:rPr>
        <w:t>oświadczam, co następuje:</w:t>
      </w:r>
    </w:p>
    <w:p w:rsidR="00630365" w:rsidRPr="006C17CB" w:rsidRDefault="00630365" w:rsidP="00941750">
      <w:pPr>
        <w:rPr>
          <w:rFonts w:ascii="Arial" w:hAnsi="Arial" w:cs="Arial"/>
          <w:sz w:val="21"/>
          <w:szCs w:val="21"/>
        </w:rPr>
      </w:pPr>
    </w:p>
    <w:p w:rsidR="00630365" w:rsidRPr="00941750" w:rsidRDefault="00630365" w:rsidP="005C79F9">
      <w:pPr>
        <w:jc w:val="center"/>
        <w:rPr>
          <w:rFonts w:ascii="Arial" w:hAnsi="Arial" w:cs="Arial"/>
          <w:b/>
          <w:sz w:val="21"/>
          <w:szCs w:val="21"/>
        </w:rPr>
      </w:pPr>
      <w:r w:rsidRPr="00941750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30365" w:rsidRPr="006C17CB" w:rsidRDefault="00630365" w:rsidP="00941750">
      <w:pPr>
        <w:rPr>
          <w:rFonts w:ascii="Arial" w:hAnsi="Arial" w:cs="Arial"/>
          <w:sz w:val="21"/>
          <w:szCs w:val="21"/>
        </w:rPr>
      </w:pPr>
    </w:p>
    <w:p w:rsidR="00630365" w:rsidRPr="006C17CB" w:rsidRDefault="00630365" w:rsidP="00941750">
      <w:r w:rsidRPr="006C17CB">
        <w:rPr>
          <w:rFonts w:cs="Arial"/>
        </w:rPr>
        <w:t>Oświadczam, że</w:t>
      </w:r>
      <w:r w:rsidR="004C4458">
        <w:rPr>
          <w:rFonts w:cs="Arial"/>
        </w:rPr>
        <w:t xml:space="preserve"> na dzień składania ofert</w:t>
      </w:r>
      <w:r w:rsidRPr="006C17CB">
        <w:rPr>
          <w:rFonts w:cs="Arial"/>
        </w:rPr>
        <w:t xml:space="preserve"> nie podlegam wykluczeniu z postępowania na podstawie </w:t>
      </w:r>
      <w:r w:rsidR="006C17CB" w:rsidRPr="006C17CB">
        <w:rPr>
          <w:bCs/>
        </w:rPr>
        <w:t xml:space="preserve">w </w:t>
      </w:r>
      <w:r w:rsidR="006C17CB" w:rsidRPr="006C17CB">
        <w:t xml:space="preserve">art. 24 ust. 1 pkt 12-23 </w:t>
      </w:r>
      <w:r w:rsidR="006C17CB" w:rsidRPr="006C17CB">
        <w:rPr>
          <w:bCs/>
        </w:rPr>
        <w:t xml:space="preserve">oraz 24 ust. 5 pkt: </w:t>
      </w:r>
      <w:r w:rsidR="006C17CB" w:rsidRPr="006C17CB">
        <w:t xml:space="preserve">1, 2, 4, 8 </w:t>
      </w:r>
      <w:r w:rsidR="006C17CB" w:rsidRPr="006C17CB">
        <w:rPr>
          <w:bCs/>
        </w:rPr>
        <w:t>ustawy PZP</w:t>
      </w:r>
    </w:p>
    <w:p w:rsidR="008549BB" w:rsidRDefault="008549BB" w:rsidP="00630365">
      <w:pPr>
        <w:autoSpaceDE w:val="0"/>
        <w:autoSpaceDN w:val="0"/>
        <w:adjustRightInd w:val="0"/>
        <w:rPr>
          <w:color w:val="FF0000"/>
        </w:rPr>
      </w:pPr>
    </w:p>
    <w:p w:rsidR="00630365" w:rsidRPr="00FC78A7" w:rsidRDefault="00630365" w:rsidP="00630365">
      <w:pPr>
        <w:autoSpaceDE w:val="0"/>
        <w:autoSpaceDN w:val="0"/>
        <w:adjustRightInd w:val="0"/>
      </w:pPr>
      <w:r w:rsidRPr="00FC78A7">
        <w:t>_________________</w:t>
      </w:r>
    </w:p>
    <w:p w:rsidR="00630365" w:rsidRPr="00FC78A7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FC78A7">
        <w:rPr>
          <w:sz w:val="18"/>
          <w:szCs w:val="18"/>
        </w:rPr>
        <w:t>miejscowość, data</w:t>
      </w:r>
    </w:p>
    <w:p w:rsidR="00630365" w:rsidRPr="00FC78A7" w:rsidRDefault="00630365" w:rsidP="00630365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630365" w:rsidRPr="00FC78A7" w:rsidRDefault="00630365" w:rsidP="00630365">
      <w:pPr>
        <w:autoSpaceDE w:val="0"/>
        <w:autoSpaceDN w:val="0"/>
        <w:adjustRightInd w:val="0"/>
        <w:ind w:left="4248"/>
      </w:pPr>
      <w:r w:rsidRPr="00FC78A7">
        <w:t xml:space="preserve">                                                                                                                 ____________________________________________</w:t>
      </w:r>
    </w:p>
    <w:p w:rsidR="00630365" w:rsidRPr="00FC78A7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630365" w:rsidRPr="00FC78A7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630365" w:rsidRPr="00FC78A7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FC78A7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FC78A7" w:rsidRDefault="00630365" w:rsidP="00630365">
      <w:pPr>
        <w:spacing w:line="360" w:lineRule="auto"/>
        <w:jc w:val="both"/>
        <w:rPr>
          <w:rFonts w:cs="Arial"/>
        </w:rPr>
      </w:pPr>
      <w:r w:rsidRPr="00FC78A7">
        <w:rPr>
          <w:rFonts w:cs="Arial"/>
        </w:rPr>
        <w:t xml:space="preserve">Oświadczam, że zachodzą w stosunku do mnie podstawy wykluczenia z postępowania na podstawie art. …………. ustawy Pzp </w:t>
      </w:r>
      <w:r w:rsidRPr="00FC78A7">
        <w:rPr>
          <w:rFonts w:cs="Arial"/>
          <w:i/>
        </w:rPr>
        <w:t>(</w:t>
      </w:r>
      <w:r w:rsidRPr="00FC78A7">
        <w:rPr>
          <w:rFonts w:cs="Arial"/>
          <w:i/>
          <w:sz w:val="18"/>
          <w:szCs w:val="18"/>
        </w:rPr>
        <w:t xml:space="preserve">podać mającą zastosowanie podstawę wykluczenia spośród wymienionych w art. 24 ust. 1 pkt 13-14, 16-20 lub art. 24 ust. 5 </w:t>
      </w:r>
      <w:r w:rsidR="004C4458" w:rsidRPr="00FC78A7">
        <w:rPr>
          <w:rFonts w:cs="Arial"/>
          <w:i/>
          <w:sz w:val="18"/>
          <w:szCs w:val="18"/>
        </w:rPr>
        <w:t xml:space="preserve"> pkt 1,2,4,8 </w:t>
      </w:r>
      <w:r w:rsidRPr="00FC78A7">
        <w:rPr>
          <w:rFonts w:cs="Arial"/>
          <w:i/>
          <w:sz w:val="18"/>
          <w:szCs w:val="18"/>
        </w:rPr>
        <w:t>ustawy Pzp)</w:t>
      </w:r>
      <w:r w:rsidRPr="00FC78A7">
        <w:rPr>
          <w:rFonts w:cs="Arial"/>
          <w:i/>
        </w:rPr>
        <w:t>.</w:t>
      </w:r>
      <w:r w:rsidRPr="00FC78A7">
        <w:rPr>
          <w:rFonts w:cs="Arial"/>
        </w:rPr>
        <w:t xml:space="preserve"> Jednocześnie oświadczam, że w związku z ww. okolicznością, na podstawie art. 24 ust. 8 ustawy Pzp podjąłem następujące środki naprawcze: </w:t>
      </w:r>
    </w:p>
    <w:p w:rsidR="00630365" w:rsidRPr="00FC78A7" w:rsidRDefault="00630365" w:rsidP="00A86032">
      <w:pPr>
        <w:spacing w:line="360" w:lineRule="auto"/>
        <w:jc w:val="both"/>
        <w:rPr>
          <w:rFonts w:cs="Arial"/>
        </w:rPr>
      </w:pPr>
      <w:r w:rsidRPr="00FC78A7">
        <w:rPr>
          <w:rFonts w:cs="Arial"/>
        </w:rPr>
        <w:t>……………………………………….……………………………</w:t>
      </w:r>
      <w:r w:rsidR="00A86032" w:rsidRPr="00FC78A7">
        <w:rPr>
          <w:rFonts w:cs="Arial"/>
        </w:rPr>
        <w:t>………………………………………………………………………………………………………………………………………………….…</w:t>
      </w:r>
      <w:r w:rsidRPr="00FC78A7">
        <w:t>________________</w:t>
      </w:r>
    </w:p>
    <w:p w:rsidR="00941750" w:rsidRPr="00FC78A7" w:rsidRDefault="00630365" w:rsidP="00941750">
      <w:pPr>
        <w:autoSpaceDE w:val="0"/>
        <w:autoSpaceDN w:val="0"/>
        <w:adjustRightInd w:val="0"/>
      </w:pPr>
      <w:r w:rsidRPr="00FC78A7">
        <w:rPr>
          <w:sz w:val="18"/>
          <w:szCs w:val="18"/>
        </w:rPr>
        <w:t>miejscowość, data</w:t>
      </w:r>
      <w:r w:rsidRPr="00FC78A7">
        <w:t xml:space="preserve">                                                                                  </w:t>
      </w:r>
      <w:r w:rsidR="00941750" w:rsidRPr="00FC78A7">
        <w:t xml:space="preserve">                   </w:t>
      </w:r>
    </w:p>
    <w:p w:rsidR="00941750" w:rsidRPr="00FC78A7" w:rsidRDefault="00941750" w:rsidP="00941750">
      <w:pPr>
        <w:autoSpaceDE w:val="0"/>
        <w:autoSpaceDN w:val="0"/>
        <w:adjustRightInd w:val="0"/>
      </w:pPr>
    </w:p>
    <w:p w:rsidR="00630365" w:rsidRPr="00FC78A7" w:rsidRDefault="00941750" w:rsidP="00941750">
      <w:pPr>
        <w:autoSpaceDE w:val="0"/>
        <w:autoSpaceDN w:val="0"/>
        <w:adjustRightInd w:val="0"/>
        <w:rPr>
          <w:sz w:val="18"/>
          <w:szCs w:val="18"/>
        </w:rPr>
      </w:pPr>
      <w:r w:rsidRPr="00FC78A7">
        <w:t xml:space="preserve">                                                           </w:t>
      </w:r>
      <w:r w:rsidR="00630365" w:rsidRPr="00FC78A7">
        <w:t>____________________________________________</w:t>
      </w:r>
    </w:p>
    <w:p w:rsidR="00630365" w:rsidRPr="00FC78A7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630365" w:rsidRPr="00FC78A7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630365" w:rsidRPr="00FC78A7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FC78A7" w:rsidRDefault="00630365" w:rsidP="00350A3B"/>
    <w:p w:rsidR="00630365" w:rsidRPr="00FC78A7" w:rsidRDefault="00630365" w:rsidP="00350A3B">
      <w:pPr>
        <w:rPr>
          <w:b/>
          <w:sz w:val="21"/>
          <w:szCs w:val="21"/>
        </w:rPr>
      </w:pPr>
    </w:p>
    <w:p w:rsidR="00350A3B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CC6236" w:rsidRDefault="00CC6236" w:rsidP="00350A3B">
      <w:pPr>
        <w:rPr>
          <w:rFonts w:ascii="Arial" w:hAnsi="Arial" w:cs="Arial"/>
          <w:b/>
          <w:sz w:val="21"/>
          <w:szCs w:val="21"/>
        </w:rPr>
      </w:pPr>
    </w:p>
    <w:p w:rsidR="00630365" w:rsidRPr="00350A3B" w:rsidRDefault="00630365" w:rsidP="00350A3B">
      <w:pPr>
        <w:rPr>
          <w:rFonts w:ascii="Arial" w:hAnsi="Arial" w:cs="Arial"/>
          <w:b/>
          <w:sz w:val="21"/>
          <w:szCs w:val="21"/>
        </w:rPr>
      </w:pPr>
      <w:r w:rsidRPr="00350A3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30365" w:rsidRPr="003C58F8" w:rsidRDefault="00630365" w:rsidP="00350A3B"/>
    <w:p w:rsidR="00630365" w:rsidRPr="001222E3" w:rsidRDefault="00630365" w:rsidP="00630365">
      <w:pPr>
        <w:spacing w:line="360" w:lineRule="auto"/>
        <w:jc w:val="both"/>
        <w:rPr>
          <w:rFonts w:cs="Arial"/>
          <w:b/>
        </w:rPr>
      </w:pPr>
    </w:p>
    <w:p w:rsidR="00630365" w:rsidRPr="00C05094" w:rsidRDefault="00630365" w:rsidP="00630365">
      <w:pPr>
        <w:spacing w:line="360" w:lineRule="auto"/>
        <w:jc w:val="both"/>
        <w:rPr>
          <w:rFonts w:cs="Arial"/>
        </w:rPr>
      </w:pPr>
      <w:r w:rsidRPr="001222E3"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1222E3">
        <w:rPr>
          <w:rFonts w:cs="Arial"/>
          <w:i/>
          <w:sz w:val="18"/>
          <w:szCs w:val="18"/>
        </w:rPr>
        <w:t>(podać pełną nazwę/firmę, adres, a także w zależności od podmiotu: NIP/PESEL, KRS/CEiDG)</w:t>
      </w:r>
      <w:r w:rsidRPr="001222E3">
        <w:rPr>
          <w:rFonts w:cs="Arial"/>
          <w:i/>
        </w:rPr>
        <w:t xml:space="preserve"> </w:t>
      </w:r>
      <w:r w:rsidRPr="001222E3">
        <w:rPr>
          <w:rFonts w:cs="Arial"/>
        </w:rPr>
        <w:t>nie zachodzą podstawy wykluczenia z postęp</w:t>
      </w:r>
      <w:r>
        <w:rPr>
          <w:rFonts w:cs="Arial"/>
        </w:rPr>
        <w:t>owania o udzielenie zamówienia.</w:t>
      </w:r>
    </w:p>
    <w:p w:rsidR="00630365" w:rsidRDefault="00630365" w:rsidP="00630365">
      <w:pPr>
        <w:autoSpaceDE w:val="0"/>
        <w:autoSpaceDN w:val="0"/>
        <w:adjustRightInd w:val="0"/>
      </w:pPr>
    </w:p>
    <w:p w:rsidR="00630365" w:rsidRPr="007B578B" w:rsidRDefault="00630365" w:rsidP="00630365">
      <w:pPr>
        <w:autoSpaceDE w:val="0"/>
        <w:autoSpaceDN w:val="0"/>
        <w:adjustRightInd w:val="0"/>
      </w:pPr>
      <w:r w:rsidRPr="007B578B">
        <w:t>__________________</w:t>
      </w:r>
    </w:p>
    <w:p w:rsidR="00630365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7B578B">
        <w:rPr>
          <w:sz w:val="18"/>
          <w:szCs w:val="18"/>
        </w:rPr>
        <w:t>miejscowość, data</w:t>
      </w:r>
    </w:p>
    <w:p w:rsidR="00630365" w:rsidRPr="007B578B" w:rsidRDefault="00630365" w:rsidP="00630365">
      <w:pPr>
        <w:autoSpaceDE w:val="0"/>
        <w:autoSpaceDN w:val="0"/>
        <w:adjustRightInd w:val="0"/>
        <w:ind w:left="4248"/>
      </w:pPr>
      <w:r w:rsidRPr="007B578B">
        <w:t xml:space="preserve">                                                                                                   ____________________________________________</w:t>
      </w:r>
    </w:p>
    <w:p w:rsidR="00630365" w:rsidRPr="007B578B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7B578B">
        <w:rPr>
          <w:sz w:val="18"/>
          <w:szCs w:val="18"/>
        </w:rPr>
        <w:t xml:space="preserve">podpis i pieczątka upoważnionego/  upoważnionych </w:t>
      </w:r>
    </w:p>
    <w:p w:rsidR="00630365" w:rsidRPr="007B578B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7B578B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7B578B">
        <w:rPr>
          <w:sz w:val="18"/>
          <w:szCs w:val="18"/>
        </w:rPr>
        <w:t>ykonawcy</w:t>
      </w:r>
    </w:p>
    <w:p w:rsidR="00630365" w:rsidRPr="00307A36" w:rsidRDefault="00630365" w:rsidP="0063036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036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375EB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350A3B" w:rsidRDefault="00630365" w:rsidP="00350A3B">
      <w:pPr>
        <w:rPr>
          <w:sz w:val="16"/>
          <w:szCs w:val="16"/>
        </w:rPr>
      </w:pPr>
      <w:r w:rsidRPr="00350A3B">
        <w:rPr>
          <w:sz w:val="16"/>
          <w:szCs w:val="16"/>
        </w:rPr>
        <w:t>[UWAG</w:t>
      </w:r>
      <w:r w:rsidR="00AD281E">
        <w:rPr>
          <w:sz w:val="16"/>
          <w:szCs w:val="16"/>
        </w:rPr>
        <w:t>A: zastosować tylko wtedy, gdy Z</w:t>
      </w:r>
      <w:r w:rsidRPr="00350A3B">
        <w:rPr>
          <w:sz w:val="16"/>
          <w:szCs w:val="16"/>
        </w:rPr>
        <w:t>amawiający przewidział możliwość, o której mowa w art. 25a ust. 5 pkt 2 ustawy Pzp]</w:t>
      </w:r>
    </w:p>
    <w:p w:rsidR="00630365" w:rsidRPr="00350A3B" w:rsidRDefault="00630365" w:rsidP="00350A3B">
      <w:pPr>
        <w:rPr>
          <w:rFonts w:ascii="Arial" w:hAnsi="Arial" w:cs="Arial"/>
          <w:b/>
          <w:sz w:val="21"/>
          <w:szCs w:val="21"/>
        </w:rPr>
      </w:pPr>
      <w:r w:rsidRPr="00350A3B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30365" w:rsidRPr="009375EB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1222E3" w:rsidRDefault="00630365" w:rsidP="00630365">
      <w:pPr>
        <w:spacing w:line="360" w:lineRule="auto"/>
        <w:jc w:val="both"/>
        <w:rPr>
          <w:rFonts w:cs="Arial"/>
        </w:rPr>
      </w:pPr>
      <w:r w:rsidRPr="001222E3">
        <w:rPr>
          <w:rFonts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1222E3">
        <w:rPr>
          <w:rFonts w:cs="Arial"/>
          <w:i/>
          <w:sz w:val="18"/>
          <w:szCs w:val="18"/>
        </w:rPr>
        <w:t>(podać pełną nazwę/firmę, adres, a także w zależności od podmiotu: NIP/PESEL, KRS/CEiDG)</w:t>
      </w:r>
      <w:r w:rsidRPr="001222E3">
        <w:rPr>
          <w:rFonts w:cs="Arial"/>
          <w:sz w:val="18"/>
          <w:szCs w:val="18"/>
        </w:rPr>
        <w:t>,</w:t>
      </w:r>
      <w:r w:rsidRPr="001222E3">
        <w:rPr>
          <w:rFonts w:cs="Arial"/>
        </w:rPr>
        <w:t xml:space="preserve"> nie zachodzą podstawy wykluczenia z postępowania o udzielenie zamówienia.</w:t>
      </w:r>
    </w:p>
    <w:p w:rsidR="00630365" w:rsidRDefault="00630365" w:rsidP="00630365">
      <w:pPr>
        <w:autoSpaceDE w:val="0"/>
        <w:autoSpaceDN w:val="0"/>
        <w:adjustRightInd w:val="0"/>
      </w:pPr>
    </w:p>
    <w:p w:rsidR="00630365" w:rsidRPr="007B578B" w:rsidRDefault="00630365" w:rsidP="00630365">
      <w:pPr>
        <w:autoSpaceDE w:val="0"/>
        <w:autoSpaceDN w:val="0"/>
        <w:adjustRightInd w:val="0"/>
      </w:pPr>
      <w:r w:rsidRPr="007B578B">
        <w:t>__________________</w:t>
      </w:r>
    </w:p>
    <w:p w:rsidR="00441FF2" w:rsidRDefault="00630365" w:rsidP="00441FF2">
      <w:pPr>
        <w:autoSpaceDE w:val="0"/>
        <w:autoSpaceDN w:val="0"/>
        <w:adjustRightInd w:val="0"/>
      </w:pPr>
      <w:r w:rsidRPr="007B578B">
        <w:rPr>
          <w:sz w:val="18"/>
          <w:szCs w:val="18"/>
        </w:rPr>
        <w:t>miejscowość, data</w:t>
      </w:r>
      <w:r w:rsidRPr="007B578B">
        <w:t xml:space="preserve">                                </w:t>
      </w:r>
      <w:r w:rsidR="00350A3B">
        <w:t xml:space="preserve">                              </w:t>
      </w:r>
      <w:r w:rsidR="00441FF2">
        <w:t xml:space="preserve">                </w:t>
      </w:r>
    </w:p>
    <w:p w:rsidR="00630365" w:rsidRPr="00441FF2" w:rsidRDefault="00441FF2" w:rsidP="00441FF2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                       </w:t>
      </w:r>
      <w:r w:rsidR="00630365" w:rsidRPr="007B578B">
        <w:t>___________________________________________</w:t>
      </w:r>
    </w:p>
    <w:p w:rsidR="00630365" w:rsidRPr="007B578B" w:rsidRDefault="00441FF2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30365" w:rsidRPr="007B578B">
        <w:rPr>
          <w:sz w:val="18"/>
          <w:szCs w:val="18"/>
        </w:rPr>
        <w:t xml:space="preserve">podpis i pieczątka upoważnionego/  upoważnionych </w:t>
      </w:r>
    </w:p>
    <w:p w:rsidR="00630365" w:rsidRPr="007B578B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7B578B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7B578B">
        <w:rPr>
          <w:sz w:val="18"/>
          <w:szCs w:val="18"/>
        </w:rPr>
        <w:t>ykonawcy</w:t>
      </w:r>
    </w:p>
    <w:p w:rsidR="0063036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375EB" w:rsidRDefault="00630365" w:rsidP="00350A3B"/>
    <w:p w:rsidR="00630365" w:rsidRDefault="00630365" w:rsidP="00350A3B">
      <w:pPr>
        <w:rPr>
          <w:b/>
          <w:sz w:val="21"/>
          <w:szCs w:val="21"/>
        </w:rPr>
      </w:pPr>
    </w:p>
    <w:p w:rsidR="00630365" w:rsidRPr="00350A3B" w:rsidRDefault="00630365" w:rsidP="00350A3B">
      <w:pPr>
        <w:jc w:val="center"/>
        <w:rPr>
          <w:rFonts w:ascii="Arial" w:hAnsi="Arial" w:cs="Arial"/>
          <w:b/>
          <w:sz w:val="21"/>
          <w:szCs w:val="21"/>
        </w:rPr>
      </w:pPr>
      <w:r w:rsidRPr="00350A3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30365" w:rsidRPr="001D3A19" w:rsidRDefault="00630365" w:rsidP="00350A3B"/>
    <w:p w:rsidR="00630365" w:rsidRPr="00C05094" w:rsidRDefault="00630365" w:rsidP="00630365">
      <w:pPr>
        <w:spacing w:line="360" w:lineRule="auto"/>
        <w:jc w:val="both"/>
        <w:rPr>
          <w:rFonts w:cs="Arial"/>
        </w:rPr>
      </w:pPr>
      <w:r w:rsidRPr="001222E3">
        <w:rPr>
          <w:rFonts w:cs="Arial"/>
        </w:rPr>
        <w:t xml:space="preserve">Oświadczam, że wszystkie informacje podane w powyższych oświadczeniach są aktualne </w:t>
      </w:r>
      <w:r w:rsidRPr="001222E3">
        <w:rPr>
          <w:rFonts w:cs="Arial"/>
        </w:rPr>
        <w:br/>
        <w:t>i zgodne z prawdą oraz zostały przedstawione z pełną świadomo</w:t>
      </w:r>
      <w:r w:rsidR="00AD281E">
        <w:rPr>
          <w:rFonts w:cs="Arial"/>
        </w:rPr>
        <w:t>ścią konsekwencji wprowadzenia Z</w:t>
      </w:r>
      <w:r w:rsidRPr="001222E3">
        <w:rPr>
          <w:rFonts w:cs="Arial"/>
        </w:rPr>
        <w:t xml:space="preserve">amawiającego w błąd </w:t>
      </w:r>
      <w:r>
        <w:rPr>
          <w:rFonts w:cs="Arial"/>
        </w:rPr>
        <w:t>przy przedstawianiu informacji.</w:t>
      </w:r>
    </w:p>
    <w:p w:rsidR="00630365" w:rsidRPr="007B578B" w:rsidRDefault="00630365" w:rsidP="00630365">
      <w:pPr>
        <w:autoSpaceDE w:val="0"/>
        <w:autoSpaceDN w:val="0"/>
        <w:adjustRightInd w:val="0"/>
      </w:pPr>
      <w:r w:rsidRPr="007B578B">
        <w:t>__________________</w:t>
      </w:r>
    </w:p>
    <w:p w:rsidR="00630365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7B578B">
        <w:rPr>
          <w:sz w:val="18"/>
          <w:szCs w:val="18"/>
        </w:rPr>
        <w:t>miejscowość, data</w:t>
      </w:r>
    </w:p>
    <w:p w:rsidR="00630365" w:rsidRPr="007B578B" w:rsidRDefault="00630365" w:rsidP="00630365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630365" w:rsidRPr="007B578B" w:rsidRDefault="00630365" w:rsidP="00630365">
      <w:pPr>
        <w:autoSpaceDE w:val="0"/>
        <w:autoSpaceDN w:val="0"/>
        <w:adjustRightInd w:val="0"/>
        <w:ind w:left="4248"/>
      </w:pPr>
      <w:r w:rsidRPr="007B578B">
        <w:t xml:space="preserve">                                                                                                                 ____________________________________________</w:t>
      </w:r>
    </w:p>
    <w:p w:rsidR="00630365" w:rsidRPr="007B578B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7B578B">
        <w:rPr>
          <w:sz w:val="18"/>
          <w:szCs w:val="18"/>
        </w:rPr>
        <w:t xml:space="preserve">podpis i pieczątka upoważnionego/  upoważnionych </w:t>
      </w:r>
    </w:p>
    <w:p w:rsidR="00630365" w:rsidRPr="007B578B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7B578B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7B578B">
        <w:rPr>
          <w:sz w:val="18"/>
          <w:szCs w:val="18"/>
        </w:rPr>
        <w:t>ykonawcy</w:t>
      </w:r>
    </w:p>
    <w:p w:rsidR="00630365" w:rsidRPr="00307A36" w:rsidRDefault="00630365" w:rsidP="0063036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036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Default="00630365" w:rsidP="00630365">
      <w:pPr>
        <w:autoSpaceDE w:val="0"/>
        <w:autoSpaceDN w:val="0"/>
        <w:adjustRightInd w:val="0"/>
        <w:jc w:val="center"/>
        <w:rPr>
          <w:rFonts w:cs="Calibri-Italic"/>
          <w:i/>
          <w:iCs/>
          <w:color w:val="FF0000"/>
        </w:rPr>
      </w:pPr>
    </w:p>
    <w:p w:rsidR="005C79F9" w:rsidRPr="00590B2F" w:rsidRDefault="005C79F9" w:rsidP="005C79F9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t>Załącznik nr 4a</w:t>
      </w:r>
    </w:p>
    <w:p w:rsidR="005C79F9" w:rsidRPr="00F03795" w:rsidRDefault="005C79F9" w:rsidP="005C79F9">
      <w:pPr>
        <w:jc w:val="center"/>
        <w:rPr>
          <w:rFonts w:ascii="Arial" w:hAnsi="Arial" w:cs="Arial"/>
          <w:b/>
          <w:sz w:val="21"/>
          <w:szCs w:val="21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(do s. i. w. z.)</w:t>
      </w:r>
    </w:p>
    <w:p w:rsidR="005C79F9" w:rsidRPr="00FC78A7" w:rsidRDefault="009D7A66" w:rsidP="005C79F9">
      <w:pPr>
        <w:jc w:val="center"/>
        <w:rPr>
          <w:rFonts w:ascii="Arial" w:hAnsi="Arial" w:cs="Arial"/>
          <w:sz w:val="21"/>
          <w:szCs w:val="21"/>
        </w:rPr>
      </w:pPr>
      <w:r w:rsidRPr="00FC78A7">
        <w:rPr>
          <w:rFonts w:ascii="Arial" w:hAnsi="Arial" w:cs="Arial"/>
          <w:sz w:val="21"/>
          <w:szCs w:val="21"/>
        </w:rPr>
        <w:t>INFORMACJA</w:t>
      </w:r>
      <w:r w:rsidR="005C79F9" w:rsidRPr="00FC78A7">
        <w:rPr>
          <w:rFonts w:ascii="Arial" w:hAnsi="Arial" w:cs="Arial"/>
          <w:sz w:val="21"/>
          <w:szCs w:val="21"/>
        </w:rPr>
        <w:t xml:space="preserve"> DOTYCZĄC</w:t>
      </w:r>
      <w:r w:rsidRPr="00FC78A7">
        <w:rPr>
          <w:rFonts w:ascii="Arial" w:hAnsi="Arial" w:cs="Arial"/>
          <w:sz w:val="21"/>
          <w:szCs w:val="21"/>
        </w:rPr>
        <w:t>A WYKONAWCY</w:t>
      </w:r>
    </w:p>
    <w:p w:rsidR="005C79F9" w:rsidRPr="00FC78A7" w:rsidRDefault="005C79F9" w:rsidP="005C79F9">
      <w:pPr>
        <w:rPr>
          <w:rFonts w:ascii="Arial" w:hAnsi="Arial" w:cs="Arial"/>
          <w:sz w:val="21"/>
          <w:szCs w:val="21"/>
        </w:rPr>
      </w:pPr>
    </w:p>
    <w:p w:rsidR="005C79F9" w:rsidRPr="00FC78A7" w:rsidRDefault="005C79F9" w:rsidP="005C79F9">
      <w:r w:rsidRPr="00FC78A7">
        <w:rPr>
          <w:rFonts w:cs="Arial"/>
        </w:rPr>
        <w:t xml:space="preserve">Oświadczam, że na dzień składania ofert </w:t>
      </w:r>
      <w:r w:rsidR="00441FF2" w:rsidRPr="00FC78A7">
        <w:rPr>
          <w:rFonts w:cs="Arial"/>
        </w:rPr>
        <w:t xml:space="preserve">spełniam </w:t>
      </w:r>
      <w:r w:rsidRPr="00FC78A7">
        <w:rPr>
          <w:rFonts w:cs="Arial"/>
        </w:rPr>
        <w:t xml:space="preserve">warunki udziału w niniejszym postępowaniu </w:t>
      </w:r>
      <w:r w:rsidR="00441FF2" w:rsidRPr="00FC78A7">
        <w:rPr>
          <w:rFonts w:cs="Arial"/>
        </w:rPr>
        <w:t>o udzielenie zamówienia publicznego.</w:t>
      </w:r>
    </w:p>
    <w:p w:rsidR="005C79F9" w:rsidRPr="00FC78A7" w:rsidRDefault="005C79F9" w:rsidP="005C79F9">
      <w:pPr>
        <w:autoSpaceDE w:val="0"/>
        <w:autoSpaceDN w:val="0"/>
        <w:adjustRightInd w:val="0"/>
      </w:pPr>
    </w:p>
    <w:p w:rsidR="005C79F9" w:rsidRPr="00FC78A7" w:rsidRDefault="005C79F9" w:rsidP="005C79F9">
      <w:pPr>
        <w:autoSpaceDE w:val="0"/>
        <w:autoSpaceDN w:val="0"/>
        <w:adjustRightInd w:val="0"/>
      </w:pPr>
      <w:r w:rsidRPr="00FC78A7">
        <w:t>_________________</w:t>
      </w:r>
    </w:p>
    <w:p w:rsidR="005C79F9" w:rsidRPr="00FC78A7" w:rsidRDefault="005C79F9" w:rsidP="005C79F9">
      <w:pPr>
        <w:autoSpaceDE w:val="0"/>
        <w:autoSpaceDN w:val="0"/>
        <w:adjustRightInd w:val="0"/>
        <w:rPr>
          <w:sz w:val="18"/>
          <w:szCs w:val="18"/>
        </w:rPr>
      </w:pPr>
      <w:r w:rsidRPr="00FC78A7">
        <w:rPr>
          <w:sz w:val="18"/>
          <w:szCs w:val="18"/>
        </w:rPr>
        <w:t>miejscowość, data</w:t>
      </w:r>
    </w:p>
    <w:p w:rsidR="005C79F9" w:rsidRPr="00FC78A7" w:rsidRDefault="005C79F9" w:rsidP="005C79F9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5C79F9" w:rsidRPr="00FC78A7" w:rsidRDefault="005C79F9" w:rsidP="005C79F9">
      <w:pPr>
        <w:autoSpaceDE w:val="0"/>
        <w:autoSpaceDN w:val="0"/>
        <w:adjustRightInd w:val="0"/>
        <w:ind w:left="4248"/>
      </w:pPr>
      <w:r w:rsidRPr="00FC78A7">
        <w:t xml:space="preserve">                                                                                                                 ____________________________________________</w:t>
      </w:r>
    </w:p>
    <w:p w:rsidR="005C79F9" w:rsidRPr="00FC78A7" w:rsidRDefault="005C79F9" w:rsidP="005C79F9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5C79F9" w:rsidRPr="00FC78A7" w:rsidRDefault="005C79F9" w:rsidP="005C79F9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5C79F9" w:rsidRPr="00FC78A7" w:rsidRDefault="005C79F9" w:rsidP="005C79F9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630365" w:rsidRPr="00FC78A7" w:rsidRDefault="00630365" w:rsidP="00630365">
      <w:pPr>
        <w:pStyle w:val="Nagwek"/>
        <w:jc w:val="both"/>
        <w:rPr>
          <w:rStyle w:val="Numerstrony"/>
          <w:sz w:val="16"/>
          <w:szCs w:val="16"/>
        </w:rPr>
      </w:pPr>
    </w:p>
    <w:p w:rsidR="00630365" w:rsidRPr="00FC78A7" w:rsidRDefault="00630365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9D7A66" w:rsidRPr="00FC78A7" w:rsidRDefault="009D7A66" w:rsidP="009D7A66">
      <w:pPr>
        <w:jc w:val="center"/>
        <w:rPr>
          <w:rFonts w:ascii="Arial" w:hAnsi="Arial" w:cs="Arial"/>
          <w:b/>
          <w:sz w:val="21"/>
          <w:szCs w:val="21"/>
        </w:rPr>
      </w:pPr>
      <w:r w:rsidRPr="00FC78A7">
        <w:rPr>
          <w:rFonts w:ascii="Arial" w:hAnsi="Arial" w:cs="Arial"/>
          <w:b/>
          <w:sz w:val="21"/>
          <w:szCs w:val="21"/>
        </w:rPr>
        <w:t xml:space="preserve">INFORMACJA </w:t>
      </w:r>
      <w:r w:rsidR="00BC07C6" w:rsidRPr="00FC78A7">
        <w:rPr>
          <w:rFonts w:ascii="Arial" w:hAnsi="Arial" w:cs="Arial"/>
          <w:b/>
          <w:sz w:val="21"/>
          <w:szCs w:val="21"/>
        </w:rPr>
        <w:t>W ZWIĄZKU Z POLEGANIEM NA ZASOBACH INNYCH PODMIOTÓW</w:t>
      </w:r>
    </w:p>
    <w:p w:rsidR="009D7A66" w:rsidRPr="00FC78A7" w:rsidRDefault="009D7A66" w:rsidP="009D7A66">
      <w:pPr>
        <w:rPr>
          <w:rFonts w:ascii="Arial" w:hAnsi="Arial" w:cs="Arial"/>
          <w:sz w:val="21"/>
          <w:szCs w:val="21"/>
        </w:rPr>
      </w:pPr>
    </w:p>
    <w:p w:rsidR="00BC07C6" w:rsidRPr="00FC78A7" w:rsidRDefault="009D7A66" w:rsidP="009D7A66">
      <w:pPr>
        <w:rPr>
          <w:rFonts w:cs="Arial"/>
        </w:rPr>
      </w:pPr>
      <w:r w:rsidRPr="00FC78A7">
        <w:rPr>
          <w:rFonts w:cs="Arial"/>
        </w:rPr>
        <w:t>Oświadczam, że</w:t>
      </w:r>
      <w:r w:rsidR="00BC07C6" w:rsidRPr="00FC78A7">
        <w:rPr>
          <w:rFonts w:cs="Arial"/>
        </w:rPr>
        <w:t xml:space="preserve"> w celu wykazania spełnienia warunków udziału w postepowaniu, określonych przez Zamawiającego, polegam na zasobach następującego/ych podmiotu/ów:</w:t>
      </w:r>
    </w:p>
    <w:p w:rsidR="00BC07C6" w:rsidRPr="00FC78A7" w:rsidRDefault="00BC07C6" w:rsidP="009D7A66">
      <w:pPr>
        <w:rPr>
          <w:rFonts w:cs="Arial"/>
        </w:rPr>
      </w:pPr>
      <w:r w:rsidRPr="00FC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7C6" w:rsidRPr="00FC78A7" w:rsidRDefault="00BC07C6" w:rsidP="009D7A66">
      <w:pPr>
        <w:rPr>
          <w:rFonts w:cs="Arial"/>
        </w:rPr>
      </w:pPr>
    </w:p>
    <w:p w:rsidR="009D7A66" w:rsidRPr="00FC78A7" w:rsidRDefault="009D7A66" w:rsidP="009D7A66">
      <w:r w:rsidRPr="00FC78A7">
        <w:rPr>
          <w:rFonts w:cs="Arial"/>
        </w:rPr>
        <w:t xml:space="preserve"> </w:t>
      </w:r>
      <w:r w:rsidR="00BC07C6" w:rsidRPr="00FC78A7">
        <w:rPr>
          <w:rFonts w:cs="Arial"/>
        </w:rPr>
        <w:t>W następującym zakresie:………………………………………………………………………..............</w:t>
      </w:r>
      <w:r w:rsidR="00BC07C6" w:rsidRPr="00FC78A7">
        <w:rPr>
          <w:rFonts w:cs="Arial"/>
        </w:rPr>
        <w:br/>
        <w:t>…………………………………………………………………………………………………………….</w:t>
      </w:r>
    </w:p>
    <w:p w:rsidR="009D7A66" w:rsidRPr="00FC78A7" w:rsidRDefault="00BC07C6" w:rsidP="009D7A66">
      <w:pPr>
        <w:autoSpaceDE w:val="0"/>
        <w:autoSpaceDN w:val="0"/>
        <w:adjustRightInd w:val="0"/>
        <w:rPr>
          <w:i/>
          <w:sz w:val="16"/>
          <w:szCs w:val="16"/>
        </w:rPr>
      </w:pPr>
      <w:r w:rsidRPr="00FC78A7">
        <w:rPr>
          <w:i/>
          <w:sz w:val="16"/>
          <w:szCs w:val="16"/>
        </w:rPr>
        <w:t>(wskazać podmiot i określić odpowiedni zakres dla wskazanego podmiotu)</w:t>
      </w:r>
    </w:p>
    <w:p w:rsidR="00BC07C6" w:rsidRPr="00FC78A7" w:rsidRDefault="00BC07C6" w:rsidP="009D7A66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BC07C6" w:rsidRPr="00FC78A7" w:rsidRDefault="00BC07C6" w:rsidP="009D7A66">
      <w:pPr>
        <w:autoSpaceDE w:val="0"/>
        <w:autoSpaceDN w:val="0"/>
        <w:adjustRightInd w:val="0"/>
      </w:pPr>
    </w:p>
    <w:p w:rsidR="00BC07C6" w:rsidRPr="00FC78A7" w:rsidRDefault="00BC07C6" w:rsidP="009D7A66">
      <w:pPr>
        <w:autoSpaceDE w:val="0"/>
        <w:autoSpaceDN w:val="0"/>
        <w:adjustRightInd w:val="0"/>
      </w:pPr>
    </w:p>
    <w:p w:rsidR="00BC07C6" w:rsidRPr="00FC78A7" w:rsidRDefault="00BC07C6" w:rsidP="009D7A66">
      <w:pPr>
        <w:autoSpaceDE w:val="0"/>
        <w:autoSpaceDN w:val="0"/>
        <w:adjustRightInd w:val="0"/>
      </w:pPr>
    </w:p>
    <w:p w:rsidR="009D7A66" w:rsidRPr="00FC78A7" w:rsidRDefault="009D7A66" w:rsidP="009D7A66">
      <w:pPr>
        <w:autoSpaceDE w:val="0"/>
        <w:autoSpaceDN w:val="0"/>
        <w:adjustRightInd w:val="0"/>
      </w:pPr>
      <w:r w:rsidRPr="00FC78A7">
        <w:t>_________________</w:t>
      </w:r>
    </w:p>
    <w:p w:rsidR="009D7A66" w:rsidRPr="00FC78A7" w:rsidRDefault="009D7A66" w:rsidP="009D7A66">
      <w:pPr>
        <w:autoSpaceDE w:val="0"/>
        <w:autoSpaceDN w:val="0"/>
        <w:adjustRightInd w:val="0"/>
        <w:rPr>
          <w:sz w:val="18"/>
          <w:szCs w:val="18"/>
        </w:rPr>
      </w:pPr>
      <w:r w:rsidRPr="00FC78A7">
        <w:rPr>
          <w:sz w:val="18"/>
          <w:szCs w:val="18"/>
        </w:rPr>
        <w:t>miejscowość, data</w:t>
      </w:r>
    </w:p>
    <w:p w:rsidR="009D7A66" w:rsidRPr="00FC78A7" w:rsidRDefault="009D7A66" w:rsidP="009D7A66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9D7A66" w:rsidRPr="00FC78A7" w:rsidRDefault="009D7A66" w:rsidP="009D7A66">
      <w:pPr>
        <w:autoSpaceDE w:val="0"/>
        <w:autoSpaceDN w:val="0"/>
        <w:adjustRightInd w:val="0"/>
        <w:ind w:left="4248"/>
      </w:pPr>
      <w:r w:rsidRPr="00FC78A7">
        <w:t xml:space="preserve">                                                                                                                 ____________________________________________</w:t>
      </w:r>
    </w:p>
    <w:p w:rsidR="009D7A66" w:rsidRPr="00FC78A7" w:rsidRDefault="009D7A66" w:rsidP="009D7A66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>po</w:t>
      </w:r>
      <w:r w:rsidR="0005402A">
        <w:rPr>
          <w:sz w:val="18"/>
          <w:szCs w:val="18"/>
        </w:rPr>
        <w:t>dpis i pieczątka upoważnionego /</w:t>
      </w:r>
      <w:r w:rsidRPr="00FC78A7">
        <w:rPr>
          <w:sz w:val="18"/>
          <w:szCs w:val="18"/>
        </w:rPr>
        <w:t xml:space="preserve"> upoważnionych </w:t>
      </w:r>
    </w:p>
    <w:p w:rsidR="009D7A66" w:rsidRPr="00FC78A7" w:rsidRDefault="009D7A66" w:rsidP="009D7A66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630365" w:rsidRPr="00FC78A7" w:rsidRDefault="00630365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Pr="00F03795" w:rsidRDefault="004B3F0E" w:rsidP="004B3F0E">
      <w:pPr>
        <w:jc w:val="center"/>
        <w:rPr>
          <w:rFonts w:ascii="Arial" w:hAnsi="Arial" w:cs="Arial"/>
          <w:b/>
          <w:sz w:val="21"/>
          <w:szCs w:val="21"/>
        </w:rPr>
      </w:pPr>
    </w:p>
    <w:p w:rsidR="004B3F0E" w:rsidRPr="00FC78A7" w:rsidRDefault="004B3F0E" w:rsidP="004B3F0E">
      <w:pPr>
        <w:pStyle w:val="Nagwek"/>
        <w:jc w:val="right"/>
        <w:rPr>
          <w:rStyle w:val="Numerstrony"/>
          <w:sz w:val="16"/>
          <w:szCs w:val="16"/>
        </w:rPr>
      </w:pPr>
    </w:p>
    <w:p w:rsidR="004B3F0E" w:rsidRP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FC78A7">
        <w:rPr>
          <w:rStyle w:val="Numerstrony"/>
          <w:sz w:val="16"/>
          <w:szCs w:val="16"/>
        </w:rPr>
        <w:br/>
      </w:r>
      <w:r w:rsidRPr="004B3F0E">
        <w:rPr>
          <w:rFonts w:ascii="Calibri" w:hAnsi="Calibri"/>
          <w:color w:val="000000"/>
          <w:sz w:val="20"/>
          <w:szCs w:val="20"/>
        </w:rPr>
        <w:t>Załącznik nr 5</w:t>
      </w:r>
    </w:p>
    <w:p w:rsidR="004B3F0E" w:rsidRDefault="004B3F0E" w:rsidP="004B3F0E">
      <w:pPr>
        <w:jc w:val="right"/>
        <w:rPr>
          <w:sz w:val="22"/>
          <w:szCs w:val="22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3F0E" w:rsidRDefault="004B3F0E" w:rsidP="004B3F0E">
      <w:pPr>
        <w:rPr>
          <w:sz w:val="22"/>
          <w:szCs w:val="22"/>
        </w:rPr>
      </w:pPr>
    </w:p>
    <w:p w:rsidR="004B3F0E" w:rsidRPr="00FC78A7" w:rsidRDefault="004B3F0E" w:rsidP="004B3F0E">
      <w:pPr>
        <w:rPr>
          <w:sz w:val="22"/>
          <w:szCs w:val="22"/>
        </w:rPr>
      </w:pPr>
      <w:r w:rsidRPr="00FC78A7">
        <w:rPr>
          <w:sz w:val="22"/>
          <w:szCs w:val="22"/>
        </w:rPr>
        <w:t>..................................................</w:t>
      </w:r>
    </w:p>
    <w:p w:rsidR="004B3F0E" w:rsidRPr="00FC78A7" w:rsidRDefault="004B3F0E" w:rsidP="004B3F0E">
      <w:pPr>
        <w:ind w:firstLine="142"/>
        <w:rPr>
          <w:sz w:val="22"/>
          <w:szCs w:val="22"/>
        </w:rPr>
      </w:pPr>
      <w:r w:rsidRPr="00FC78A7">
        <w:rPr>
          <w:sz w:val="22"/>
          <w:szCs w:val="22"/>
        </w:rPr>
        <w:t>(pieczęć firmowa Wykonawcy)</w:t>
      </w:r>
    </w:p>
    <w:p w:rsidR="004B3F0E" w:rsidRPr="00FC78A7" w:rsidRDefault="004B3F0E" w:rsidP="004B3F0E">
      <w:pPr>
        <w:rPr>
          <w:sz w:val="22"/>
          <w:szCs w:val="22"/>
        </w:rPr>
      </w:pPr>
    </w:p>
    <w:p w:rsidR="004B3F0E" w:rsidRPr="00FC78A7" w:rsidRDefault="004B3F0E" w:rsidP="004B3F0E">
      <w:pPr>
        <w:jc w:val="center"/>
        <w:rPr>
          <w:sz w:val="22"/>
          <w:szCs w:val="22"/>
        </w:rPr>
      </w:pPr>
    </w:p>
    <w:p w:rsidR="004B3F0E" w:rsidRPr="00FC78A7" w:rsidRDefault="004B3F0E" w:rsidP="004B3F0E">
      <w:pPr>
        <w:jc w:val="center"/>
        <w:rPr>
          <w:sz w:val="22"/>
          <w:szCs w:val="22"/>
        </w:rPr>
      </w:pPr>
      <w:r w:rsidRPr="00FC78A7">
        <w:rPr>
          <w:rFonts w:ascii="Arial" w:hAnsi="Arial" w:cs="Arial"/>
          <w:b/>
          <w:sz w:val="21"/>
          <w:szCs w:val="21"/>
        </w:rPr>
        <w:t>WYKAZ WYKONANYCH ROBÓT BUDOWLANYCH</w:t>
      </w:r>
    </w:p>
    <w:p w:rsidR="004B3F0E" w:rsidRPr="00FC78A7" w:rsidRDefault="004B3F0E" w:rsidP="004B3F0E">
      <w:pPr>
        <w:jc w:val="center"/>
        <w:rPr>
          <w:sz w:val="22"/>
          <w:szCs w:val="22"/>
        </w:rPr>
      </w:pPr>
    </w:p>
    <w:p w:rsidR="004B3F0E" w:rsidRPr="00FC78A7" w:rsidRDefault="004B3F0E" w:rsidP="004B3F0E">
      <w:pPr>
        <w:jc w:val="both"/>
        <w:rPr>
          <w:sz w:val="22"/>
          <w:szCs w:val="22"/>
        </w:rPr>
      </w:pPr>
      <w:r w:rsidRPr="00FC78A7">
        <w:rPr>
          <w:sz w:val="22"/>
          <w:szCs w:val="22"/>
        </w:rPr>
        <w:t xml:space="preserve">Roboty budowlane </w:t>
      </w:r>
      <w:r w:rsidRPr="00FC78A7">
        <w:rPr>
          <w:iCs/>
          <w:sz w:val="22"/>
          <w:szCs w:val="22"/>
        </w:rPr>
        <w:t xml:space="preserve">o charakterze </w:t>
      </w:r>
      <w:r w:rsidR="00CC6236">
        <w:rPr>
          <w:iCs/>
          <w:sz w:val="22"/>
          <w:szCs w:val="22"/>
        </w:rPr>
        <w:t>r</w:t>
      </w:r>
      <w:r w:rsidR="00CC6236" w:rsidRPr="00CC6236">
        <w:rPr>
          <w:sz w:val="22"/>
          <w:szCs w:val="22"/>
        </w:rPr>
        <w:t xml:space="preserve">ozbudowa i przebudowa budynków </w:t>
      </w:r>
      <w:r w:rsidRPr="00FC78A7">
        <w:rPr>
          <w:iCs/>
          <w:sz w:val="22"/>
          <w:szCs w:val="22"/>
        </w:rPr>
        <w:t xml:space="preserve">o wartości nie niższej niż 200.000 zł wykonanych nie wcześniej niż </w:t>
      </w:r>
      <w:r w:rsidRPr="00FC78A7">
        <w:rPr>
          <w:sz w:val="22"/>
          <w:szCs w:val="22"/>
        </w:rPr>
        <w:t>w okresie ostatnich trzech lat przed upływem terminu składania ofert</w:t>
      </w:r>
      <w:r w:rsidRPr="00FC78A7">
        <w:rPr>
          <w:iCs/>
          <w:sz w:val="22"/>
          <w:szCs w:val="22"/>
        </w:rPr>
        <w:t xml:space="preserve">, </w:t>
      </w:r>
      <w:r w:rsidRPr="00FC78A7">
        <w:rPr>
          <w:sz w:val="22"/>
          <w:szCs w:val="22"/>
        </w:rPr>
        <w:t>a jeżeli okres prowadzenia działalności jest krótszy – w tym okresie, z podaniem ich rodzaju, wartości, daty, miejsca wykonania i podmiotów na rzecz których roboty te zostały wykonane.</w:t>
      </w:r>
    </w:p>
    <w:p w:rsidR="004B3F0E" w:rsidRPr="00FC78A7" w:rsidRDefault="004B3F0E" w:rsidP="004B3F0E">
      <w:pPr>
        <w:pStyle w:val="Tekstpodstawowy"/>
        <w:spacing w:line="360" w:lineRule="auto"/>
        <w:ind w:left="142"/>
        <w:jc w:val="both"/>
      </w:pPr>
      <w:r w:rsidRPr="00FC78A7">
        <w:t>.</w:t>
      </w:r>
    </w:p>
    <w:p w:rsidR="004B3F0E" w:rsidRPr="00FC78A7" w:rsidRDefault="004B3F0E" w:rsidP="004B3F0E">
      <w:pPr>
        <w:jc w:val="both"/>
        <w:rPr>
          <w:sz w:val="22"/>
          <w:szCs w:val="22"/>
        </w:rPr>
      </w:pPr>
    </w:p>
    <w:p w:rsidR="004B3F0E" w:rsidRPr="00FC78A7" w:rsidRDefault="004B3F0E" w:rsidP="004B3F0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621"/>
        <w:gridCol w:w="1024"/>
        <w:gridCol w:w="1080"/>
        <w:gridCol w:w="1580"/>
      </w:tblGrid>
      <w:tr w:rsidR="004B3F0E" w:rsidRPr="00FC78A7" w:rsidTr="00590B2F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  <w:r w:rsidRPr="00FC78A7"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  <w:r w:rsidRPr="00FC78A7">
              <w:t xml:space="preserve">Rodzaj robót 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  <w:r w:rsidRPr="00FC78A7">
              <w:t>Miejsce wykonania prac oraz podmiot na rzecz którego roboty zostały wykonane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pPr>
              <w:jc w:val="center"/>
            </w:pPr>
            <w:r w:rsidRPr="00FC78A7">
              <w:t>Termin</w:t>
            </w:r>
          </w:p>
          <w:p w:rsidR="004B3F0E" w:rsidRPr="00FC78A7" w:rsidRDefault="004B3F0E" w:rsidP="00590B2F">
            <w:pPr>
              <w:jc w:val="center"/>
            </w:pPr>
            <w:r w:rsidRPr="00FC78A7"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  <w:r w:rsidRPr="00FC78A7">
              <w:t>Całkowita wartość robót</w:t>
            </w:r>
          </w:p>
          <w:p w:rsidR="004B3F0E" w:rsidRPr="00FC78A7" w:rsidRDefault="004B3F0E" w:rsidP="00590B2F">
            <w:pPr>
              <w:jc w:val="center"/>
            </w:pPr>
            <w:r w:rsidRPr="00FC78A7">
              <w:t>brutto w PLN</w:t>
            </w:r>
          </w:p>
        </w:tc>
      </w:tr>
      <w:tr w:rsidR="004B3F0E" w:rsidRPr="00FC78A7" w:rsidTr="00590B2F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/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r w:rsidRPr="00FC78A7"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r w:rsidRPr="00FC78A7"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/>
        </w:tc>
      </w:tr>
      <w:tr w:rsidR="004B3F0E" w:rsidRPr="00FC78A7" w:rsidTr="00590B2F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>
            <w:r w:rsidRPr="00FC78A7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</w:tr>
      <w:tr w:rsidR="004B3F0E" w:rsidRPr="00FC78A7" w:rsidTr="00590B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>
            <w:r w:rsidRPr="00FC78A7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</w:tr>
      <w:tr w:rsidR="004B3F0E" w:rsidRPr="00FC78A7" w:rsidTr="00590B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>
            <w:r w:rsidRPr="00FC78A7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</w:tr>
    </w:tbl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b/>
          <w:sz w:val="16"/>
          <w:szCs w:val="16"/>
        </w:rPr>
      </w:pPr>
    </w:p>
    <w:p w:rsidR="004B3F0E" w:rsidRPr="00590B2F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Pr="00590B2F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Pr="00590B2F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Pr="00590B2F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Default="004B3F0E" w:rsidP="004B3F0E">
      <w:pPr>
        <w:jc w:val="right"/>
        <w:rPr>
          <w:rFonts w:ascii="Arial" w:hAnsi="Arial" w:cs="Arial"/>
          <w:b/>
          <w:sz w:val="21"/>
          <w:szCs w:val="21"/>
        </w:rPr>
      </w:pPr>
    </w:p>
    <w:p w:rsidR="004B3F0E" w:rsidRDefault="004B3F0E" w:rsidP="00EC2801">
      <w:pPr>
        <w:jc w:val="center"/>
        <w:rPr>
          <w:rFonts w:ascii="Arial" w:hAnsi="Arial" w:cs="Arial"/>
          <w:b/>
          <w:sz w:val="21"/>
          <w:szCs w:val="21"/>
        </w:rPr>
      </w:pPr>
    </w:p>
    <w:p w:rsidR="004B3F0E" w:rsidRP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4B3F0E">
        <w:rPr>
          <w:rFonts w:ascii="Calibri" w:hAnsi="Calibri"/>
          <w:color w:val="000000"/>
          <w:sz w:val="20"/>
          <w:szCs w:val="20"/>
        </w:rPr>
        <w:t>Załącznik nr 6</w:t>
      </w:r>
    </w:p>
    <w:p w:rsidR="004B3F0E" w:rsidRPr="00F03795" w:rsidRDefault="004B3F0E" w:rsidP="004B3F0E">
      <w:pPr>
        <w:jc w:val="center"/>
        <w:rPr>
          <w:rFonts w:ascii="Arial" w:hAnsi="Arial" w:cs="Arial"/>
          <w:b/>
          <w:sz w:val="21"/>
          <w:szCs w:val="21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3F0E" w:rsidRDefault="004B3F0E" w:rsidP="004B3F0E">
      <w:pPr>
        <w:jc w:val="right"/>
        <w:rPr>
          <w:rFonts w:ascii="Arial" w:hAnsi="Arial" w:cs="Arial"/>
          <w:b/>
          <w:sz w:val="21"/>
          <w:szCs w:val="21"/>
        </w:rPr>
      </w:pPr>
    </w:p>
    <w:p w:rsidR="004B3F0E" w:rsidRDefault="004B3F0E" w:rsidP="00EC2801">
      <w:pPr>
        <w:jc w:val="center"/>
        <w:rPr>
          <w:rFonts w:ascii="Arial" w:hAnsi="Arial" w:cs="Arial"/>
          <w:b/>
          <w:sz w:val="21"/>
          <w:szCs w:val="21"/>
        </w:rPr>
      </w:pPr>
    </w:p>
    <w:p w:rsidR="00EC2801" w:rsidRPr="00FC78A7" w:rsidRDefault="00EC2801" w:rsidP="00EC2801">
      <w:pPr>
        <w:jc w:val="center"/>
        <w:rPr>
          <w:rFonts w:ascii="Arial" w:hAnsi="Arial" w:cs="Arial"/>
          <w:b/>
          <w:sz w:val="21"/>
          <w:szCs w:val="21"/>
        </w:rPr>
      </w:pPr>
      <w:r w:rsidRPr="00FC78A7">
        <w:rPr>
          <w:rFonts w:ascii="Arial" w:hAnsi="Arial" w:cs="Arial"/>
          <w:b/>
          <w:sz w:val="21"/>
          <w:szCs w:val="21"/>
        </w:rPr>
        <w:t>OŚWIADCZENIE DOTYCZĄCE GRUPY KAPITAŁOWEJ</w:t>
      </w:r>
    </w:p>
    <w:p w:rsidR="00EC2801" w:rsidRPr="00FC78A7" w:rsidRDefault="00EC2801" w:rsidP="00EC2801">
      <w:pPr>
        <w:jc w:val="center"/>
        <w:rPr>
          <w:i/>
          <w:sz w:val="22"/>
          <w:szCs w:val="22"/>
        </w:rPr>
      </w:pPr>
    </w:p>
    <w:p w:rsidR="00EC2801" w:rsidRPr="00FC78A7" w:rsidRDefault="00EC2801" w:rsidP="00EC2801">
      <w:pPr>
        <w:jc w:val="center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Oświadczam, że Wykonawca, którego reprezentuję:</w:t>
      </w: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DF39E2">
      <w:pPr>
        <w:numPr>
          <w:ilvl w:val="0"/>
          <w:numId w:val="13"/>
        </w:num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nie należy do grupy kapitałowej</w:t>
      </w:r>
      <w:r w:rsidRPr="00FC78A7">
        <w:rPr>
          <w:rStyle w:val="Odwoanieprzypisudolnego"/>
          <w:i/>
          <w:sz w:val="22"/>
          <w:szCs w:val="22"/>
        </w:rPr>
        <w:t>*</w:t>
      </w:r>
    </w:p>
    <w:p w:rsidR="00EC2801" w:rsidRPr="00FC78A7" w:rsidRDefault="00EC2801" w:rsidP="00EC2801">
      <w:pPr>
        <w:autoSpaceDE w:val="0"/>
        <w:ind w:firstLine="709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ind w:firstLine="709"/>
        <w:jc w:val="both"/>
        <w:rPr>
          <w:i/>
          <w:sz w:val="22"/>
          <w:szCs w:val="22"/>
        </w:rPr>
      </w:pPr>
    </w:p>
    <w:p w:rsidR="00EC2801" w:rsidRPr="00FC78A7" w:rsidRDefault="00EC2801" w:rsidP="00DF39E2">
      <w:pPr>
        <w:numPr>
          <w:ilvl w:val="0"/>
          <w:numId w:val="13"/>
        </w:numPr>
        <w:autoSpaceDE w:val="0"/>
        <w:contextualSpacing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należy do grupy kapitałowej i w załączeniu przedkłada listę podmiotów należących do tej samej grupy kapitałowej oraz przedstawia dowody, że</w:t>
      </w:r>
      <w:r w:rsidR="00464828">
        <w:rPr>
          <w:i/>
          <w:sz w:val="22"/>
          <w:szCs w:val="22"/>
        </w:rPr>
        <w:t xml:space="preserve"> powiązania z innym podmiotem (W</w:t>
      </w:r>
      <w:r w:rsidRPr="00FC78A7">
        <w:rPr>
          <w:i/>
          <w:sz w:val="22"/>
          <w:szCs w:val="22"/>
        </w:rPr>
        <w:t xml:space="preserve">ykonawcą) nie prowadzą do zakłócenia konkurencji w postępowaniu o udzielenie zamówienia*, </w:t>
      </w: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o której mowa w art. 24 ust. 1 pkt 23 ustawy Pzp (z Wykonawcami, którzy złożyli oferty w niniejszym postępowaniu)</w:t>
      </w:r>
    </w:p>
    <w:p w:rsidR="00EC2801" w:rsidRPr="00FC78A7" w:rsidRDefault="00EC2801" w:rsidP="00EC2801">
      <w:pPr>
        <w:autoSpaceDE w:val="0"/>
        <w:spacing w:before="240"/>
        <w:ind w:firstLine="36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spacing w:before="240"/>
        <w:ind w:firstLine="36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tabs>
          <w:tab w:val="right" w:pos="284"/>
          <w:tab w:val="left" w:pos="408"/>
        </w:tabs>
        <w:autoSpaceDE w:val="0"/>
        <w:jc w:val="right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……………………………………………………..</w:t>
      </w:r>
    </w:p>
    <w:p w:rsidR="00EC2801" w:rsidRPr="00FC78A7" w:rsidRDefault="00EC2801" w:rsidP="00EC2801">
      <w:pPr>
        <w:tabs>
          <w:tab w:val="right" w:pos="284"/>
          <w:tab w:val="left" w:pos="408"/>
        </w:tabs>
        <w:autoSpaceDE w:val="0"/>
        <w:jc w:val="right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(podpis osoby upoważnionej do reprezentacji)</w:t>
      </w: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</w:p>
    <w:p w:rsidR="00C726F5" w:rsidRPr="00C726F5" w:rsidRDefault="00C726F5" w:rsidP="00C726F5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C726F5">
        <w:rPr>
          <w:rFonts w:ascii="Calibri" w:hAnsi="Calibri"/>
          <w:color w:val="000000"/>
          <w:sz w:val="20"/>
          <w:szCs w:val="20"/>
        </w:rPr>
        <w:t>Załącznik nr 7</w:t>
      </w:r>
    </w:p>
    <w:p w:rsidR="00C726F5" w:rsidRPr="00F03795" w:rsidRDefault="00C726F5" w:rsidP="00C726F5">
      <w:pPr>
        <w:jc w:val="center"/>
        <w:rPr>
          <w:rFonts w:ascii="Arial" w:hAnsi="Arial" w:cs="Arial"/>
          <w:b/>
          <w:sz w:val="21"/>
          <w:szCs w:val="21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C726F5" w:rsidRPr="00FC78A7" w:rsidRDefault="00C726F5" w:rsidP="00C726F5">
      <w:pPr>
        <w:rPr>
          <w:sz w:val="22"/>
          <w:szCs w:val="22"/>
        </w:rPr>
      </w:pPr>
      <w:r w:rsidRPr="00FC78A7">
        <w:rPr>
          <w:sz w:val="22"/>
          <w:szCs w:val="22"/>
        </w:rPr>
        <w:t>..............................................................</w:t>
      </w:r>
    </w:p>
    <w:p w:rsidR="00C726F5" w:rsidRPr="00FC78A7" w:rsidRDefault="00464828" w:rsidP="00C726F5">
      <w:pPr>
        <w:ind w:firstLine="708"/>
        <w:rPr>
          <w:sz w:val="22"/>
          <w:szCs w:val="22"/>
        </w:rPr>
      </w:pPr>
      <w:r>
        <w:rPr>
          <w:sz w:val="22"/>
          <w:szCs w:val="22"/>
        </w:rPr>
        <w:t>(pieczęć W</w:t>
      </w:r>
      <w:r w:rsidR="00C726F5" w:rsidRPr="00FC78A7">
        <w:rPr>
          <w:sz w:val="22"/>
          <w:szCs w:val="22"/>
        </w:rPr>
        <w:t>ykonawcy)</w:t>
      </w:r>
    </w:p>
    <w:p w:rsidR="00C726F5" w:rsidRDefault="00C726F5" w:rsidP="00FC78A7">
      <w:pPr>
        <w:jc w:val="center"/>
        <w:rPr>
          <w:rFonts w:ascii="Arial" w:hAnsi="Arial" w:cs="Arial"/>
          <w:sz w:val="21"/>
          <w:szCs w:val="21"/>
        </w:rPr>
      </w:pPr>
    </w:p>
    <w:p w:rsidR="00A64F6D" w:rsidRPr="00FC78A7" w:rsidRDefault="00A64F6D" w:rsidP="00FC78A7">
      <w:pPr>
        <w:jc w:val="center"/>
        <w:rPr>
          <w:rFonts w:ascii="Arial" w:hAnsi="Arial" w:cs="Arial"/>
          <w:sz w:val="21"/>
          <w:szCs w:val="21"/>
        </w:rPr>
      </w:pPr>
      <w:r w:rsidRPr="00FC78A7">
        <w:rPr>
          <w:rFonts w:ascii="Arial" w:hAnsi="Arial" w:cs="Arial"/>
          <w:sz w:val="21"/>
          <w:szCs w:val="21"/>
        </w:rPr>
        <w:t>ZOBOWIĄZANIE</w:t>
      </w: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  <w:r w:rsidRPr="00FC78A7">
        <w:rPr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  <w:r w:rsidRPr="00FC78A7">
        <w:rPr>
          <w:bCs/>
          <w:kern w:val="2"/>
          <w:sz w:val="22"/>
          <w:szCs w:val="22"/>
          <w:lang w:eastAsia="ar-SA"/>
        </w:rPr>
        <w:t>na potrzeby wykonana zamówienia</w:t>
      </w:r>
    </w:p>
    <w:p w:rsidR="00A64F6D" w:rsidRPr="00FC78A7" w:rsidRDefault="00A64F6D" w:rsidP="00A64F6D">
      <w:pPr>
        <w:rPr>
          <w:sz w:val="22"/>
          <w:szCs w:val="22"/>
        </w:rPr>
      </w:pPr>
    </w:p>
    <w:p w:rsidR="00A64F6D" w:rsidRPr="00FC78A7" w:rsidRDefault="00A64F6D" w:rsidP="00A64F6D">
      <w:pPr>
        <w:rPr>
          <w:sz w:val="22"/>
          <w:szCs w:val="22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A64F6D" w:rsidRPr="00FC78A7" w:rsidRDefault="00A64F6D" w:rsidP="00A64F6D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upoważnionym(/mi) do reprezentowania: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pStyle w:val="Standard"/>
        <w:jc w:val="both"/>
        <w:rPr>
          <w:rFonts w:cs="Times New Roman"/>
          <w:bCs/>
          <w:sz w:val="20"/>
          <w:szCs w:val="20"/>
        </w:rPr>
      </w:pPr>
      <w:r w:rsidRPr="00FC78A7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 (nazwa i adres  podmiotu oddającego do dyspozycji zasoby)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spacing w:line="360" w:lineRule="auto"/>
        <w:rPr>
          <w:kern w:val="2"/>
          <w:lang w:eastAsia="ar-SA"/>
        </w:rPr>
      </w:pPr>
      <w:r w:rsidRPr="00FC78A7">
        <w:rPr>
          <w:bCs/>
          <w:kern w:val="2"/>
          <w:lang w:eastAsia="ar-SA"/>
        </w:rPr>
        <w:t>o ś w i a d c z a m(y)</w:t>
      </w:r>
      <w:r w:rsidRPr="00FC78A7">
        <w:rPr>
          <w:kern w:val="2"/>
          <w:lang w:eastAsia="ar-SA"/>
        </w:rPr>
        <w:t>,</w:t>
      </w: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że wyżej wymieniony podmiot, stosownie do art. 22a ustawy z 29 stycznia 2004 r. – Prawo zamówień publicznych (tekst jedn.: Dz.U. z 2015 r. poz. 2164 ze zm., odda Wykonawcy: </w:t>
      </w: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FC78A7">
        <w:t>……………………………………………………………………………………………………………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kern w:val="2"/>
          <w:lang w:eastAsia="ar-SA"/>
        </w:rPr>
      </w:pPr>
      <w:r w:rsidRPr="00FC78A7">
        <w:rPr>
          <w:kern w:val="2"/>
          <w:lang w:eastAsia="ar-SA"/>
        </w:rPr>
        <w:t>(nazwa i adres  Wykonawcy składającego ofertę)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do dyspozycji w trakcie realizacji zamówienia niezbędne zasoby</w:t>
      </w:r>
      <w:r w:rsidRPr="00FC78A7">
        <w:rPr>
          <w:kern w:val="2"/>
          <w:vertAlign w:val="superscript"/>
          <w:lang w:eastAsia="ar-SA"/>
        </w:rPr>
        <w:t>1</w:t>
      </w:r>
      <w:r w:rsidRPr="00FC78A7">
        <w:rPr>
          <w:kern w:val="2"/>
          <w:lang w:eastAsia="ar-SA"/>
        </w:rPr>
        <w:t>………………………………….……….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……………………………………………………………………………………………………………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i/>
          <w:kern w:val="2"/>
          <w:lang w:eastAsia="ar-SA"/>
        </w:rPr>
      </w:pPr>
      <w:r w:rsidRPr="00FC78A7">
        <w:rPr>
          <w:i/>
          <w:kern w:val="2"/>
          <w:lang w:eastAsia="ar-SA"/>
        </w:rPr>
        <w:t>(zakres udostępnianych zasobów)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jc w:val="both"/>
        <w:rPr>
          <w:bCs/>
          <w:kern w:val="2"/>
          <w:lang w:eastAsia="ar-SA"/>
        </w:rPr>
      </w:pPr>
      <w:r w:rsidRPr="00FC78A7">
        <w:rPr>
          <w:kern w:val="2"/>
          <w:lang w:eastAsia="ar-SA"/>
        </w:rPr>
        <w:t xml:space="preserve">na </w:t>
      </w:r>
      <w:r w:rsidRPr="00FC78A7">
        <w:rPr>
          <w:bCs/>
          <w:kern w:val="2"/>
          <w:lang w:eastAsia="ar-SA"/>
        </w:rPr>
        <w:t>potrzeby wykonana nw. zamówienia:</w:t>
      </w:r>
    </w:p>
    <w:p w:rsidR="00A64F6D" w:rsidRPr="00FC78A7" w:rsidRDefault="00A64F6D" w:rsidP="00A64F6D">
      <w:pPr>
        <w:widowControl w:val="0"/>
        <w:suppressAutoHyphens/>
        <w:jc w:val="both"/>
        <w:rPr>
          <w:kern w:val="2"/>
          <w:lang w:eastAsia="ar-SA"/>
        </w:rPr>
      </w:pPr>
      <w:r w:rsidRPr="00FC78A7">
        <w:rPr>
          <w:kern w:val="2"/>
          <w:lang w:eastAsia="ar-SA"/>
        </w:rPr>
        <w:t>„…………………………………………………………………</w:t>
      </w:r>
      <w:r w:rsidR="00C726F5">
        <w:rPr>
          <w:kern w:val="2"/>
          <w:lang w:eastAsia="ar-SA"/>
        </w:rPr>
        <w:t>………………………………………</w:t>
      </w:r>
      <w:r w:rsidRPr="00FC78A7">
        <w:rPr>
          <w:kern w:val="2"/>
          <w:lang w:eastAsia="ar-SA"/>
        </w:rPr>
        <w:t>”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Sposób wykorzystania ww. zasobów przez Wykonawcę przy wykonywaniu zamówienia</w:t>
      </w:r>
      <w:r w:rsidRPr="00FC78A7">
        <w:rPr>
          <w:kern w:val="2"/>
          <w:vertAlign w:val="superscript"/>
          <w:lang w:eastAsia="ar-SA"/>
        </w:rPr>
        <w:t>2</w:t>
      </w:r>
      <w:r w:rsidRPr="00FC78A7">
        <w:rPr>
          <w:kern w:val="2"/>
          <w:lang w:eastAsia="ar-SA"/>
        </w:rPr>
        <w:t>: …………........……………………………………………………………………………………………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Charakteru stosunku, jaki będzie łączył nas z Wykonawcą</w:t>
      </w:r>
      <w:r w:rsidRPr="00FC78A7">
        <w:rPr>
          <w:kern w:val="2"/>
          <w:vertAlign w:val="superscript"/>
          <w:lang w:eastAsia="ar-SA"/>
        </w:rPr>
        <w:t>3</w:t>
      </w:r>
      <w:r w:rsidRPr="00FC78A7">
        <w:rPr>
          <w:kern w:val="2"/>
          <w:lang w:eastAsia="ar-SA"/>
        </w:rPr>
        <w:t>: …………………………………………………………………………………………………………….</w:t>
      </w:r>
    </w:p>
    <w:p w:rsidR="00A64F6D" w:rsidRPr="00FC78A7" w:rsidRDefault="00A64F6D" w:rsidP="00A64F6D">
      <w:pPr>
        <w:widowControl w:val="0"/>
        <w:suppressAutoHyphens/>
        <w:jc w:val="both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jc w:val="both"/>
      </w:pPr>
    </w:p>
    <w:p w:rsidR="00A64F6D" w:rsidRPr="00FC78A7" w:rsidRDefault="00A64F6D" w:rsidP="00A64F6D">
      <w:pPr>
        <w:widowControl w:val="0"/>
        <w:suppressAutoHyphens/>
        <w:jc w:val="both"/>
        <w:rPr>
          <w:i/>
          <w:kern w:val="2"/>
          <w:lang w:eastAsia="ar-SA"/>
        </w:rPr>
      </w:pPr>
    </w:p>
    <w:p w:rsid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………………………………………….. </w:t>
      </w:r>
      <w:r w:rsidRPr="00FC78A7">
        <w:rPr>
          <w:kern w:val="2"/>
          <w:lang w:eastAsia="ar-SA"/>
        </w:rPr>
        <w:tab/>
      </w:r>
      <w:r w:rsidRPr="00FC78A7">
        <w:rPr>
          <w:kern w:val="2"/>
          <w:lang w:eastAsia="ar-SA"/>
        </w:rPr>
        <w:tab/>
      </w:r>
      <w:r w:rsidR="00FC78A7">
        <w:rPr>
          <w:kern w:val="2"/>
          <w:lang w:eastAsia="ar-SA"/>
        </w:rPr>
        <w:t xml:space="preserve">                   </w:t>
      </w:r>
    </w:p>
    <w:p w:rsidR="00A64F6D" w:rsidRPr="00FC78A7" w:rsidRDefault="00FC78A7" w:rsidP="00A64F6D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</w:t>
      </w:r>
      <w:r w:rsidR="00A64F6D" w:rsidRPr="00FC78A7">
        <w:rPr>
          <w:kern w:val="2"/>
          <w:lang w:eastAsia="ar-SA"/>
        </w:rPr>
        <w:t>….……………………………..…………………………</w:t>
      </w:r>
    </w:p>
    <w:p w:rsidR="00A64F6D" w:rsidRPr="00FC78A7" w:rsidRDefault="00A64F6D" w:rsidP="00A64F6D">
      <w:pPr>
        <w:widowControl w:val="0"/>
        <w:suppressAutoHyphens/>
        <w:ind w:left="4950" w:hanging="4950"/>
        <w:rPr>
          <w:iCs/>
          <w:kern w:val="2"/>
          <w:lang w:eastAsia="ar-SA"/>
        </w:rPr>
      </w:pPr>
      <w:r w:rsidRPr="00FC78A7">
        <w:rPr>
          <w:kern w:val="2"/>
          <w:lang w:eastAsia="ar-SA"/>
        </w:rPr>
        <w:t xml:space="preserve">(miejsce i data złożenia oświadczenia)                </w:t>
      </w:r>
      <w:r w:rsidRPr="00FC78A7">
        <w:rPr>
          <w:kern w:val="2"/>
          <w:lang w:eastAsia="ar-SA"/>
        </w:rPr>
        <w:tab/>
      </w:r>
      <w:r w:rsidRPr="00FC78A7">
        <w:rPr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A64F6D" w:rsidRPr="00FC78A7" w:rsidRDefault="00A64F6D" w:rsidP="00A64F6D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FC78A7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A64F6D" w:rsidRPr="00FC78A7" w:rsidRDefault="00A64F6D" w:rsidP="00A64F6D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A64F6D" w:rsidRPr="00FC78A7" w:rsidRDefault="00A64F6D" w:rsidP="00DF39E2">
      <w:pPr>
        <w:widowControl w:val="0"/>
        <w:numPr>
          <w:ilvl w:val="0"/>
          <w:numId w:val="1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zdolność techniczna lub zawodowa,</w:t>
      </w:r>
    </w:p>
    <w:p w:rsidR="00A64F6D" w:rsidRPr="00FC78A7" w:rsidRDefault="00A64F6D" w:rsidP="00DF39E2">
      <w:pPr>
        <w:widowControl w:val="0"/>
        <w:numPr>
          <w:ilvl w:val="0"/>
          <w:numId w:val="1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zdolności finansowe lub ekonomiczne.</w:t>
      </w: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ind w:left="360"/>
        <w:jc w:val="both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spacing w:line="360" w:lineRule="auto"/>
        <w:ind w:left="360"/>
        <w:rPr>
          <w:sz w:val="22"/>
          <w:szCs w:val="22"/>
        </w:rPr>
      </w:pPr>
      <w:r w:rsidRPr="00FC78A7">
        <w:rPr>
          <w:kern w:val="2"/>
          <w:sz w:val="16"/>
          <w:szCs w:val="16"/>
          <w:lang w:eastAsia="ar-SA"/>
        </w:rPr>
        <w:t>Np. umowa cywilno-prawna, umowa o współpracy</w:t>
      </w:r>
    </w:p>
    <w:p w:rsidR="00066E9B" w:rsidRPr="00590B2F" w:rsidRDefault="00066E9B" w:rsidP="00066E9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t>Załącznik nr 8</w:t>
      </w:r>
    </w:p>
    <w:p w:rsidR="00066E9B" w:rsidRPr="008113C9" w:rsidRDefault="00066E9B" w:rsidP="00066E9B">
      <w:pPr>
        <w:jc w:val="center"/>
        <w:rPr>
          <w:rFonts w:ascii="Arial" w:hAnsi="Arial" w:cs="Arial"/>
          <w:b/>
          <w:sz w:val="21"/>
          <w:szCs w:val="21"/>
        </w:rPr>
      </w:pPr>
      <w:r w:rsidRPr="008113C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0FDF" w:rsidRPr="00E450D6" w:rsidRDefault="004B0FDF" w:rsidP="004B0FDF">
      <w:pPr>
        <w:pStyle w:val="Nagwek"/>
        <w:jc w:val="right"/>
        <w:rPr>
          <w:rStyle w:val="Numerstrony"/>
        </w:rPr>
      </w:pPr>
    </w:p>
    <w:p w:rsidR="004B0FDF" w:rsidRPr="00E450D6" w:rsidRDefault="004B0FDF" w:rsidP="004B0FDF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0D6">
        <w:rPr>
          <w:rFonts w:ascii="Times New Roman" w:hAnsi="Times New Roman" w:cs="Times New Roman"/>
          <w:sz w:val="24"/>
          <w:szCs w:val="24"/>
        </w:rPr>
        <w:t xml:space="preserve">UMOWA NR </w:t>
      </w:r>
      <w:r w:rsidRPr="00E450D6">
        <w:rPr>
          <w:rFonts w:ascii="Times New Roman" w:hAnsi="Times New Roman" w:cs="Times New Roman"/>
          <w:i w:val="0"/>
          <w:sz w:val="24"/>
          <w:szCs w:val="24"/>
        </w:rPr>
        <w:t>……..</w:t>
      </w:r>
      <w:r w:rsidRPr="00E450D6">
        <w:rPr>
          <w:rFonts w:ascii="Times New Roman" w:hAnsi="Times New Roman" w:cs="Times New Roman"/>
          <w:sz w:val="24"/>
          <w:szCs w:val="24"/>
        </w:rPr>
        <w:t>/2018</w:t>
      </w:r>
    </w:p>
    <w:p w:rsidR="004B0FDF" w:rsidRPr="00E450D6" w:rsidRDefault="004B0FDF" w:rsidP="004B0FDF">
      <w:pPr>
        <w:spacing w:line="360" w:lineRule="auto"/>
        <w:jc w:val="both"/>
        <w:rPr>
          <w:b/>
        </w:rPr>
      </w:pPr>
    </w:p>
    <w:p w:rsidR="004B0FDF" w:rsidRPr="00E450D6" w:rsidRDefault="004B0FDF" w:rsidP="004B0FDF">
      <w:pPr>
        <w:spacing w:line="360" w:lineRule="auto"/>
        <w:jc w:val="both"/>
      </w:pPr>
      <w:r w:rsidRPr="00E450D6">
        <w:t xml:space="preserve">zawarta w dniu ……………………….. r. w Kórniku, pomiędzy Instytutem Dendrologii PAN w Kórniku ul. Parkowa 5 zwanym dalej w tekście Zamawiającym reprezentowanym przez Dyrektora Instytutu prof. dr. hab. Jacka Oleksyna , 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a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…………………………………………….. zwanym dalej w tekście Wykonawcą reprezentowanym przez ……………………………………………… o następującej treści: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</w:t>
      </w:r>
    </w:p>
    <w:p w:rsidR="004B0FDF" w:rsidRPr="00E450D6" w:rsidRDefault="004B0FDF" w:rsidP="004B0FDF">
      <w:pPr>
        <w:pStyle w:val="Tekstpodstawowy"/>
        <w:spacing w:after="0" w:line="360" w:lineRule="auto"/>
        <w:jc w:val="both"/>
      </w:pPr>
      <w:r w:rsidRPr="00E450D6">
        <w:t>Podstawę zawarcia umowy stanowi dokonany przez Zamawiającego wybór oferty Wykonawcy w przetargu nieograniczonym.</w:t>
      </w:r>
    </w:p>
    <w:p w:rsidR="004B0FDF" w:rsidRPr="00E450D6" w:rsidRDefault="004B0FDF" w:rsidP="004B0FDF">
      <w:pPr>
        <w:pStyle w:val="Tekstpodstawowywcity"/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 w:rsidRPr="00E450D6">
        <w:t xml:space="preserve">Wykonawca zobowiązuje się do wykonania: </w:t>
      </w:r>
      <w:r w:rsidR="00CC6236">
        <w:rPr>
          <w:b/>
        </w:rPr>
        <w:t>rozbudowy i przebudowy budynku „D”</w:t>
      </w:r>
      <w:r w:rsidRPr="00E450D6">
        <w:rPr>
          <w:b/>
        </w:rPr>
        <w:t xml:space="preserve"> </w:t>
      </w:r>
      <w:r w:rsidRPr="00E450D6">
        <w:t>w zakresie określonym w załączonych: projekcie, przedmiarze robót, specyfikacji technicznej wykonania i odbioru robót i ofercie Wykonawcy strona od …… do ………...(zał. nr 1).</w:t>
      </w:r>
    </w:p>
    <w:p w:rsidR="004B0FDF" w:rsidRPr="00E450D6" w:rsidRDefault="004B0FDF" w:rsidP="004B0FDF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450D6">
        <w:t>Zamawiający zobowiązuje si</w:t>
      </w:r>
      <w:r w:rsidR="007D08FD">
        <w:t>ę zapłacić Wykonawcy należność do</w:t>
      </w:r>
      <w:r w:rsidRPr="00E450D6">
        <w:t xml:space="preserve"> wysokości ………..zł. brutto, słownie: …………………………………………..złotych i …………….. grosze</w:t>
      </w:r>
      <w:r w:rsidR="00CC6236">
        <w:t xml:space="preserve"> po potwierdzonym wykonaniu wszystkich robót określonych w ofercie Wykonawcy (zał. nr 1)</w:t>
      </w:r>
    </w:p>
    <w:p w:rsidR="004B0FDF" w:rsidRDefault="004B0FDF" w:rsidP="004B0FDF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450D6">
        <w:t>Rozliczenie za wykonane roboty może nastąpić fakturami częściowymi do 90% wartości umowy na podstawie protokołów częściowego odbioru robót i fakturą końcową na podstawie protokołu odbioru końcowego po zakończeniu robót i przekazaniu przedmiotu umowy do użytkowania.</w:t>
      </w:r>
    </w:p>
    <w:p w:rsidR="004B0FDF" w:rsidRDefault="004B0FDF" w:rsidP="004B0FDF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Zamawiający nie przewiduje udzielania Wykonawcy zaliczek.</w:t>
      </w:r>
    </w:p>
    <w:p w:rsidR="004B0FDF" w:rsidRPr="00E450D6" w:rsidRDefault="004B0FDF" w:rsidP="004B0FDF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Faktury częściowe za poszczególne etapy robót, będą przyjmowane i realizowane zgodnie z harmonogramem poszczególnych etapów zleconych robót opisanych w ofercie Wykonawcy</w:t>
      </w:r>
      <w:r w:rsidR="00CC6236">
        <w:t>.</w:t>
      </w:r>
    </w:p>
    <w:p w:rsidR="004B0FDF" w:rsidRPr="00E450D6" w:rsidRDefault="004B0FDF" w:rsidP="004B0FDF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450D6">
        <w:t xml:space="preserve">Należność będzie realizowana z konta Zamawiającego </w:t>
      </w:r>
      <w:r w:rsidR="007C2DAA">
        <w:t>n</w:t>
      </w:r>
      <w:r w:rsidRPr="00E450D6">
        <w:t>a konto Wykonawcy wskazane w fakturze.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2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Na zakres robót objętych niniejszą umową składają się roboty wyszczególnione w: projekcie</w:t>
      </w:r>
      <w:r w:rsidR="00CC6236">
        <w:t xml:space="preserve"> (zał. nr 2)</w:t>
      </w:r>
      <w:r w:rsidRPr="00E450D6">
        <w:t xml:space="preserve"> i kosztorysie ofertowym </w:t>
      </w:r>
      <w:r w:rsidR="00CC6236">
        <w:t>(</w:t>
      </w:r>
      <w:r w:rsidRPr="00E450D6">
        <w:t xml:space="preserve">zał. </w:t>
      </w:r>
      <w:r w:rsidR="00CC6236">
        <w:t>1)</w:t>
      </w:r>
      <w:r w:rsidRPr="00E450D6">
        <w:t>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3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 xml:space="preserve">Termin rozpoczęcia robót objętego umową </w:t>
      </w:r>
      <w:r>
        <w:t>ustala się na</w:t>
      </w:r>
      <w:r w:rsidRPr="00E450D6">
        <w:t xml:space="preserve"> </w:t>
      </w:r>
      <w:r w:rsidR="00066E9B">
        <w:t>………………………...................................</w:t>
      </w:r>
      <w:r w:rsidR="00066E9B">
        <w:br/>
        <w:t>…………………………………………………………………………………………………………….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4</w:t>
      </w:r>
    </w:p>
    <w:p w:rsidR="004B0FDF" w:rsidRPr="00E450D6" w:rsidRDefault="004B0FDF" w:rsidP="004B0FDF">
      <w:pPr>
        <w:spacing w:line="360" w:lineRule="auto"/>
        <w:jc w:val="both"/>
        <w:rPr>
          <w:spacing w:val="-2"/>
        </w:rPr>
      </w:pPr>
      <w:r w:rsidRPr="00E450D6">
        <w:rPr>
          <w:spacing w:val="-2"/>
        </w:rPr>
        <w:t>Strony wyznaczają niniejszym swoich przedstawicieli uprawnionych do podejmowania decyzji w zakresie wyznaczonym przez § 1 tej umowy.</w:t>
      </w:r>
    </w:p>
    <w:p w:rsidR="004B0FDF" w:rsidRPr="00E450D6" w:rsidRDefault="004B0FDF" w:rsidP="004B0FDF">
      <w:pPr>
        <w:spacing w:line="360" w:lineRule="auto"/>
        <w:jc w:val="both"/>
        <w:rPr>
          <w:spacing w:val="-2"/>
        </w:rPr>
      </w:pPr>
      <w:r w:rsidRPr="00E450D6">
        <w:rPr>
          <w:spacing w:val="-2"/>
        </w:rPr>
        <w:t>Przedstawicielem Z</w:t>
      </w:r>
      <w:r w:rsidR="00AD281E">
        <w:rPr>
          <w:spacing w:val="-2"/>
        </w:rPr>
        <w:t>amawiającego</w:t>
      </w:r>
      <w:r w:rsidRPr="00E450D6">
        <w:rPr>
          <w:spacing w:val="-2"/>
        </w:rPr>
        <w:t xml:space="preserve"> będzie inż. Witold Jakubowski</w:t>
      </w:r>
      <w:r w:rsidR="002F0F2C">
        <w:rPr>
          <w:spacing w:val="-2"/>
        </w:rPr>
        <w:t xml:space="preserve"> lub mgr Radosław Rakowski</w:t>
      </w:r>
      <w:r w:rsidRPr="00E450D6">
        <w:rPr>
          <w:spacing w:val="-2"/>
        </w:rPr>
        <w:t>.</w:t>
      </w:r>
    </w:p>
    <w:p w:rsidR="004B0FDF" w:rsidRPr="00E450D6" w:rsidRDefault="004B0FDF" w:rsidP="004B0FDF">
      <w:pPr>
        <w:spacing w:line="360" w:lineRule="auto"/>
        <w:jc w:val="both"/>
        <w:rPr>
          <w:spacing w:val="-2"/>
        </w:rPr>
      </w:pPr>
      <w:r w:rsidRPr="00E450D6">
        <w:rPr>
          <w:spacing w:val="-2"/>
        </w:rPr>
        <w:t xml:space="preserve">Przedstawicielem </w:t>
      </w:r>
      <w:r>
        <w:rPr>
          <w:spacing w:val="-2"/>
        </w:rPr>
        <w:t>W</w:t>
      </w:r>
      <w:r w:rsidR="00AD281E">
        <w:rPr>
          <w:spacing w:val="-2"/>
        </w:rPr>
        <w:t>ykonawcy</w:t>
      </w:r>
      <w:r w:rsidRPr="00E450D6">
        <w:rPr>
          <w:spacing w:val="-2"/>
        </w:rPr>
        <w:t xml:space="preserve"> będzie </w:t>
      </w:r>
      <w:r>
        <w:rPr>
          <w:spacing w:val="-2"/>
        </w:rPr>
        <w:t xml:space="preserve">…………………………………… </w:t>
      </w:r>
      <w:r w:rsidRPr="00E450D6">
        <w:rPr>
          <w:spacing w:val="-2"/>
        </w:rPr>
        <w:t>.</w:t>
      </w:r>
    </w:p>
    <w:p w:rsidR="004B0FDF" w:rsidRPr="00E450D6" w:rsidRDefault="004B0FDF" w:rsidP="004B0FDF">
      <w:pPr>
        <w:spacing w:line="360" w:lineRule="auto"/>
        <w:jc w:val="both"/>
      </w:pPr>
    </w:p>
    <w:p w:rsidR="004B0FDF" w:rsidRPr="00E450D6" w:rsidRDefault="004B0FDF" w:rsidP="004B0FDF">
      <w:pPr>
        <w:spacing w:line="360" w:lineRule="auto"/>
        <w:jc w:val="center"/>
      </w:pPr>
      <w:r w:rsidRPr="00E450D6">
        <w:t>§ 5</w:t>
      </w:r>
    </w:p>
    <w:p w:rsidR="004B0FDF" w:rsidRDefault="004B0FDF" w:rsidP="004B0FDF">
      <w:pPr>
        <w:spacing w:line="360" w:lineRule="auto"/>
        <w:jc w:val="both"/>
      </w:pPr>
      <w:r w:rsidRPr="00E450D6">
        <w:t xml:space="preserve">Zamawiający powołuje inspektora nadzoru w osobie: </w:t>
      </w:r>
      <w:r w:rsidR="00CC6236" w:rsidRPr="00CA7D29">
        <w:t>Sławomir Gierliński, („GOYA” Plac Niepodległości 32 (Ip), 62-035 Kórnik</w:t>
      </w:r>
      <w:r w:rsidR="00CC6236">
        <w:t>).</w:t>
      </w:r>
      <w:r w:rsidRPr="00E450D6">
        <w:t xml:space="preserve"> Zakres działania inspektora nadzoru określają przepisy Ustawy z dnia 7.07.1994 r., Prawo Budowlane (Dz. U. 89, poz. </w:t>
      </w:r>
    </w:p>
    <w:p w:rsidR="007C2DAA" w:rsidRPr="00590B2F" w:rsidRDefault="007C2DAA" w:rsidP="004B0FDF">
      <w:pPr>
        <w:spacing w:line="360" w:lineRule="auto"/>
        <w:jc w:val="both"/>
        <w:rPr>
          <w:color w:val="000000"/>
        </w:rPr>
      </w:pPr>
      <w:r w:rsidRPr="00590B2F">
        <w:rPr>
          <w:color w:val="000000"/>
        </w:rPr>
        <w:t>Wykonawca wyznacza kierownika budowy w osobie…………………………………………………..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6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Wykonawca zobowiązuje się w czasie trwania umowy zapewnić należyty ład, porządek, przestrzeganie przepisów bhp, ochronę znajdujących się tam obiektów, sieci oraz urządzeń uzbrojenia terenu i utrzymania ich w należytym stanie technicznym.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7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Wykonawca zobowiązuje się wykonać przedmiot umowy z materiałów własnych. Zastosowane materiały powinny spełniać wszelkie wymogi Ustawy Prawo Budowlane (art. 10), to jest posiadać odpowiednie certyfikaty na znak bezpieczeństwa, być zgodne z kryteriami technicznymi określonymi w Polskich Normach lub aprobatą techniczną o ile dla danego wyrobu nie ustanowiono Polskiej Normy oraz zgodne z właściwymi przepisami i dokumentami technicznymi. Zamawiający (inspektor nadzoru) ma prawo żądać okazania wyżej wymienionych dokumentów od Wykonawcy oraz wykonania przez niego badań jakościowo-ilościowych stosowanych materiałów i wyrobów budowlanych.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Materiały będą pod względem jakościowym i ilościowym badane przez Zamawiającego.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8</w:t>
      </w:r>
    </w:p>
    <w:p w:rsidR="004B0FDF" w:rsidRPr="00E450D6" w:rsidRDefault="004B0FDF" w:rsidP="004B0FDF">
      <w:pPr>
        <w:numPr>
          <w:ilvl w:val="0"/>
          <w:numId w:val="17"/>
        </w:numPr>
        <w:spacing w:line="360" w:lineRule="auto"/>
        <w:jc w:val="both"/>
      </w:pPr>
      <w:r w:rsidRPr="00E450D6">
        <w:t>Wykonawca zobowiązuje się do informowania Zamawiającego (Inspektora Nadzoru i Naczelnego Inżyniera) o konieczności wykonania robót dodatkowych i zamiennych w terminie 7 dni od daty ich stwierdzenia i uzyskania ich akceptacji, co do konieczności wykonania tych robót.</w:t>
      </w:r>
    </w:p>
    <w:p w:rsidR="004B0FDF" w:rsidRPr="00590B2F" w:rsidRDefault="004B0FDF" w:rsidP="004B0FDF">
      <w:pPr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590B2F">
        <w:rPr>
          <w:color w:val="000000"/>
        </w:rPr>
        <w:t>Wykonawca zobowiązuje się do zgłaszania inspektorowi nadzoru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</w:t>
      </w:r>
      <w:r w:rsidR="007C2DAA" w:rsidRPr="00590B2F">
        <w:rPr>
          <w:color w:val="000000"/>
        </w:rPr>
        <w:t>, chyba, że żąda</w:t>
      </w:r>
      <w:r w:rsidR="00AD281E">
        <w:rPr>
          <w:color w:val="000000"/>
        </w:rPr>
        <w:t>nie Z</w:t>
      </w:r>
      <w:r w:rsidR="007C2DAA" w:rsidRPr="00590B2F">
        <w:rPr>
          <w:color w:val="000000"/>
        </w:rPr>
        <w:t>amawiającego było bezpodstawne.</w:t>
      </w:r>
    </w:p>
    <w:p w:rsidR="004B0FDF" w:rsidRPr="00E450D6" w:rsidRDefault="004B0FDF" w:rsidP="004B0FDF">
      <w:pPr>
        <w:pStyle w:val="Nagwek1"/>
        <w:keepNext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 w:val="0"/>
          <w:color w:val="auto"/>
          <w:sz w:val="24"/>
          <w:szCs w:val="24"/>
        </w:rPr>
      </w:pPr>
      <w:r w:rsidRPr="00E450D6">
        <w:rPr>
          <w:b w:val="0"/>
          <w:color w:val="auto"/>
          <w:sz w:val="24"/>
          <w:szCs w:val="24"/>
        </w:rPr>
        <w:t>Wykonawca jest zobowiązany w razie uszkodzenia lub zniszczenia wykonanych robót lub ich części (bądź kradzieży urządzeń) naprawić je i doprowadzić do stanu poprzedniego.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9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1. Obowiązującą formą odszkodowania uzgodnioną między stronami będą kary umowne.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2. Kary te będą naliczane w następujących przypadkach i wysokościach.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2.1. Wykonawca zapłaci Zamawiającemu kary umowne :</w:t>
      </w:r>
    </w:p>
    <w:p w:rsidR="004B0FDF" w:rsidRPr="00E450D6" w:rsidRDefault="004B0FDF" w:rsidP="004B0FDF">
      <w:pPr>
        <w:numPr>
          <w:ilvl w:val="0"/>
          <w:numId w:val="24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E450D6">
        <w:t xml:space="preserve">a/ za zwłokę w oddaniu Zamawiającemu przedmiotu umowy do użytkowania w wysokości 0,1% całkowitej wartości umowy za każdy dzień zwłoki </w:t>
      </w:r>
      <w:r>
        <w:t xml:space="preserve">liczony od dnia wskazanego w § </w:t>
      </w:r>
      <w:r w:rsidRPr="004B2ED6">
        <w:t>3,</w:t>
      </w:r>
    </w:p>
    <w:p w:rsidR="004B0FDF" w:rsidRPr="00E450D6" w:rsidRDefault="004B0FDF" w:rsidP="004B0FDF">
      <w:pPr>
        <w:numPr>
          <w:ilvl w:val="0"/>
          <w:numId w:val="24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E450D6">
        <w:t>za zwłokę w usuwaniu wad stwierdzonych przy odbiorze lub w okresie gwarancji w wysokości 0,1% całkowitej wartości umowy, za każdy dzień zwłoki, licząc od dnia wyznaczonego lub umówionego na usunięcie tych wad,</w:t>
      </w:r>
    </w:p>
    <w:p w:rsidR="004B0FDF" w:rsidRPr="00E450D6" w:rsidRDefault="004B0FDF" w:rsidP="004B0FDF">
      <w:pPr>
        <w:numPr>
          <w:ilvl w:val="0"/>
          <w:numId w:val="24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E450D6">
        <w:t>z tytułu samego faktu istnienia wad w przedmiocie umowy w wysokości 1% całkowitej wartości umowy,</w:t>
      </w:r>
    </w:p>
    <w:p w:rsidR="004B0FDF" w:rsidRPr="00E450D6" w:rsidRDefault="004B0FDF" w:rsidP="004B0FDF">
      <w:pPr>
        <w:numPr>
          <w:ilvl w:val="0"/>
          <w:numId w:val="24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E450D6">
        <w:t>z tytułu odstąpienia od umowy z przyczyn zależnych od Wykonawcy w wysokości 10% wynagrodzenia umownego.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2.2.Łączna wysokość kar umownych nie może przekroczyć 10% wynagrodzenia umownego.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2.3.Zamawiający zapłaci Wykonawcy kary umowne:</w:t>
      </w:r>
    </w:p>
    <w:p w:rsidR="004B0FDF" w:rsidRPr="00E450D6" w:rsidRDefault="004B0FDF" w:rsidP="004B0FDF">
      <w:pPr>
        <w:numPr>
          <w:ilvl w:val="0"/>
          <w:numId w:val="25"/>
        </w:numPr>
        <w:tabs>
          <w:tab w:val="clear" w:pos="720"/>
        </w:tabs>
        <w:spacing w:line="360" w:lineRule="auto"/>
        <w:jc w:val="both"/>
      </w:pPr>
      <w:r w:rsidRPr="00E450D6">
        <w:t>za zwłokę w dokonaniu odbioru w wysokości 0,1% za każdy dzień zwłoki, licząc od dnia następnego po dniu, w którym odbiór miał zostać zakończony,</w:t>
      </w:r>
    </w:p>
    <w:p w:rsidR="004B0FDF" w:rsidRPr="00E450D6" w:rsidRDefault="004B0FDF" w:rsidP="004B0FDF">
      <w:pPr>
        <w:numPr>
          <w:ilvl w:val="0"/>
          <w:numId w:val="25"/>
        </w:numPr>
        <w:tabs>
          <w:tab w:val="clear" w:pos="720"/>
        </w:tabs>
        <w:spacing w:line="360" w:lineRule="auto"/>
        <w:jc w:val="both"/>
      </w:pPr>
      <w:r w:rsidRPr="00E450D6">
        <w:t>z tytułu odstąpienia od umowy z przyczyn niezależnych od Wykonawcy według przepisów Kodeksu cywilnego.</w:t>
      </w:r>
    </w:p>
    <w:p w:rsidR="004B0FDF" w:rsidRPr="00E450D6" w:rsidRDefault="004B0FDF" w:rsidP="004B0FDF">
      <w:pPr>
        <w:spacing w:line="360" w:lineRule="auto"/>
        <w:ind w:left="180" w:hanging="180"/>
        <w:jc w:val="both"/>
      </w:pPr>
      <w:r w:rsidRPr="00E450D6">
        <w:t>3. Strony zastrzegają sobie prawo dochodzenia odszkodowania uzupełniającego przekraczającego wysokość naliczonych kar umownych do wysokości rzeczywiście poniesionej szkody.</w:t>
      </w:r>
    </w:p>
    <w:p w:rsidR="004B0FDF" w:rsidRPr="00E450D6" w:rsidRDefault="004B0FDF" w:rsidP="004B0FDF">
      <w:pPr>
        <w:spacing w:line="360" w:lineRule="auto"/>
        <w:ind w:left="180" w:hanging="180"/>
        <w:jc w:val="both"/>
      </w:pPr>
      <w:r w:rsidRPr="00E450D6">
        <w:t>4. Wykonawca nie może przenosić na rzecz osób trzecich jakichkolwiek wierzytelności wynikających lub związanych z tą umową bez pisemnej zgody Zamawiającego.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10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Przedmiotem odbioru końcowego robót będzie: całość zadania zgodnie z § 1 niniejszej umowy. Odbiór końcowy odbędzie się w obecności użytkownika przedmiotu umowy.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11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Strony ustalają następujące zasady odbioru przedmiotu umowy:</w:t>
      </w:r>
    </w:p>
    <w:p w:rsidR="004B0FDF" w:rsidRPr="00E450D6" w:rsidRDefault="004B0FDF" w:rsidP="004B0FDF">
      <w:pPr>
        <w:numPr>
          <w:ilvl w:val="0"/>
          <w:numId w:val="18"/>
        </w:numPr>
        <w:spacing w:line="360" w:lineRule="auto"/>
        <w:jc w:val="both"/>
      </w:pPr>
      <w:r w:rsidRPr="00E450D6">
        <w:t>Wykonawca zgłasza Zamawiającemu gotowość do odbioru potwierdzoną przez inspektora nadzoru na 1 dzień przed datą odbioru.</w:t>
      </w:r>
    </w:p>
    <w:p w:rsidR="004B0FDF" w:rsidRPr="00E450D6" w:rsidRDefault="004B0FDF" w:rsidP="004B0FDF">
      <w:pPr>
        <w:numPr>
          <w:ilvl w:val="0"/>
          <w:numId w:val="18"/>
        </w:numPr>
        <w:spacing w:line="360" w:lineRule="auto"/>
        <w:jc w:val="both"/>
      </w:pPr>
      <w:r w:rsidRPr="00E450D6">
        <w:t>Jeżeli w trakcie odbioru zostaną stwierdzone wady i usterki dające się usunąć, to Zamawiający może odmówić odbioru wyznaczając termin ich usunięcia.</w:t>
      </w:r>
    </w:p>
    <w:p w:rsidR="004B0FDF" w:rsidRPr="00E450D6" w:rsidRDefault="004B0FDF" w:rsidP="004B0FDF">
      <w:pPr>
        <w:numPr>
          <w:ilvl w:val="0"/>
          <w:numId w:val="18"/>
        </w:numPr>
        <w:spacing w:line="360" w:lineRule="auto"/>
        <w:jc w:val="both"/>
      </w:pPr>
      <w:r w:rsidRPr="00E450D6">
        <w:t>W przypadku stwierdzenia podczas odbioru wystąpienia wad nie nadających się do usunięcia, Zamawiający może:</w:t>
      </w:r>
    </w:p>
    <w:p w:rsidR="004B0FDF" w:rsidRPr="00E450D6" w:rsidRDefault="004B0FDF" w:rsidP="004B0FDF">
      <w:pPr>
        <w:numPr>
          <w:ilvl w:val="0"/>
          <w:numId w:val="16"/>
        </w:numPr>
        <w:spacing w:line="360" w:lineRule="auto"/>
        <w:ind w:firstLine="0"/>
        <w:jc w:val="both"/>
      </w:pPr>
      <w:r w:rsidRPr="00E450D6">
        <w:t>obniżyć odpowiednio wynagrodzenie, jeżeli wady te nie uniemożliwiają użytkowania obiektu,</w:t>
      </w:r>
    </w:p>
    <w:p w:rsidR="004B0FDF" w:rsidRPr="00E450D6" w:rsidRDefault="004B0FDF" w:rsidP="004B0FDF">
      <w:pPr>
        <w:numPr>
          <w:ilvl w:val="0"/>
          <w:numId w:val="16"/>
        </w:numPr>
        <w:spacing w:line="360" w:lineRule="auto"/>
        <w:ind w:firstLine="0"/>
        <w:jc w:val="both"/>
      </w:pPr>
      <w:r w:rsidRPr="00E450D6">
        <w:t>odstąpić od umowy albo żądać wykonania przedmiotu umowy po raz drugi.</w:t>
      </w:r>
    </w:p>
    <w:p w:rsidR="004B0FDF" w:rsidRPr="00E450D6" w:rsidRDefault="004B0FDF" w:rsidP="004B0FDF">
      <w:pPr>
        <w:numPr>
          <w:ilvl w:val="0"/>
          <w:numId w:val="18"/>
        </w:numPr>
        <w:spacing w:line="360" w:lineRule="auto"/>
        <w:jc w:val="both"/>
      </w:pPr>
      <w:r w:rsidRPr="00E450D6">
        <w:t xml:space="preserve">Wszelkie czynności podczas dokonywania </w:t>
      </w:r>
      <w:r w:rsidRPr="00590B2F">
        <w:rPr>
          <w:color w:val="000000"/>
        </w:rPr>
        <w:t>odbioru</w:t>
      </w:r>
      <w:r>
        <w:rPr>
          <w:color w:val="FF0000"/>
        </w:rPr>
        <w:t xml:space="preserve"> </w:t>
      </w:r>
      <w:r w:rsidRPr="00E450D6">
        <w:t>jak i terminy wyznaczone na usunięcie usterek i wad będą zawarte w protokole odbioru podpisanym przez upoważnionych przedstawicieli Zamawiającego i Wykonawcy.</w:t>
      </w:r>
    </w:p>
    <w:p w:rsidR="004B0FDF" w:rsidRPr="00E450D6" w:rsidRDefault="004B0FDF" w:rsidP="004B0FDF">
      <w:pPr>
        <w:numPr>
          <w:ilvl w:val="0"/>
          <w:numId w:val="18"/>
        </w:numPr>
        <w:spacing w:line="360" w:lineRule="auto"/>
        <w:jc w:val="both"/>
      </w:pPr>
      <w:r w:rsidRPr="00E450D6">
        <w:t>O fakcie usunięcia wad i usterek Wykonawca zawiadomi Zamawiającego, żądając jednocześnie wyznaczenia terminu odbioru robót w zakresie uprzednio zakwestionowanym jako wadliwym.</w:t>
      </w:r>
    </w:p>
    <w:p w:rsidR="004B0FDF" w:rsidRPr="00E450D6" w:rsidRDefault="004B0FDF" w:rsidP="004B0FDF">
      <w:pPr>
        <w:numPr>
          <w:ilvl w:val="0"/>
          <w:numId w:val="19"/>
        </w:numPr>
        <w:spacing w:line="360" w:lineRule="auto"/>
        <w:jc w:val="both"/>
      </w:pPr>
      <w:r w:rsidRPr="00E450D6">
        <w:t>Zamawiający w trakcie czynności odbioru może przerwać te czynności, jeśli stwierdzone wady i usterki uniemożliwiają użytkowanie obiektu - do czasu usunięcia ich.</w:t>
      </w:r>
    </w:p>
    <w:p w:rsidR="004B0FDF" w:rsidRPr="00E450D6" w:rsidRDefault="004B0FDF" w:rsidP="004B0FDF">
      <w:pPr>
        <w:numPr>
          <w:ilvl w:val="0"/>
          <w:numId w:val="19"/>
        </w:numPr>
        <w:spacing w:line="360" w:lineRule="auto"/>
        <w:jc w:val="both"/>
      </w:pPr>
      <w:r w:rsidRPr="00E450D6">
        <w:t>Zamawiający wyznacza terminy przeglądu obiektu po odbiorze w okresie rękojmi (gwarancji) a w razie stwierdzenia wad i usterek wyznacza termin usunięcia tych wad.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12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 xml:space="preserve">Strony ustalają, że odpowiedzialność Wykonawcy z tytułu rękojmi za wady w odniesieniu do przedmiotu umowy zostaje rozszerzona poprzez gwarancję Wykonawcy udzieloną na roboty budowlane na okres ……….. </w:t>
      </w:r>
      <w:r w:rsidR="00CC6236">
        <w:t>lat</w:t>
      </w:r>
      <w:r w:rsidRPr="00E450D6">
        <w:t>. Pisemną gwarancję Wykonawca dostarczy Zamawiającemu najpóźniej w dniu ostatecznego odbioru robót.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13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Zamawiający dokona zapłaty wynagrodzenia Wykonawcy według wystawianych przez niego lub podwykonawcę faktur w terminie 14 dni od daty jej doręczenia.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14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W razie zwłoki w zapłacie swoich należności strony zobowiązują się do zapłaty odsetek za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opóźnienie.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15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Wszelkie zmiany jakie strony chciałyby wprowadzić do ustaleń wynikających z niniejszej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umowy, wymagają formy pisemnej i zgody obu stron pod rygorem nieważności.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16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Zamawiającemu przysługuje prawo do odstąpienia od umowy w następujących przypadkach:</w:t>
      </w:r>
    </w:p>
    <w:p w:rsidR="004B0FDF" w:rsidRPr="00E450D6" w:rsidRDefault="004B0FDF" w:rsidP="004B0FDF">
      <w:pPr>
        <w:numPr>
          <w:ilvl w:val="0"/>
          <w:numId w:val="20"/>
        </w:numPr>
        <w:spacing w:line="360" w:lineRule="auto"/>
        <w:jc w:val="both"/>
      </w:pPr>
      <w:r w:rsidRPr="00E450D6">
        <w:t>Wykonawca nie rozpoczął robót lub przerwał roboty i ich nie wznowił, mimo wezwań Zamawiającego, przez okres dłuższy niż 7 dni.</w:t>
      </w:r>
    </w:p>
    <w:p w:rsidR="004B0FDF" w:rsidRPr="00E450D6" w:rsidRDefault="004B0FDF" w:rsidP="004B0FDF">
      <w:pPr>
        <w:numPr>
          <w:ilvl w:val="0"/>
          <w:numId w:val="20"/>
        </w:numPr>
        <w:spacing w:line="360" w:lineRule="auto"/>
        <w:jc w:val="both"/>
      </w:pPr>
      <w:r w:rsidRPr="00E450D6">
        <w:t>W razie wystąpienia istotnej zmiany okoliczności powodującej, że wykonanie umowy nie leży w interesie publicznym, czego nie można było przewidzieć w chwili zawarcia umowy. Zamawiający może odstąpić od umowy w terminie 1 miesiąca od powzięcia wiadomości o powyższych okolicznościach.</w:t>
      </w:r>
    </w:p>
    <w:p w:rsidR="004B0FDF" w:rsidRPr="00E450D6" w:rsidRDefault="004B0FDF" w:rsidP="004B0FDF">
      <w:pPr>
        <w:numPr>
          <w:ilvl w:val="0"/>
          <w:numId w:val="20"/>
        </w:numPr>
        <w:spacing w:line="360" w:lineRule="auto"/>
        <w:jc w:val="both"/>
      </w:pPr>
      <w:r w:rsidRPr="00E450D6">
        <w:t>Ogłoszenia upadłości Wykonawcy lub rozwiązania firmy Wykonawcy, bądź wydania nakazu zajęcia majątku Wykonawcy.</w:t>
      </w:r>
    </w:p>
    <w:p w:rsidR="004B0FDF" w:rsidRPr="00E450D6" w:rsidRDefault="004B0FDF" w:rsidP="004B0FDF">
      <w:pPr>
        <w:numPr>
          <w:ilvl w:val="0"/>
          <w:numId w:val="20"/>
        </w:numPr>
        <w:spacing w:line="360" w:lineRule="auto"/>
        <w:jc w:val="both"/>
      </w:pPr>
      <w:r w:rsidRPr="00E450D6">
        <w:t>W razie gdy Zamawiający nie uzyska dotacji od podmiotów, u których ubiega się o dofinansowanie.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17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W sprawach nie uregulowanych niniejszą umową mają zastosowanie przepisy Kodeksu Cywilnego.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18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Umowę sporządzono w 2 egzemplarzach, po 1 egz. dla każdej ze stron.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rPr>
          <w:b/>
        </w:rPr>
        <w:t>WYKONAWCA                                                         ZAMAWIAJĄCY</w:t>
      </w:r>
    </w:p>
    <w:p w:rsidR="00A64F6D" w:rsidRPr="00FC78A7" w:rsidRDefault="00A64F6D" w:rsidP="00EC2801">
      <w:pPr>
        <w:pStyle w:val="Nagwek"/>
        <w:tabs>
          <w:tab w:val="clear" w:pos="4536"/>
          <w:tab w:val="clear" w:pos="9072"/>
          <w:tab w:val="right" w:pos="0"/>
        </w:tabs>
        <w:rPr>
          <w:sz w:val="22"/>
          <w:szCs w:val="22"/>
        </w:rPr>
      </w:pPr>
    </w:p>
    <w:sectPr w:rsidR="00A64F6D" w:rsidRPr="00FC78A7" w:rsidSect="007233D6">
      <w:head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77" w:rsidRDefault="00925177">
      <w:r>
        <w:separator/>
      </w:r>
    </w:p>
  </w:endnote>
  <w:endnote w:type="continuationSeparator" w:id="0">
    <w:p w:rsidR="00925177" w:rsidRDefault="0092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77" w:rsidRDefault="00925177">
      <w:r>
        <w:separator/>
      </w:r>
    </w:p>
  </w:footnote>
  <w:footnote w:type="continuationSeparator" w:id="0">
    <w:p w:rsidR="00925177" w:rsidRDefault="0092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1E" w:rsidRDefault="00AD281E" w:rsidP="00401B39">
    <w:pPr>
      <w:pStyle w:val="Nagwek"/>
      <w:jc w:val="center"/>
      <w:rPr>
        <w:rStyle w:val="Numerstrony"/>
        <w:sz w:val="16"/>
        <w:szCs w:val="16"/>
      </w:rPr>
    </w:pPr>
    <w:r w:rsidRPr="00401B39">
      <w:rPr>
        <w:rStyle w:val="Numerstrony"/>
        <w:sz w:val="16"/>
        <w:szCs w:val="16"/>
      </w:rPr>
      <w:fldChar w:fldCharType="begin"/>
    </w:r>
    <w:r w:rsidRPr="00401B39">
      <w:rPr>
        <w:rStyle w:val="Numerstrony"/>
        <w:sz w:val="16"/>
        <w:szCs w:val="16"/>
      </w:rPr>
      <w:instrText xml:space="preserve"> PAGE </w:instrText>
    </w:r>
    <w:r w:rsidRPr="00401B39">
      <w:rPr>
        <w:rStyle w:val="Numerstrony"/>
        <w:sz w:val="16"/>
        <w:szCs w:val="16"/>
      </w:rPr>
      <w:fldChar w:fldCharType="separate"/>
    </w:r>
    <w:r w:rsidR="00925177">
      <w:rPr>
        <w:rStyle w:val="Numerstrony"/>
        <w:noProof/>
        <w:sz w:val="16"/>
        <w:szCs w:val="16"/>
      </w:rPr>
      <w:t>1</w:t>
    </w:r>
    <w:r w:rsidRPr="00401B39">
      <w:rPr>
        <w:rStyle w:val="Numerstrony"/>
        <w:sz w:val="16"/>
        <w:szCs w:val="16"/>
      </w:rPr>
      <w:fldChar w:fldCharType="end"/>
    </w:r>
  </w:p>
  <w:p w:rsidR="00AD281E" w:rsidRPr="00401B39" w:rsidRDefault="00AD281E" w:rsidP="00401B3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865"/>
    <w:multiLevelType w:val="hybridMultilevel"/>
    <w:tmpl w:val="9E92F3E6"/>
    <w:lvl w:ilvl="0" w:tplc="71E010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C231A"/>
    <w:multiLevelType w:val="hybridMultilevel"/>
    <w:tmpl w:val="AA1A3D5A"/>
    <w:lvl w:ilvl="0" w:tplc="7B062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A531DA"/>
    <w:multiLevelType w:val="hybridMultilevel"/>
    <w:tmpl w:val="5DBA1DF4"/>
    <w:lvl w:ilvl="0" w:tplc="4BDA73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4343C"/>
    <w:multiLevelType w:val="hybridMultilevel"/>
    <w:tmpl w:val="3702A758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356C3CC1"/>
    <w:multiLevelType w:val="hybridMultilevel"/>
    <w:tmpl w:val="E2CA1E8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487220"/>
    <w:multiLevelType w:val="hybridMultilevel"/>
    <w:tmpl w:val="F4DC2CEC"/>
    <w:lvl w:ilvl="0" w:tplc="53FC3C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C92E08"/>
    <w:multiLevelType w:val="hybridMultilevel"/>
    <w:tmpl w:val="02908A7E"/>
    <w:lvl w:ilvl="0" w:tplc="1AD00D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D826178"/>
    <w:multiLevelType w:val="hybridMultilevel"/>
    <w:tmpl w:val="E5DCBEC6"/>
    <w:lvl w:ilvl="0" w:tplc="0415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2A1687E"/>
    <w:multiLevelType w:val="hybridMultilevel"/>
    <w:tmpl w:val="E7543592"/>
    <w:lvl w:ilvl="0" w:tplc="C5502D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82A37"/>
    <w:multiLevelType w:val="hybridMultilevel"/>
    <w:tmpl w:val="BA16620A"/>
    <w:lvl w:ilvl="0" w:tplc="5492D9B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D0162B2"/>
    <w:multiLevelType w:val="hybridMultilevel"/>
    <w:tmpl w:val="D6C837CE"/>
    <w:lvl w:ilvl="0" w:tplc="AAC02C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336A0"/>
    <w:multiLevelType w:val="hybridMultilevel"/>
    <w:tmpl w:val="D25EF04C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80C2E"/>
    <w:multiLevelType w:val="hybridMultilevel"/>
    <w:tmpl w:val="A1F82F18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51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5451913"/>
    <w:multiLevelType w:val="hybridMultilevel"/>
    <w:tmpl w:val="3702A758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9">
    <w:nsid w:val="760A41C6"/>
    <w:multiLevelType w:val="hybridMultilevel"/>
    <w:tmpl w:val="1B608F54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25"/>
  </w:num>
  <w:num w:numId="12">
    <w:abstractNumId w:val="17"/>
  </w:num>
  <w:num w:numId="13">
    <w:abstractNumId w:val="1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2"/>
  </w:num>
  <w:num w:numId="17">
    <w:abstractNumId w:val="24"/>
  </w:num>
  <w:num w:numId="18">
    <w:abstractNumId w:val="15"/>
  </w:num>
  <w:num w:numId="19">
    <w:abstractNumId w:val="3"/>
  </w:num>
  <w:num w:numId="20">
    <w:abstractNumId w:val="7"/>
  </w:num>
  <w:num w:numId="21">
    <w:abstractNumId w:val="1"/>
  </w:num>
  <w:num w:numId="22">
    <w:abstractNumId w:val="26"/>
  </w:num>
  <w:num w:numId="23">
    <w:abstractNumId w:val="2"/>
  </w:num>
  <w:num w:numId="24">
    <w:abstractNumId w:val="6"/>
  </w:num>
  <w:num w:numId="25">
    <w:abstractNumId w:val="9"/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5"/>
  </w:num>
  <w:num w:numId="29">
    <w:abstractNumId w:val="28"/>
  </w:num>
  <w:num w:numId="30">
    <w:abstractNumId w:val="29"/>
  </w:num>
  <w:num w:numId="3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B5"/>
    <w:rsid w:val="00001F98"/>
    <w:rsid w:val="00011FE1"/>
    <w:rsid w:val="0001253B"/>
    <w:rsid w:val="00012881"/>
    <w:rsid w:val="00015344"/>
    <w:rsid w:val="00016021"/>
    <w:rsid w:val="00020623"/>
    <w:rsid w:val="00020654"/>
    <w:rsid w:val="000329E7"/>
    <w:rsid w:val="0003343E"/>
    <w:rsid w:val="000409B4"/>
    <w:rsid w:val="00041687"/>
    <w:rsid w:val="00042E6E"/>
    <w:rsid w:val="00047387"/>
    <w:rsid w:val="0004797A"/>
    <w:rsid w:val="000509D0"/>
    <w:rsid w:val="0005402A"/>
    <w:rsid w:val="00064E48"/>
    <w:rsid w:val="00066E9B"/>
    <w:rsid w:val="00067372"/>
    <w:rsid w:val="0007680D"/>
    <w:rsid w:val="000820B5"/>
    <w:rsid w:val="000868C1"/>
    <w:rsid w:val="00087733"/>
    <w:rsid w:val="000A1121"/>
    <w:rsid w:val="000A1804"/>
    <w:rsid w:val="000A1ED6"/>
    <w:rsid w:val="000A21AE"/>
    <w:rsid w:val="000B00D0"/>
    <w:rsid w:val="000B0A2F"/>
    <w:rsid w:val="000B22AB"/>
    <w:rsid w:val="000B4160"/>
    <w:rsid w:val="000B50D5"/>
    <w:rsid w:val="000C2CCE"/>
    <w:rsid w:val="000C31A9"/>
    <w:rsid w:val="000C3732"/>
    <w:rsid w:val="000C4C1A"/>
    <w:rsid w:val="000C6111"/>
    <w:rsid w:val="000C7298"/>
    <w:rsid w:val="000D03B3"/>
    <w:rsid w:val="000D5AFA"/>
    <w:rsid w:val="000E32CD"/>
    <w:rsid w:val="000E3F6F"/>
    <w:rsid w:val="000E5C2C"/>
    <w:rsid w:val="000E66DE"/>
    <w:rsid w:val="000F37A7"/>
    <w:rsid w:val="000F5C52"/>
    <w:rsid w:val="001062A2"/>
    <w:rsid w:val="00112BB5"/>
    <w:rsid w:val="00113257"/>
    <w:rsid w:val="00117826"/>
    <w:rsid w:val="00137EA3"/>
    <w:rsid w:val="001464B4"/>
    <w:rsid w:val="0015263F"/>
    <w:rsid w:val="00153267"/>
    <w:rsid w:val="0015718C"/>
    <w:rsid w:val="001574F6"/>
    <w:rsid w:val="00160B01"/>
    <w:rsid w:val="00164227"/>
    <w:rsid w:val="00165153"/>
    <w:rsid w:val="001724C5"/>
    <w:rsid w:val="001775DF"/>
    <w:rsid w:val="001824FE"/>
    <w:rsid w:val="0018398D"/>
    <w:rsid w:val="00186405"/>
    <w:rsid w:val="00191A40"/>
    <w:rsid w:val="00192702"/>
    <w:rsid w:val="00195234"/>
    <w:rsid w:val="001A06E8"/>
    <w:rsid w:val="001A0850"/>
    <w:rsid w:val="001A63DE"/>
    <w:rsid w:val="001B2764"/>
    <w:rsid w:val="001B3E37"/>
    <w:rsid w:val="001B6134"/>
    <w:rsid w:val="001C15D5"/>
    <w:rsid w:val="001C278B"/>
    <w:rsid w:val="001C2981"/>
    <w:rsid w:val="001D0830"/>
    <w:rsid w:val="001D5F25"/>
    <w:rsid w:val="00200E68"/>
    <w:rsid w:val="00202371"/>
    <w:rsid w:val="002050F1"/>
    <w:rsid w:val="002057DA"/>
    <w:rsid w:val="002126C7"/>
    <w:rsid w:val="00223291"/>
    <w:rsid w:val="0022668E"/>
    <w:rsid w:val="00226D7F"/>
    <w:rsid w:val="002416FF"/>
    <w:rsid w:val="00242DAC"/>
    <w:rsid w:val="00244D1F"/>
    <w:rsid w:val="00254725"/>
    <w:rsid w:val="00257BE9"/>
    <w:rsid w:val="00260B27"/>
    <w:rsid w:val="002615F0"/>
    <w:rsid w:val="00266EAA"/>
    <w:rsid w:val="0027229F"/>
    <w:rsid w:val="002805C6"/>
    <w:rsid w:val="00280BB9"/>
    <w:rsid w:val="00282A98"/>
    <w:rsid w:val="002844BD"/>
    <w:rsid w:val="002854E7"/>
    <w:rsid w:val="00287840"/>
    <w:rsid w:val="00292476"/>
    <w:rsid w:val="002B2A19"/>
    <w:rsid w:val="002B79B6"/>
    <w:rsid w:val="002C0131"/>
    <w:rsid w:val="002C2B50"/>
    <w:rsid w:val="002C435E"/>
    <w:rsid w:val="002C48B5"/>
    <w:rsid w:val="002C5B2E"/>
    <w:rsid w:val="002C7330"/>
    <w:rsid w:val="002D091C"/>
    <w:rsid w:val="002D1E13"/>
    <w:rsid w:val="002D5A21"/>
    <w:rsid w:val="002D5B0C"/>
    <w:rsid w:val="002E011F"/>
    <w:rsid w:val="002E0667"/>
    <w:rsid w:val="002E0E8A"/>
    <w:rsid w:val="002E3CCE"/>
    <w:rsid w:val="002E563A"/>
    <w:rsid w:val="002E67A1"/>
    <w:rsid w:val="002E752F"/>
    <w:rsid w:val="002F0F2C"/>
    <w:rsid w:val="002F252D"/>
    <w:rsid w:val="002F469B"/>
    <w:rsid w:val="002F5DF0"/>
    <w:rsid w:val="002F7F8D"/>
    <w:rsid w:val="00301141"/>
    <w:rsid w:val="00303402"/>
    <w:rsid w:val="00304534"/>
    <w:rsid w:val="00306E2C"/>
    <w:rsid w:val="00313FA3"/>
    <w:rsid w:val="003140B0"/>
    <w:rsid w:val="00324273"/>
    <w:rsid w:val="00324436"/>
    <w:rsid w:val="00341239"/>
    <w:rsid w:val="003461DC"/>
    <w:rsid w:val="00346743"/>
    <w:rsid w:val="00350A3B"/>
    <w:rsid w:val="00356994"/>
    <w:rsid w:val="003731F6"/>
    <w:rsid w:val="00381B93"/>
    <w:rsid w:val="00383F17"/>
    <w:rsid w:val="00393DF6"/>
    <w:rsid w:val="00397DA1"/>
    <w:rsid w:val="003A0948"/>
    <w:rsid w:val="003A132F"/>
    <w:rsid w:val="003A13A2"/>
    <w:rsid w:val="003A2A6E"/>
    <w:rsid w:val="003A37C2"/>
    <w:rsid w:val="003A6878"/>
    <w:rsid w:val="003B0FB7"/>
    <w:rsid w:val="003B1276"/>
    <w:rsid w:val="003B13CB"/>
    <w:rsid w:val="003B62BF"/>
    <w:rsid w:val="003C0545"/>
    <w:rsid w:val="003C2FF9"/>
    <w:rsid w:val="003D47E0"/>
    <w:rsid w:val="003E455C"/>
    <w:rsid w:val="003F707E"/>
    <w:rsid w:val="003F7153"/>
    <w:rsid w:val="00401B39"/>
    <w:rsid w:val="00403E71"/>
    <w:rsid w:val="00405672"/>
    <w:rsid w:val="0041530C"/>
    <w:rsid w:val="00415B89"/>
    <w:rsid w:val="004169CC"/>
    <w:rsid w:val="00422314"/>
    <w:rsid w:val="0042278E"/>
    <w:rsid w:val="00426392"/>
    <w:rsid w:val="0043149F"/>
    <w:rsid w:val="00432077"/>
    <w:rsid w:val="00441188"/>
    <w:rsid w:val="00441FF2"/>
    <w:rsid w:val="00442902"/>
    <w:rsid w:val="00442959"/>
    <w:rsid w:val="00443009"/>
    <w:rsid w:val="00443761"/>
    <w:rsid w:val="00445FA6"/>
    <w:rsid w:val="00450164"/>
    <w:rsid w:val="00450457"/>
    <w:rsid w:val="00453849"/>
    <w:rsid w:val="00464828"/>
    <w:rsid w:val="0047109B"/>
    <w:rsid w:val="00473D32"/>
    <w:rsid w:val="004A0FCE"/>
    <w:rsid w:val="004A6971"/>
    <w:rsid w:val="004B0017"/>
    <w:rsid w:val="004B02DA"/>
    <w:rsid w:val="004B0FDF"/>
    <w:rsid w:val="004B2ED6"/>
    <w:rsid w:val="004B3F0E"/>
    <w:rsid w:val="004B54FB"/>
    <w:rsid w:val="004C3AAC"/>
    <w:rsid w:val="004C422C"/>
    <w:rsid w:val="004C4458"/>
    <w:rsid w:val="004E1F58"/>
    <w:rsid w:val="004E7782"/>
    <w:rsid w:val="00502F9D"/>
    <w:rsid w:val="00505F86"/>
    <w:rsid w:val="005073D9"/>
    <w:rsid w:val="0051078A"/>
    <w:rsid w:val="0051263C"/>
    <w:rsid w:val="00526D69"/>
    <w:rsid w:val="00533EB0"/>
    <w:rsid w:val="005374C7"/>
    <w:rsid w:val="00537FC1"/>
    <w:rsid w:val="00550016"/>
    <w:rsid w:val="0055101F"/>
    <w:rsid w:val="0056075C"/>
    <w:rsid w:val="00562F0D"/>
    <w:rsid w:val="00582DAE"/>
    <w:rsid w:val="00590B2F"/>
    <w:rsid w:val="005A03BD"/>
    <w:rsid w:val="005A0E56"/>
    <w:rsid w:val="005A1225"/>
    <w:rsid w:val="005B369E"/>
    <w:rsid w:val="005B7DC4"/>
    <w:rsid w:val="005C109B"/>
    <w:rsid w:val="005C23C2"/>
    <w:rsid w:val="005C280A"/>
    <w:rsid w:val="005C352C"/>
    <w:rsid w:val="005C473B"/>
    <w:rsid w:val="005C6AE4"/>
    <w:rsid w:val="005C79F9"/>
    <w:rsid w:val="005D061D"/>
    <w:rsid w:val="005E04A5"/>
    <w:rsid w:val="005F03FB"/>
    <w:rsid w:val="005F0B32"/>
    <w:rsid w:val="005F2EA9"/>
    <w:rsid w:val="005F3338"/>
    <w:rsid w:val="005F53D5"/>
    <w:rsid w:val="00602763"/>
    <w:rsid w:val="00611EEE"/>
    <w:rsid w:val="00612EB5"/>
    <w:rsid w:val="0061320C"/>
    <w:rsid w:val="00614ED2"/>
    <w:rsid w:val="00620FE1"/>
    <w:rsid w:val="006211CE"/>
    <w:rsid w:val="00621D80"/>
    <w:rsid w:val="00623B04"/>
    <w:rsid w:val="006267C8"/>
    <w:rsid w:val="00630365"/>
    <w:rsid w:val="0063066D"/>
    <w:rsid w:val="00635D9D"/>
    <w:rsid w:val="00641075"/>
    <w:rsid w:val="00651A2A"/>
    <w:rsid w:val="00651F36"/>
    <w:rsid w:val="006605A3"/>
    <w:rsid w:val="00663F2B"/>
    <w:rsid w:val="00664AE1"/>
    <w:rsid w:val="006710CC"/>
    <w:rsid w:val="0067335C"/>
    <w:rsid w:val="00674E04"/>
    <w:rsid w:val="00686F14"/>
    <w:rsid w:val="00693746"/>
    <w:rsid w:val="006961AE"/>
    <w:rsid w:val="006C17CB"/>
    <w:rsid w:val="006C39E5"/>
    <w:rsid w:val="006D3004"/>
    <w:rsid w:val="006D369A"/>
    <w:rsid w:val="006E24AB"/>
    <w:rsid w:val="006F3089"/>
    <w:rsid w:val="00705174"/>
    <w:rsid w:val="00712715"/>
    <w:rsid w:val="0071702A"/>
    <w:rsid w:val="00721EF1"/>
    <w:rsid w:val="007229FB"/>
    <w:rsid w:val="007233D6"/>
    <w:rsid w:val="00723A13"/>
    <w:rsid w:val="00726396"/>
    <w:rsid w:val="007268E9"/>
    <w:rsid w:val="00726A36"/>
    <w:rsid w:val="0073172F"/>
    <w:rsid w:val="0073351E"/>
    <w:rsid w:val="0073562A"/>
    <w:rsid w:val="00737A12"/>
    <w:rsid w:val="00740311"/>
    <w:rsid w:val="007405F3"/>
    <w:rsid w:val="00741B69"/>
    <w:rsid w:val="00741E4C"/>
    <w:rsid w:val="0075143F"/>
    <w:rsid w:val="00752079"/>
    <w:rsid w:val="0075271C"/>
    <w:rsid w:val="00764E28"/>
    <w:rsid w:val="00770AC9"/>
    <w:rsid w:val="00777023"/>
    <w:rsid w:val="0078014E"/>
    <w:rsid w:val="007829D7"/>
    <w:rsid w:val="00783852"/>
    <w:rsid w:val="00785527"/>
    <w:rsid w:val="00787919"/>
    <w:rsid w:val="007942DB"/>
    <w:rsid w:val="007A3C33"/>
    <w:rsid w:val="007A77CD"/>
    <w:rsid w:val="007A77DE"/>
    <w:rsid w:val="007B13C8"/>
    <w:rsid w:val="007B3305"/>
    <w:rsid w:val="007B4DE5"/>
    <w:rsid w:val="007B7198"/>
    <w:rsid w:val="007C10F3"/>
    <w:rsid w:val="007C2DAA"/>
    <w:rsid w:val="007C4845"/>
    <w:rsid w:val="007D08FD"/>
    <w:rsid w:val="007D55B2"/>
    <w:rsid w:val="007E6B1F"/>
    <w:rsid w:val="007E764C"/>
    <w:rsid w:val="007F6782"/>
    <w:rsid w:val="007F68DB"/>
    <w:rsid w:val="008024D8"/>
    <w:rsid w:val="00804975"/>
    <w:rsid w:val="008103EA"/>
    <w:rsid w:val="008113C9"/>
    <w:rsid w:val="00825EC2"/>
    <w:rsid w:val="008260F1"/>
    <w:rsid w:val="008266A7"/>
    <w:rsid w:val="00826DB8"/>
    <w:rsid w:val="00835EF0"/>
    <w:rsid w:val="008506E4"/>
    <w:rsid w:val="00852F1B"/>
    <w:rsid w:val="0085383D"/>
    <w:rsid w:val="008549BB"/>
    <w:rsid w:val="00854A08"/>
    <w:rsid w:val="00854AFC"/>
    <w:rsid w:val="00861A78"/>
    <w:rsid w:val="0086205C"/>
    <w:rsid w:val="00863487"/>
    <w:rsid w:val="00863683"/>
    <w:rsid w:val="00865618"/>
    <w:rsid w:val="00870219"/>
    <w:rsid w:val="00873632"/>
    <w:rsid w:val="00896DCD"/>
    <w:rsid w:val="008A0DFF"/>
    <w:rsid w:val="008B00AA"/>
    <w:rsid w:val="008B318C"/>
    <w:rsid w:val="008B6D6B"/>
    <w:rsid w:val="008C027D"/>
    <w:rsid w:val="008D7A40"/>
    <w:rsid w:val="008E374D"/>
    <w:rsid w:val="008E4ECF"/>
    <w:rsid w:val="008E5E7B"/>
    <w:rsid w:val="008E63D4"/>
    <w:rsid w:val="008E7360"/>
    <w:rsid w:val="008E752F"/>
    <w:rsid w:val="008F4A9F"/>
    <w:rsid w:val="0090027F"/>
    <w:rsid w:val="00906D63"/>
    <w:rsid w:val="00916701"/>
    <w:rsid w:val="009175C8"/>
    <w:rsid w:val="00917C22"/>
    <w:rsid w:val="00920875"/>
    <w:rsid w:val="00923AC5"/>
    <w:rsid w:val="00925177"/>
    <w:rsid w:val="009309A4"/>
    <w:rsid w:val="00937C53"/>
    <w:rsid w:val="00941750"/>
    <w:rsid w:val="0094231D"/>
    <w:rsid w:val="00942E5A"/>
    <w:rsid w:val="00951EDF"/>
    <w:rsid w:val="0095497A"/>
    <w:rsid w:val="00955EFD"/>
    <w:rsid w:val="009561FB"/>
    <w:rsid w:val="00963958"/>
    <w:rsid w:val="009802D7"/>
    <w:rsid w:val="009850B3"/>
    <w:rsid w:val="00986292"/>
    <w:rsid w:val="009862F8"/>
    <w:rsid w:val="0098741F"/>
    <w:rsid w:val="00987F8B"/>
    <w:rsid w:val="00991096"/>
    <w:rsid w:val="009917C1"/>
    <w:rsid w:val="009A1F18"/>
    <w:rsid w:val="009A7385"/>
    <w:rsid w:val="009B0145"/>
    <w:rsid w:val="009B1964"/>
    <w:rsid w:val="009B33E1"/>
    <w:rsid w:val="009B3B05"/>
    <w:rsid w:val="009B3F66"/>
    <w:rsid w:val="009D7A66"/>
    <w:rsid w:val="009D7BFA"/>
    <w:rsid w:val="009E0115"/>
    <w:rsid w:val="009E40A4"/>
    <w:rsid w:val="009F40D4"/>
    <w:rsid w:val="009F4102"/>
    <w:rsid w:val="009F4CEF"/>
    <w:rsid w:val="00A0112B"/>
    <w:rsid w:val="00A0234B"/>
    <w:rsid w:val="00A053B3"/>
    <w:rsid w:val="00A0741B"/>
    <w:rsid w:val="00A07897"/>
    <w:rsid w:val="00A1253D"/>
    <w:rsid w:val="00A13388"/>
    <w:rsid w:val="00A14076"/>
    <w:rsid w:val="00A24ED5"/>
    <w:rsid w:val="00A258B9"/>
    <w:rsid w:val="00A26EF7"/>
    <w:rsid w:val="00A27B1D"/>
    <w:rsid w:val="00A30091"/>
    <w:rsid w:val="00A305A4"/>
    <w:rsid w:val="00A307B0"/>
    <w:rsid w:val="00A42BC5"/>
    <w:rsid w:val="00A42D28"/>
    <w:rsid w:val="00A52801"/>
    <w:rsid w:val="00A61AA8"/>
    <w:rsid w:val="00A64F6D"/>
    <w:rsid w:val="00A653F2"/>
    <w:rsid w:val="00A7329E"/>
    <w:rsid w:val="00A8007C"/>
    <w:rsid w:val="00A86032"/>
    <w:rsid w:val="00A8631C"/>
    <w:rsid w:val="00A95E94"/>
    <w:rsid w:val="00A97A8F"/>
    <w:rsid w:val="00AA146F"/>
    <w:rsid w:val="00AA5685"/>
    <w:rsid w:val="00AB4B88"/>
    <w:rsid w:val="00AC4450"/>
    <w:rsid w:val="00AC486C"/>
    <w:rsid w:val="00AD143E"/>
    <w:rsid w:val="00AD251B"/>
    <w:rsid w:val="00AD281E"/>
    <w:rsid w:val="00AD3144"/>
    <w:rsid w:val="00AD49F8"/>
    <w:rsid w:val="00AD57D7"/>
    <w:rsid w:val="00AD7E93"/>
    <w:rsid w:val="00AE18F4"/>
    <w:rsid w:val="00AF0A2D"/>
    <w:rsid w:val="00AF1619"/>
    <w:rsid w:val="00AF4CAC"/>
    <w:rsid w:val="00B246C0"/>
    <w:rsid w:val="00B24863"/>
    <w:rsid w:val="00B2767B"/>
    <w:rsid w:val="00B31FBB"/>
    <w:rsid w:val="00B359DD"/>
    <w:rsid w:val="00B3708D"/>
    <w:rsid w:val="00B43740"/>
    <w:rsid w:val="00B515C7"/>
    <w:rsid w:val="00B5195B"/>
    <w:rsid w:val="00B51DCB"/>
    <w:rsid w:val="00B55FB7"/>
    <w:rsid w:val="00B579BE"/>
    <w:rsid w:val="00B7300A"/>
    <w:rsid w:val="00B8640F"/>
    <w:rsid w:val="00B9448C"/>
    <w:rsid w:val="00BA2B06"/>
    <w:rsid w:val="00BA42E6"/>
    <w:rsid w:val="00BB174C"/>
    <w:rsid w:val="00BB222A"/>
    <w:rsid w:val="00BB43E0"/>
    <w:rsid w:val="00BB5024"/>
    <w:rsid w:val="00BC07C6"/>
    <w:rsid w:val="00BD18DC"/>
    <w:rsid w:val="00BD47E3"/>
    <w:rsid w:val="00BD5609"/>
    <w:rsid w:val="00BE27D9"/>
    <w:rsid w:val="00BE2D71"/>
    <w:rsid w:val="00BF0CB3"/>
    <w:rsid w:val="00C16298"/>
    <w:rsid w:val="00C17BE7"/>
    <w:rsid w:val="00C20269"/>
    <w:rsid w:val="00C32242"/>
    <w:rsid w:val="00C35EB5"/>
    <w:rsid w:val="00C4205C"/>
    <w:rsid w:val="00C432FE"/>
    <w:rsid w:val="00C51296"/>
    <w:rsid w:val="00C52D0C"/>
    <w:rsid w:val="00C639E5"/>
    <w:rsid w:val="00C6489B"/>
    <w:rsid w:val="00C64D3B"/>
    <w:rsid w:val="00C7016B"/>
    <w:rsid w:val="00C70EE1"/>
    <w:rsid w:val="00C726F5"/>
    <w:rsid w:val="00C732DD"/>
    <w:rsid w:val="00C73527"/>
    <w:rsid w:val="00C7420C"/>
    <w:rsid w:val="00C74367"/>
    <w:rsid w:val="00C74D37"/>
    <w:rsid w:val="00C85E00"/>
    <w:rsid w:val="00C863D2"/>
    <w:rsid w:val="00C86D4E"/>
    <w:rsid w:val="00C90279"/>
    <w:rsid w:val="00C94686"/>
    <w:rsid w:val="00C97E53"/>
    <w:rsid w:val="00CA65FD"/>
    <w:rsid w:val="00CA7FB6"/>
    <w:rsid w:val="00CB61AC"/>
    <w:rsid w:val="00CC0310"/>
    <w:rsid w:val="00CC2F3E"/>
    <w:rsid w:val="00CC347C"/>
    <w:rsid w:val="00CC43BC"/>
    <w:rsid w:val="00CC48EF"/>
    <w:rsid w:val="00CC5469"/>
    <w:rsid w:val="00CC5D4A"/>
    <w:rsid w:val="00CC6236"/>
    <w:rsid w:val="00CC6670"/>
    <w:rsid w:val="00CC71C4"/>
    <w:rsid w:val="00CC72B4"/>
    <w:rsid w:val="00CE039E"/>
    <w:rsid w:val="00CE112E"/>
    <w:rsid w:val="00CE1D99"/>
    <w:rsid w:val="00CF6F3A"/>
    <w:rsid w:val="00CF78A5"/>
    <w:rsid w:val="00D05E1F"/>
    <w:rsid w:val="00D128BE"/>
    <w:rsid w:val="00D21CD1"/>
    <w:rsid w:val="00D24283"/>
    <w:rsid w:val="00D31F3C"/>
    <w:rsid w:val="00D33C92"/>
    <w:rsid w:val="00D3766A"/>
    <w:rsid w:val="00D459E1"/>
    <w:rsid w:val="00D46211"/>
    <w:rsid w:val="00D472F7"/>
    <w:rsid w:val="00D53B8F"/>
    <w:rsid w:val="00D544CA"/>
    <w:rsid w:val="00D544FF"/>
    <w:rsid w:val="00D5566D"/>
    <w:rsid w:val="00D6095C"/>
    <w:rsid w:val="00D62D4C"/>
    <w:rsid w:val="00D65F69"/>
    <w:rsid w:val="00D72786"/>
    <w:rsid w:val="00D8364D"/>
    <w:rsid w:val="00D84949"/>
    <w:rsid w:val="00D873DF"/>
    <w:rsid w:val="00D922DA"/>
    <w:rsid w:val="00D94706"/>
    <w:rsid w:val="00D952ED"/>
    <w:rsid w:val="00DA1A2F"/>
    <w:rsid w:val="00DA42F2"/>
    <w:rsid w:val="00DA6634"/>
    <w:rsid w:val="00DA66F7"/>
    <w:rsid w:val="00DB1893"/>
    <w:rsid w:val="00DC5167"/>
    <w:rsid w:val="00DD38BE"/>
    <w:rsid w:val="00DE0260"/>
    <w:rsid w:val="00DE549D"/>
    <w:rsid w:val="00DF1AAD"/>
    <w:rsid w:val="00DF1BC5"/>
    <w:rsid w:val="00DF39E2"/>
    <w:rsid w:val="00DF485D"/>
    <w:rsid w:val="00DF56D4"/>
    <w:rsid w:val="00DF618B"/>
    <w:rsid w:val="00E0351A"/>
    <w:rsid w:val="00E040F2"/>
    <w:rsid w:val="00E0598A"/>
    <w:rsid w:val="00E05B84"/>
    <w:rsid w:val="00E062BD"/>
    <w:rsid w:val="00E37690"/>
    <w:rsid w:val="00E47448"/>
    <w:rsid w:val="00E50231"/>
    <w:rsid w:val="00E520D0"/>
    <w:rsid w:val="00E53CCC"/>
    <w:rsid w:val="00E60328"/>
    <w:rsid w:val="00E6461D"/>
    <w:rsid w:val="00E678ED"/>
    <w:rsid w:val="00E75646"/>
    <w:rsid w:val="00E90C4A"/>
    <w:rsid w:val="00E97739"/>
    <w:rsid w:val="00EC0423"/>
    <w:rsid w:val="00EC100F"/>
    <w:rsid w:val="00EC1089"/>
    <w:rsid w:val="00EC12A3"/>
    <w:rsid w:val="00EC2801"/>
    <w:rsid w:val="00EC387A"/>
    <w:rsid w:val="00EC3A86"/>
    <w:rsid w:val="00EC779D"/>
    <w:rsid w:val="00EC7CFC"/>
    <w:rsid w:val="00ED4284"/>
    <w:rsid w:val="00ED6B64"/>
    <w:rsid w:val="00ED7F5A"/>
    <w:rsid w:val="00EF04AA"/>
    <w:rsid w:val="00EF21C2"/>
    <w:rsid w:val="00EF6FEA"/>
    <w:rsid w:val="00F01F4D"/>
    <w:rsid w:val="00F020D5"/>
    <w:rsid w:val="00F022F3"/>
    <w:rsid w:val="00F023AD"/>
    <w:rsid w:val="00F03795"/>
    <w:rsid w:val="00F13FE2"/>
    <w:rsid w:val="00F21E0E"/>
    <w:rsid w:val="00F24B0A"/>
    <w:rsid w:val="00F2663E"/>
    <w:rsid w:val="00F30A77"/>
    <w:rsid w:val="00F45D1A"/>
    <w:rsid w:val="00F514A0"/>
    <w:rsid w:val="00F51785"/>
    <w:rsid w:val="00F55313"/>
    <w:rsid w:val="00F56902"/>
    <w:rsid w:val="00F56E0A"/>
    <w:rsid w:val="00F64372"/>
    <w:rsid w:val="00F67BE8"/>
    <w:rsid w:val="00F72505"/>
    <w:rsid w:val="00F76854"/>
    <w:rsid w:val="00F77053"/>
    <w:rsid w:val="00F82CFB"/>
    <w:rsid w:val="00F83893"/>
    <w:rsid w:val="00F84A62"/>
    <w:rsid w:val="00F90BF3"/>
    <w:rsid w:val="00F92E2B"/>
    <w:rsid w:val="00F97D1E"/>
    <w:rsid w:val="00FA45E5"/>
    <w:rsid w:val="00FA65DD"/>
    <w:rsid w:val="00FB0DFA"/>
    <w:rsid w:val="00FC2188"/>
    <w:rsid w:val="00FC78A7"/>
    <w:rsid w:val="00FD1C49"/>
    <w:rsid w:val="00FD26A4"/>
    <w:rsid w:val="00FD27E5"/>
    <w:rsid w:val="00FD77DE"/>
    <w:rsid w:val="00FE226C"/>
    <w:rsid w:val="00FE27E5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b/>
      <w:bCs/>
      <w:color w:val="FFD700"/>
      <w:kern w:val="36"/>
      <w:sz w:val="40"/>
      <w:szCs w:val="40"/>
    </w:rPr>
  </w:style>
  <w:style w:type="paragraph" w:styleId="Nagwek2">
    <w:name w:val="heading 2"/>
    <w:basedOn w:val="Normalny"/>
    <w:next w:val="Normalny"/>
    <w:qFormat/>
    <w:rsid w:val="004429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520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3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A77D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7A77DE"/>
    <w:pPr>
      <w:jc w:val="both"/>
    </w:pPr>
    <w:rPr>
      <w:rFonts w:ascii="Univers-PL" w:hAnsi="Univers-PL"/>
      <w:sz w:val="28"/>
      <w:szCs w:val="20"/>
    </w:rPr>
  </w:style>
  <w:style w:type="paragraph" w:styleId="Tytu">
    <w:name w:val="Title"/>
    <w:basedOn w:val="Normalny"/>
    <w:qFormat/>
    <w:rsid w:val="007A77DE"/>
    <w:pPr>
      <w:jc w:val="center"/>
    </w:pPr>
    <w:rPr>
      <w:rFonts w:ascii="Univers-PL" w:hAnsi="Univers-PL"/>
      <w:b/>
      <w:sz w:val="40"/>
      <w:szCs w:val="20"/>
    </w:rPr>
  </w:style>
  <w:style w:type="paragraph" w:styleId="Tekstpodstawowy">
    <w:name w:val="Body Text"/>
    <w:basedOn w:val="Normalny"/>
    <w:rsid w:val="00C94686"/>
    <w:pPr>
      <w:spacing w:after="120"/>
    </w:pPr>
  </w:style>
  <w:style w:type="paragraph" w:styleId="Nagwek">
    <w:name w:val="header"/>
    <w:basedOn w:val="Normalny"/>
    <w:link w:val="NagwekZnak"/>
    <w:uiPriority w:val="99"/>
    <w:rsid w:val="00401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1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1B39"/>
  </w:style>
  <w:style w:type="paragraph" w:customStyle="1" w:styleId="1">
    <w:name w:val="1."/>
    <w:basedOn w:val="Normalny"/>
    <w:rsid w:val="005C473B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38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42902"/>
    <w:pPr>
      <w:spacing w:after="120"/>
      <w:ind w:left="283"/>
    </w:pPr>
  </w:style>
  <w:style w:type="paragraph" w:customStyle="1" w:styleId="glowny-aka">
    <w:name w:val="glowny-aka"/>
    <w:basedOn w:val="glowny"/>
    <w:next w:val="glowny"/>
    <w:rsid w:val="001A63DE"/>
    <w:pPr>
      <w:ind w:firstLine="227"/>
    </w:pPr>
  </w:style>
  <w:style w:type="paragraph" w:customStyle="1" w:styleId="parag-srodek">
    <w:name w:val="parag-srodek"/>
    <w:rsid w:val="001A63DE"/>
    <w:pPr>
      <w:spacing w:line="258" w:lineRule="atLeast"/>
      <w:jc w:val="center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rozdzial">
    <w:name w:val="rozdzial"/>
    <w:basedOn w:val="Normalny"/>
    <w:next w:val="Normalny"/>
    <w:rsid w:val="001A63DE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  <w:szCs w:val="20"/>
    </w:rPr>
  </w:style>
  <w:style w:type="paragraph" w:customStyle="1" w:styleId="glowny">
    <w:name w:val="glowny"/>
    <w:basedOn w:val="Normalny"/>
    <w:next w:val="Normalny"/>
    <w:rsid w:val="001A63DE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customStyle="1" w:styleId="table1stline">
    <w:name w:val="table_1stline"/>
    <w:basedOn w:val="Normalny"/>
    <w:rsid w:val="000C4C1A"/>
    <w:pPr>
      <w:spacing w:before="120"/>
    </w:pPr>
    <w:rPr>
      <w:bCs/>
      <w:noProof/>
      <w:sz w:val="20"/>
      <w:szCs w:val="20"/>
      <w:lang w:val="de-DE" w:eastAsia="de-DE"/>
    </w:rPr>
  </w:style>
  <w:style w:type="paragraph" w:customStyle="1" w:styleId="tablelines">
    <w:name w:val="table_lines"/>
    <w:basedOn w:val="Normalny"/>
    <w:rsid w:val="000C4C1A"/>
    <w:rPr>
      <w:noProof/>
      <w:sz w:val="20"/>
      <w:szCs w:val="20"/>
      <w:lang w:val="de-DE" w:eastAsia="de-DE"/>
    </w:rPr>
  </w:style>
  <w:style w:type="paragraph" w:styleId="Tekstpodstawowy2">
    <w:name w:val="Body Text 2"/>
    <w:basedOn w:val="Normalny"/>
    <w:rsid w:val="000C7298"/>
    <w:pPr>
      <w:spacing w:after="120" w:line="480" w:lineRule="auto"/>
    </w:pPr>
    <w:rPr>
      <w:szCs w:val="20"/>
    </w:rPr>
  </w:style>
  <w:style w:type="paragraph" w:customStyle="1" w:styleId="bold">
    <w:name w:val="bold"/>
    <w:basedOn w:val="Normalny"/>
    <w:rsid w:val="00432077"/>
    <w:pPr>
      <w:ind w:left="225"/>
    </w:pPr>
    <w:rPr>
      <w:b/>
      <w:bCs/>
    </w:rPr>
  </w:style>
  <w:style w:type="character" w:customStyle="1" w:styleId="NagwekZnak">
    <w:name w:val="Nagłówek Znak"/>
    <w:link w:val="Nagwek"/>
    <w:uiPriority w:val="99"/>
    <w:rsid w:val="00C97E53"/>
    <w:rPr>
      <w:sz w:val="24"/>
      <w:szCs w:val="24"/>
    </w:rPr>
  </w:style>
  <w:style w:type="paragraph" w:customStyle="1" w:styleId="Style9">
    <w:name w:val="Style9"/>
    <w:basedOn w:val="Normalny"/>
    <w:rsid w:val="000820B5"/>
    <w:pPr>
      <w:widowControl w:val="0"/>
      <w:autoSpaceDE w:val="0"/>
      <w:autoSpaceDN w:val="0"/>
      <w:adjustRightInd w:val="0"/>
      <w:spacing w:line="414" w:lineRule="exact"/>
      <w:ind w:hanging="278"/>
      <w:jc w:val="both"/>
    </w:pPr>
  </w:style>
  <w:style w:type="character" w:customStyle="1" w:styleId="spelle">
    <w:name w:val="spelle"/>
    <w:rsid w:val="000329E7"/>
  </w:style>
  <w:style w:type="character" w:customStyle="1" w:styleId="StopkaZnak">
    <w:name w:val="Stopka Znak"/>
    <w:link w:val="Stopka"/>
    <w:uiPriority w:val="99"/>
    <w:rsid w:val="000329E7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329E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uiPriority w:val="1"/>
    <w:qFormat/>
    <w:rsid w:val="009802D7"/>
    <w:pPr>
      <w:widowControl w:val="0"/>
    </w:pPr>
    <w:rPr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9802D7"/>
    <w:pPr>
      <w:widowControl w:val="0"/>
      <w:outlineLvl w:val="1"/>
    </w:pPr>
    <w:rPr>
      <w:b/>
      <w:bCs/>
      <w:lang w:val="en-US" w:eastAsia="en-US"/>
    </w:rPr>
  </w:style>
  <w:style w:type="character" w:styleId="Hipercze">
    <w:name w:val="Hyperlink"/>
    <w:rsid w:val="009E0115"/>
    <w:rPr>
      <w:color w:val="0000FF"/>
      <w:u w:val="single"/>
    </w:rPr>
  </w:style>
  <w:style w:type="paragraph" w:customStyle="1" w:styleId="Style6">
    <w:name w:val="Style6"/>
    <w:basedOn w:val="Normalny"/>
    <w:uiPriority w:val="99"/>
    <w:rsid w:val="00D544FF"/>
    <w:pPr>
      <w:widowControl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544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3">
    <w:name w:val="Style43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64">
    <w:name w:val="Font Style64"/>
    <w:uiPriority w:val="99"/>
    <w:rsid w:val="00D544FF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  <w:ind w:firstLine="658"/>
    </w:pPr>
  </w:style>
  <w:style w:type="character" w:customStyle="1" w:styleId="FontStyle60">
    <w:name w:val="Font Style60"/>
    <w:uiPriority w:val="99"/>
    <w:rsid w:val="00C743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74367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Nagwek5Znak">
    <w:name w:val="Nagłówek 5 Znak"/>
    <w:link w:val="Nagwek5"/>
    <w:rsid w:val="006303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036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D0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061D"/>
  </w:style>
  <w:style w:type="character" w:styleId="Odwoanieprzypisukocowego">
    <w:name w:val="endnote reference"/>
    <w:rsid w:val="005D061D"/>
    <w:rPr>
      <w:vertAlign w:val="superscript"/>
    </w:rPr>
  </w:style>
  <w:style w:type="paragraph" w:customStyle="1" w:styleId="Default">
    <w:name w:val="Default"/>
    <w:rsid w:val="003140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C2801"/>
    <w:rPr>
      <w:vertAlign w:val="superscript"/>
    </w:rPr>
  </w:style>
  <w:style w:type="paragraph" w:customStyle="1" w:styleId="Standard">
    <w:name w:val="Standard"/>
    <w:rsid w:val="00A64F6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rsid w:val="00064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64E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E48"/>
  </w:style>
  <w:style w:type="paragraph" w:styleId="Tematkomentarza">
    <w:name w:val="annotation subject"/>
    <w:basedOn w:val="Tekstkomentarza"/>
    <w:next w:val="Tekstkomentarza"/>
    <w:link w:val="TematkomentarzaZnak"/>
    <w:rsid w:val="00064E48"/>
    <w:rPr>
      <w:b/>
      <w:bCs/>
    </w:rPr>
  </w:style>
  <w:style w:type="character" w:customStyle="1" w:styleId="TematkomentarzaZnak">
    <w:name w:val="Temat komentarza Znak"/>
    <w:link w:val="Tematkomentarza"/>
    <w:rsid w:val="00064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b/>
      <w:bCs/>
      <w:color w:val="FFD700"/>
      <w:kern w:val="36"/>
      <w:sz w:val="40"/>
      <w:szCs w:val="40"/>
    </w:rPr>
  </w:style>
  <w:style w:type="paragraph" w:styleId="Nagwek2">
    <w:name w:val="heading 2"/>
    <w:basedOn w:val="Normalny"/>
    <w:next w:val="Normalny"/>
    <w:qFormat/>
    <w:rsid w:val="004429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520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3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A77D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7A77DE"/>
    <w:pPr>
      <w:jc w:val="both"/>
    </w:pPr>
    <w:rPr>
      <w:rFonts w:ascii="Univers-PL" w:hAnsi="Univers-PL"/>
      <w:sz w:val="28"/>
      <w:szCs w:val="20"/>
    </w:rPr>
  </w:style>
  <w:style w:type="paragraph" w:styleId="Tytu">
    <w:name w:val="Title"/>
    <w:basedOn w:val="Normalny"/>
    <w:qFormat/>
    <w:rsid w:val="007A77DE"/>
    <w:pPr>
      <w:jc w:val="center"/>
    </w:pPr>
    <w:rPr>
      <w:rFonts w:ascii="Univers-PL" w:hAnsi="Univers-PL"/>
      <w:b/>
      <w:sz w:val="40"/>
      <w:szCs w:val="20"/>
    </w:rPr>
  </w:style>
  <w:style w:type="paragraph" w:styleId="Tekstpodstawowy">
    <w:name w:val="Body Text"/>
    <w:basedOn w:val="Normalny"/>
    <w:rsid w:val="00C94686"/>
    <w:pPr>
      <w:spacing w:after="120"/>
    </w:pPr>
  </w:style>
  <w:style w:type="paragraph" w:styleId="Nagwek">
    <w:name w:val="header"/>
    <w:basedOn w:val="Normalny"/>
    <w:link w:val="NagwekZnak"/>
    <w:uiPriority w:val="99"/>
    <w:rsid w:val="00401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1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1B39"/>
  </w:style>
  <w:style w:type="paragraph" w:customStyle="1" w:styleId="1">
    <w:name w:val="1."/>
    <w:basedOn w:val="Normalny"/>
    <w:rsid w:val="005C473B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38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42902"/>
    <w:pPr>
      <w:spacing w:after="120"/>
      <w:ind w:left="283"/>
    </w:pPr>
  </w:style>
  <w:style w:type="paragraph" w:customStyle="1" w:styleId="glowny-aka">
    <w:name w:val="glowny-aka"/>
    <w:basedOn w:val="glowny"/>
    <w:next w:val="glowny"/>
    <w:rsid w:val="001A63DE"/>
    <w:pPr>
      <w:ind w:firstLine="227"/>
    </w:pPr>
  </w:style>
  <w:style w:type="paragraph" w:customStyle="1" w:styleId="parag-srodek">
    <w:name w:val="parag-srodek"/>
    <w:rsid w:val="001A63DE"/>
    <w:pPr>
      <w:spacing w:line="258" w:lineRule="atLeast"/>
      <w:jc w:val="center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rozdzial">
    <w:name w:val="rozdzial"/>
    <w:basedOn w:val="Normalny"/>
    <w:next w:val="Normalny"/>
    <w:rsid w:val="001A63DE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  <w:szCs w:val="20"/>
    </w:rPr>
  </w:style>
  <w:style w:type="paragraph" w:customStyle="1" w:styleId="glowny">
    <w:name w:val="glowny"/>
    <w:basedOn w:val="Normalny"/>
    <w:next w:val="Normalny"/>
    <w:rsid w:val="001A63DE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customStyle="1" w:styleId="table1stline">
    <w:name w:val="table_1stline"/>
    <w:basedOn w:val="Normalny"/>
    <w:rsid w:val="000C4C1A"/>
    <w:pPr>
      <w:spacing w:before="120"/>
    </w:pPr>
    <w:rPr>
      <w:bCs/>
      <w:noProof/>
      <w:sz w:val="20"/>
      <w:szCs w:val="20"/>
      <w:lang w:val="de-DE" w:eastAsia="de-DE"/>
    </w:rPr>
  </w:style>
  <w:style w:type="paragraph" w:customStyle="1" w:styleId="tablelines">
    <w:name w:val="table_lines"/>
    <w:basedOn w:val="Normalny"/>
    <w:rsid w:val="000C4C1A"/>
    <w:rPr>
      <w:noProof/>
      <w:sz w:val="20"/>
      <w:szCs w:val="20"/>
      <w:lang w:val="de-DE" w:eastAsia="de-DE"/>
    </w:rPr>
  </w:style>
  <w:style w:type="paragraph" w:styleId="Tekstpodstawowy2">
    <w:name w:val="Body Text 2"/>
    <w:basedOn w:val="Normalny"/>
    <w:rsid w:val="000C7298"/>
    <w:pPr>
      <w:spacing w:after="120" w:line="480" w:lineRule="auto"/>
    </w:pPr>
    <w:rPr>
      <w:szCs w:val="20"/>
    </w:rPr>
  </w:style>
  <w:style w:type="paragraph" w:customStyle="1" w:styleId="bold">
    <w:name w:val="bold"/>
    <w:basedOn w:val="Normalny"/>
    <w:rsid w:val="00432077"/>
    <w:pPr>
      <w:ind w:left="225"/>
    </w:pPr>
    <w:rPr>
      <w:b/>
      <w:bCs/>
    </w:rPr>
  </w:style>
  <w:style w:type="character" w:customStyle="1" w:styleId="NagwekZnak">
    <w:name w:val="Nagłówek Znak"/>
    <w:link w:val="Nagwek"/>
    <w:uiPriority w:val="99"/>
    <w:rsid w:val="00C97E53"/>
    <w:rPr>
      <w:sz w:val="24"/>
      <w:szCs w:val="24"/>
    </w:rPr>
  </w:style>
  <w:style w:type="paragraph" w:customStyle="1" w:styleId="Style9">
    <w:name w:val="Style9"/>
    <w:basedOn w:val="Normalny"/>
    <w:rsid w:val="000820B5"/>
    <w:pPr>
      <w:widowControl w:val="0"/>
      <w:autoSpaceDE w:val="0"/>
      <w:autoSpaceDN w:val="0"/>
      <w:adjustRightInd w:val="0"/>
      <w:spacing w:line="414" w:lineRule="exact"/>
      <w:ind w:hanging="278"/>
      <w:jc w:val="both"/>
    </w:pPr>
  </w:style>
  <w:style w:type="character" w:customStyle="1" w:styleId="spelle">
    <w:name w:val="spelle"/>
    <w:rsid w:val="000329E7"/>
  </w:style>
  <w:style w:type="character" w:customStyle="1" w:styleId="StopkaZnak">
    <w:name w:val="Stopka Znak"/>
    <w:link w:val="Stopka"/>
    <w:uiPriority w:val="99"/>
    <w:rsid w:val="000329E7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329E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uiPriority w:val="1"/>
    <w:qFormat/>
    <w:rsid w:val="009802D7"/>
    <w:pPr>
      <w:widowControl w:val="0"/>
    </w:pPr>
    <w:rPr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9802D7"/>
    <w:pPr>
      <w:widowControl w:val="0"/>
      <w:outlineLvl w:val="1"/>
    </w:pPr>
    <w:rPr>
      <w:b/>
      <w:bCs/>
      <w:lang w:val="en-US" w:eastAsia="en-US"/>
    </w:rPr>
  </w:style>
  <w:style w:type="character" w:styleId="Hipercze">
    <w:name w:val="Hyperlink"/>
    <w:rsid w:val="009E0115"/>
    <w:rPr>
      <w:color w:val="0000FF"/>
      <w:u w:val="single"/>
    </w:rPr>
  </w:style>
  <w:style w:type="paragraph" w:customStyle="1" w:styleId="Style6">
    <w:name w:val="Style6"/>
    <w:basedOn w:val="Normalny"/>
    <w:uiPriority w:val="99"/>
    <w:rsid w:val="00D544FF"/>
    <w:pPr>
      <w:widowControl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544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3">
    <w:name w:val="Style43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64">
    <w:name w:val="Font Style64"/>
    <w:uiPriority w:val="99"/>
    <w:rsid w:val="00D544FF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  <w:ind w:firstLine="658"/>
    </w:pPr>
  </w:style>
  <w:style w:type="character" w:customStyle="1" w:styleId="FontStyle60">
    <w:name w:val="Font Style60"/>
    <w:uiPriority w:val="99"/>
    <w:rsid w:val="00C743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74367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Nagwek5Znak">
    <w:name w:val="Nagłówek 5 Znak"/>
    <w:link w:val="Nagwek5"/>
    <w:rsid w:val="006303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036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D0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061D"/>
  </w:style>
  <w:style w:type="character" w:styleId="Odwoanieprzypisukocowego">
    <w:name w:val="endnote reference"/>
    <w:rsid w:val="005D061D"/>
    <w:rPr>
      <w:vertAlign w:val="superscript"/>
    </w:rPr>
  </w:style>
  <w:style w:type="paragraph" w:customStyle="1" w:styleId="Default">
    <w:name w:val="Default"/>
    <w:rsid w:val="003140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C2801"/>
    <w:rPr>
      <w:vertAlign w:val="superscript"/>
    </w:rPr>
  </w:style>
  <w:style w:type="paragraph" w:customStyle="1" w:styleId="Standard">
    <w:name w:val="Standard"/>
    <w:rsid w:val="00A64F6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rsid w:val="00064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64E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E48"/>
  </w:style>
  <w:style w:type="paragraph" w:styleId="Tematkomentarza">
    <w:name w:val="annotation subject"/>
    <w:basedOn w:val="Tekstkomentarza"/>
    <w:next w:val="Tekstkomentarza"/>
    <w:link w:val="TematkomentarzaZnak"/>
    <w:rsid w:val="00064E48"/>
    <w:rPr>
      <w:b/>
      <w:bCs/>
    </w:rPr>
  </w:style>
  <w:style w:type="character" w:customStyle="1" w:styleId="TematkomentarzaZnak">
    <w:name w:val="Temat komentarza Znak"/>
    <w:link w:val="Tematkomentarza"/>
    <w:rsid w:val="00064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dekr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jakub@man.pozna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adekr@man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jakub@man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91ED-A572-4A79-8738-5611667A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7246</Words>
  <Characters>43479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Kórnik, 2 lutego 2004 r</vt:lpstr>
    </vt:vector>
  </TitlesOfParts>
  <Company>Dendrol</Company>
  <LinksUpToDate>false</LinksUpToDate>
  <CharactersWithSpaces>50624</CharactersWithSpaces>
  <SharedDoc>false</SharedDoc>
  <HLinks>
    <vt:vector size="12" baseType="variant">
      <vt:variant>
        <vt:i4>983162</vt:i4>
      </vt:variant>
      <vt:variant>
        <vt:i4>3</vt:i4>
      </vt:variant>
      <vt:variant>
        <vt:i4>0</vt:i4>
      </vt:variant>
      <vt:variant>
        <vt:i4>5</vt:i4>
      </vt:variant>
      <vt:variant>
        <vt:lpwstr>mailto:radekr@man.poznan.pl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mailto:wjakub@man.poznan.pl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Kórnik, 2 lutego 2004 r</dc:title>
  <dc:creator>Anonim</dc:creator>
  <cp:lastModifiedBy>Witold</cp:lastModifiedBy>
  <cp:revision>2</cp:revision>
  <cp:lastPrinted>2018-07-26T10:41:00Z</cp:lastPrinted>
  <dcterms:created xsi:type="dcterms:W3CDTF">2018-07-26T11:19:00Z</dcterms:created>
  <dcterms:modified xsi:type="dcterms:W3CDTF">2018-07-26T11:19:00Z</dcterms:modified>
</cp:coreProperties>
</file>