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54" w:rsidRPr="00305D54" w:rsidRDefault="00305D54" w:rsidP="00305D54">
      <w:pPr>
        <w:pBdr>
          <w:bottom w:val="single" w:sz="6" w:space="1" w:color="auto"/>
        </w:pBdr>
        <w:spacing w:after="0" w:line="240" w:lineRule="auto"/>
        <w:jc w:val="center"/>
        <w:rPr>
          <w:rFonts w:ascii="Arial" w:eastAsia="Times New Roman" w:hAnsi="Arial" w:cs="Arial"/>
          <w:vanish/>
          <w:sz w:val="16"/>
          <w:szCs w:val="16"/>
          <w:lang w:eastAsia="pl-PL"/>
        </w:rPr>
      </w:pPr>
      <w:r w:rsidRPr="00305D54">
        <w:rPr>
          <w:rFonts w:ascii="Arial" w:eastAsia="Times New Roman" w:hAnsi="Arial" w:cs="Arial"/>
          <w:vanish/>
          <w:sz w:val="16"/>
          <w:szCs w:val="16"/>
          <w:lang w:eastAsia="pl-PL"/>
        </w:rPr>
        <w:t>Początek formularza</w:t>
      </w:r>
    </w:p>
    <w:p w:rsidR="00305D54" w:rsidRPr="00305D54" w:rsidRDefault="00305D54" w:rsidP="00305D54">
      <w:pPr>
        <w:spacing w:after="240" w:line="240" w:lineRule="auto"/>
        <w:jc w:val="center"/>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br/>
        <w:t>Ogłoszenie nr 637883-N-2018 z dnia 2018-10-17 r.</w:t>
      </w:r>
    </w:p>
    <w:p w:rsidR="00305D54" w:rsidRPr="00305D54" w:rsidRDefault="00305D54" w:rsidP="00305D54">
      <w:pPr>
        <w:spacing w:after="0" w:line="450" w:lineRule="atLeast"/>
        <w:jc w:val="center"/>
        <w:rPr>
          <w:rFonts w:ascii="Times New Roman" w:eastAsia="Times New Roman" w:hAnsi="Times New Roman" w:cs="Times New Roman"/>
          <w:b/>
          <w:bCs/>
          <w:sz w:val="27"/>
          <w:szCs w:val="27"/>
          <w:lang w:eastAsia="pl-PL"/>
        </w:rPr>
      </w:pPr>
      <w:r w:rsidRPr="00305D54">
        <w:rPr>
          <w:rFonts w:ascii="Times New Roman" w:eastAsia="Times New Roman" w:hAnsi="Times New Roman" w:cs="Times New Roman"/>
          <w:b/>
          <w:bCs/>
          <w:sz w:val="27"/>
          <w:szCs w:val="27"/>
          <w:lang w:eastAsia="pl-PL"/>
        </w:rPr>
        <w:t xml:space="preserve">Instytut Dendrologii PAN: </w:t>
      </w:r>
      <w:proofErr w:type="spellStart"/>
      <w:r w:rsidRPr="00305D54">
        <w:rPr>
          <w:rFonts w:ascii="Times New Roman" w:eastAsia="Times New Roman" w:hAnsi="Times New Roman" w:cs="Times New Roman"/>
          <w:b/>
          <w:bCs/>
          <w:sz w:val="27"/>
          <w:szCs w:val="27"/>
          <w:lang w:eastAsia="pl-PL"/>
        </w:rPr>
        <w:t>Sukcesywnye</w:t>
      </w:r>
      <w:proofErr w:type="spellEnd"/>
      <w:r w:rsidRPr="00305D54">
        <w:rPr>
          <w:rFonts w:ascii="Times New Roman" w:eastAsia="Times New Roman" w:hAnsi="Times New Roman" w:cs="Times New Roman"/>
          <w:b/>
          <w:bCs/>
          <w:sz w:val="27"/>
          <w:szCs w:val="27"/>
          <w:lang w:eastAsia="pl-PL"/>
        </w:rPr>
        <w:t xml:space="preserve"> usługi analizy </w:t>
      </w:r>
      <w:proofErr w:type="spellStart"/>
      <w:r w:rsidRPr="00305D54">
        <w:rPr>
          <w:rFonts w:ascii="Times New Roman" w:eastAsia="Times New Roman" w:hAnsi="Times New Roman" w:cs="Times New Roman"/>
          <w:b/>
          <w:bCs/>
          <w:sz w:val="27"/>
          <w:szCs w:val="27"/>
          <w:lang w:eastAsia="pl-PL"/>
        </w:rPr>
        <w:t>metagenomowej</w:t>
      </w:r>
      <w:proofErr w:type="spellEnd"/>
      <w:r w:rsidRPr="00305D54">
        <w:rPr>
          <w:rFonts w:ascii="Times New Roman" w:eastAsia="Times New Roman" w:hAnsi="Times New Roman" w:cs="Times New Roman"/>
          <w:b/>
          <w:bCs/>
          <w:sz w:val="27"/>
          <w:szCs w:val="27"/>
          <w:lang w:eastAsia="pl-PL"/>
        </w:rPr>
        <w:t xml:space="preserve"> DNA wyizolowanego z próbek glebowych pobranych w środowisku leśnym</w:t>
      </w:r>
      <w:r w:rsidRPr="00305D54">
        <w:rPr>
          <w:rFonts w:ascii="Times New Roman" w:eastAsia="Times New Roman" w:hAnsi="Times New Roman" w:cs="Times New Roman"/>
          <w:b/>
          <w:bCs/>
          <w:sz w:val="27"/>
          <w:szCs w:val="27"/>
          <w:lang w:eastAsia="pl-PL"/>
        </w:rPr>
        <w:br/>
        <w:t xml:space="preserve">OGŁOSZENIE O ZAMÓWIENIU - Usługi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Zamieszczanie ogłoszenia:</w:t>
      </w:r>
      <w:r w:rsidRPr="00305D54">
        <w:rPr>
          <w:rFonts w:ascii="Times New Roman" w:eastAsia="Times New Roman" w:hAnsi="Times New Roman" w:cs="Times New Roman"/>
          <w:sz w:val="24"/>
          <w:szCs w:val="24"/>
          <w:lang w:eastAsia="pl-PL"/>
        </w:rPr>
        <w:t xml:space="preserve"> Zamieszczanie obowiązkowe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Ogłoszenie dotyczy:</w:t>
      </w:r>
      <w:r w:rsidRPr="00305D54">
        <w:rPr>
          <w:rFonts w:ascii="Times New Roman" w:eastAsia="Times New Roman" w:hAnsi="Times New Roman" w:cs="Times New Roman"/>
          <w:sz w:val="24"/>
          <w:szCs w:val="24"/>
          <w:lang w:eastAsia="pl-PL"/>
        </w:rPr>
        <w:t xml:space="preserve"> Zamówienia publicznego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Nazwa projektu lub programu</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305D54">
        <w:rPr>
          <w:rFonts w:ascii="Times New Roman" w:eastAsia="Times New Roman" w:hAnsi="Times New Roman" w:cs="Times New Roman"/>
          <w:sz w:val="24"/>
          <w:szCs w:val="24"/>
          <w:lang w:eastAsia="pl-PL"/>
        </w:rPr>
        <w:t>Pzp</w:t>
      </w:r>
      <w:proofErr w:type="spellEnd"/>
      <w:r w:rsidRPr="00305D5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5D54">
        <w:rPr>
          <w:rFonts w:ascii="Times New Roman" w:eastAsia="Times New Roman" w:hAnsi="Times New Roman" w:cs="Times New Roman"/>
          <w:sz w:val="24"/>
          <w:szCs w:val="24"/>
          <w:lang w:eastAsia="pl-PL"/>
        </w:rPr>
        <w:br/>
      </w:r>
    </w:p>
    <w:p w:rsidR="00305D54" w:rsidRPr="00305D54" w:rsidRDefault="00305D54" w:rsidP="00305D54">
      <w:pPr>
        <w:spacing w:after="0" w:line="450" w:lineRule="atLeast"/>
        <w:rPr>
          <w:rFonts w:ascii="Times New Roman" w:eastAsia="Times New Roman" w:hAnsi="Times New Roman" w:cs="Times New Roman"/>
          <w:b/>
          <w:bCs/>
          <w:sz w:val="27"/>
          <w:szCs w:val="27"/>
          <w:lang w:eastAsia="pl-PL"/>
        </w:rPr>
      </w:pPr>
      <w:r w:rsidRPr="00305D54">
        <w:rPr>
          <w:rFonts w:ascii="Times New Roman" w:eastAsia="Times New Roman" w:hAnsi="Times New Roman" w:cs="Times New Roman"/>
          <w:b/>
          <w:bCs/>
          <w:sz w:val="27"/>
          <w:szCs w:val="27"/>
          <w:u w:val="single"/>
          <w:lang w:eastAsia="pl-PL"/>
        </w:rPr>
        <w:t>SEKCJA I: ZAMAWIAJĄCY</w:t>
      </w:r>
      <w:r w:rsidRPr="00305D54">
        <w:rPr>
          <w:rFonts w:ascii="Times New Roman" w:eastAsia="Times New Roman" w:hAnsi="Times New Roman" w:cs="Times New Roman"/>
          <w:b/>
          <w:bCs/>
          <w:sz w:val="27"/>
          <w:szCs w:val="27"/>
          <w:lang w:eastAsia="pl-PL"/>
        </w:rPr>
        <w:t xml:space="preserv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Postępowanie przeprowadza centralny zamawiający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Informacje na temat podmiotu któremu zamawiający powierzył/powierzyli prowadzenie postępowania:</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Postępowanie jest przeprowadzane wspólnie przez zamawiających</w:t>
      </w:r>
      <w:r w:rsidRPr="00305D54">
        <w:rPr>
          <w:rFonts w:ascii="Times New Roman" w:eastAsia="Times New Roman" w:hAnsi="Times New Roman" w:cs="Times New Roman"/>
          <w:sz w:val="24"/>
          <w:szCs w:val="24"/>
          <w:lang w:eastAsia="pl-PL"/>
        </w:rPr>
        <w:t xml:space="preserv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w:t>
      </w:r>
      <w:r w:rsidRPr="00305D54">
        <w:rPr>
          <w:rFonts w:ascii="Times New Roman" w:eastAsia="Times New Roman" w:hAnsi="Times New Roman" w:cs="Times New Roman"/>
          <w:sz w:val="24"/>
          <w:szCs w:val="24"/>
          <w:lang w:eastAsia="pl-PL"/>
        </w:rPr>
        <w:lastRenderedPageBreak/>
        <w:t xml:space="preserve">do kontaktów: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Informacje dodatkowe:</w:t>
      </w:r>
      <w:r w:rsidRPr="00305D54">
        <w:rPr>
          <w:rFonts w:ascii="Times New Roman" w:eastAsia="Times New Roman" w:hAnsi="Times New Roman" w:cs="Times New Roman"/>
          <w:sz w:val="24"/>
          <w:szCs w:val="24"/>
          <w:lang w:eastAsia="pl-PL"/>
        </w:rPr>
        <w:t xml:space="preserv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 1) NAZWA I ADRES: </w:t>
      </w:r>
      <w:r w:rsidRPr="00305D54">
        <w:rPr>
          <w:rFonts w:ascii="Times New Roman" w:eastAsia="Times New Roman" w:hAnsi="Times New Roman" w:cs="Times New Roman"/>
          <w:sz w:val="24"/>
          <w:szCs w:val="24"/>
          <w:lang w:eastAsia="pl-PL"/>
        </w:rPr>
        <w:t xml:space="preserve">Instytut Dendrologii PAN, krajowy numer identyfikacyjny 32615000000, ul. ul. Parkowa  5 , 62035   Kórnik, woj. wielkopolskie, państwo Polska, tel. 618 170 033, e-mail wjakub@man.poznan.pl, faks 618 170 166. </w:t>
      </w:r>
      <w:r w:rsidRPr="00305D54">
        <w:rPr>
          <w:rFonts w:ascii="Times New Roman" w:eastAsia="Times New Roman" w:hAnsi="Times New Roman" w:cs="Times New Roman"/>
          <w:sz w:val="24"/>
          <w:szCs w:val="24"/>
          <w:lang w:eastAsia="pl-PL"/>
        </w:rPr>
        <w:br/>
        <w:t xml:space="preserve">Adres strony internetowej (URL): www.idpan.poznan.pl </w:t>
      </w:r>
      <w:r w:rsidRPr="00305D54">
        <w:rPr>
          <w:rFonts w:ascii="Times New Roman" w:eastAsia="Times New Roman" w:hAnsi="Times New Roman" w:cs="Times New Roman"/>
          <w:sz w:val="24"/>
          <w:szCs w:val="24"/>
          <w:lang w:eastAsia="pl-PL"/>
        </w:rPr>
        <w:br/>
        <w:t xml:space="preserve">Adres profilu nabywcy: </w:t>
      </w:r>
      <w:r w:rsidRPr="00305D5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 2) RODZAJ ZAMAWIAJĄCEGO: </w:t>
      </w:r>
      <w:r w:rsidRPr="00305D54">
        <w:rPr>
          <w:rFonts w:ascii="Times New Roman" w:eastAsia="Times New Roman" w:hAnsi="Times New Roman" w:cs="Times New Roman"/>
          <w:sz w:val="24"/>
          <w:szCs w:val="24"/>
          <w:lang w:eastAsia="pl-PL"/>
        </w:rPr>
        <w:t xml:space="preserve">Inny (proszę określić): </w:t>
      </w:r>
      <w:r w:rsidRPr="00305D54">
        <w:rPr>
          <w:rFonts w:ascii="Times New Roman" w:eastAsia="Times New Roman" w:hAnsi="Times New Roman" w:cs="Times New Roman"/>
          <w:sz w:val="24"/>
          <w:szCs w:val="24"/>
          <w:lang w:eastAsia="pl-PL"/>
        </w:rPr>
        <w:br/>
        <w:t xml:space="preserve">Nauka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I.3) WSPÓLNE UDZIELANIE ZAMÓWIENIA </w:t>
      </w:r>
      <w:r w:rsidRPr="00305D54">
        <w:rPr>
          <w:rFonts w:ascii="Times New Roman" w:eastAsia="Times New Roman" w:hAnsi="Times New Roman" w:cs="Times New Roman"/>
          <w:b/>
          <w:bCs/>
          <w:i/>
          <w:iCs/>
          <w:sz w:val="24"/>
          <w:szCs w:val="24"/>
          <w:lang w:eastAsia="pl-PL"/>
        </w:rPr>
        <w:t>(jeżeli dotyczy)</w:t>
      </w:r>
      <w:r w:rsidRPr="00305D54">
        <w:rPr>
          <w:rFonts w:ascii="Times New Roman" w:eastAsia="Times New Roman" w:hAnsi="Times New Roman" w:cs="Times New Roman"/>
          <w:b/>
          <w:bCs/>
          <w:sz w:val="24"/>
          <w:szCs w:val="24"/>
          <w:lang w:eastAsia="pl-PL"/>
        </w:rPr>
        <w:t xml:space="preserv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5D54">
        <w:rPr>
          <w:rFonts w:ascii="Times New Roman" w:eastAsia="Times New Roman" w:hAnsi="Times New Roman" w:cs="Times New Roman"/>
          <w:sz w:val="24"/>
          <w:szCs w:val="24"/>
          <w:lang w:eastAsia="pl-PL"/>
        </w:rPr>
        <w:br/>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I.4) KOMUNIKACJA: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5D54">
        <w:rPr>
          <w:rFonts w:ascii="Times New Roman" w:eastAsia="Times New Roman" w:hAnsi="Times New Roman" w:cs="Times New Roman"/>
          <w:sz w:val="24"/>
          <w:szCs w:val="24"/>
          <w:lang w:eastAsia="pl-PL"/>
        </w:rPr>
        <w:t xml:space="preserv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r w:rsidRPr="00305D54">
        <w:rPr>
          <w:rFonts w:ascii="Times New Roman" w:eastAsia="Times New Roman" w:hAnsi="Times New Roman" w:cs="Times New Roman"/>
          <w:sz w:val="24"/>
          <w:szCs w:val="24"/>
          <w:lang w:eastAsia="pl-PL"/>
        </w:rPr>
        <w:br/>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lastRenderedPageBreak/>
        <w:br/>
      </w:r>
      <w:r w:rsidRPr="00305D5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r w:rsidRPr="00305D54">
        <w:rPr>
          <w:rFonts w:ascii="Times New Roman" w:eastAsia="Times New Roman" w:hAnsi="Times New Roman" w:cs="Times New Roman"/>
          <w:sz w:val="24"/>
          <w:szCs w:val="24"/>
          <w:lang w:eastAsia="pl-PL"/>
        </w:rPr>
        <w:br/>
        <w:t xml:space="preserve">www.idpan.poznan.pl/bip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Oferty lub wnioski o dopuszczenie do udziału w postępowaniu należy przesyłać:</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Elektronicznie</w:t>
      </w:r>
      <w:r w:rsidRPr="00305D54">
        <w:rPr>
          <w:rFonts w:ascii="Times New Roman" w:eastAsia="Times New Roman" w:hAnsi="Times New Roman" w:cs="Times New Roman"/>
          <w:sz w:val="24"/>
          <w:szCs w:val="24"/>
          <w:lang w:eastAsia="pl-PL"/>
        </w:rPr>
        <w:t xml:space="preserv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r w:rsidRPr="00305D54">
        <w:rPr>
          <w:rFonts w:ascii="Times New Roman" w:eastAsia="Times New Roman" w:hAnsi="Times New Roman" w:cs="Times New Roman"/>
          <w:sz w:val="24"/>
          <w:szCs w:val="24"/>
          <w:lang w:eastAsia="pl-PL"/>
        </w:rPr>
        <w:br/>
        <w:t xml:space="preserve">adres </w:t>
      </w:r>
      <w:r w:rsidRPr="00305D54">
        <w:rPr>
          <w:rFonts w:ascii="Times New Roman" w:eastAsia="Times New Roman" w:hAnsi="Times New Roman" w:cs="Times New Roman"/>
          <w:sz w:val="24"/>
          <w:szCs w:val="24"/>
          <w:lang w:eastAsia="pl-PL"/>
        </w:rPr>
        <w:br/>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Nie </w:t>
      </w:r>
      <w:r w:rsidRPr="00305D54">
        <w:rPr>
          <w:rFonts w:ascii="Times New Roman" w:eastAsia="Times New Roman" w:hAnsi="Times New Roman" w:cs="Times New Roman"/>
          <w:sz w:val="24"/>
          <w:szCs w:val="24"/>
          <w:lang w:eastAsia="pl-PL"/>
        </w:rPr>
        <w:br/>
        <w:t xml:space="preserve">Inny sposób: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Tak </w:t>
      </w:r>
      <w:r w:rsidRPr="00305D54">
        <w:rPr>
          <w:rFonts w:ascii="Times New Roman" w:eastAsia="Times New Roman" w:hAnsi="Times New Roman" w:cs="Times New Roman"/>
          <w:sz w:val="24"/>
          <w:szCs w:val="24"/>
          <w:lang w:eastAsia="pl-PL"/>
        </w:rPr>
        <w:br/>
        <w:t xml:space="preserve">Inny sposób: </w:t>
      </w:r>
      <w:r w:rsidRPr="00305D54">
        <w:rPr>
          <w:rFonts w:ascii="Times New Roman" w:eastAsia="Times New Roman" w:hAnsi="Times New Roman" w:cs="Times New Roman"/>
          <w:sz w:val="24"/>
          <w:szCs w:val="24"/>
          <w:lang w:eastAsia="pl-PL"/>
        </w:rPr>
        <w:br/>
        <w:t xml:space="preserve">Oferta wraz z załączonymi wymaganymi dokumentami wnoszone są do Zamawiającego (nr pokoju 103) wyłącznie w formie pisemnej za pośrednictwem operatora pocztowego, osobiście lub za pośrednictwem posłańca. </w:t>
      </w:r>
      <w:r w:rsidRPr="00305D54">
        <w:rPr>
          <w:rFonts w:ascii="Times New Roman" w:eastAsia="Times New Roman" w:hAnsi="Times New Roman" w:cs="Times New Roman"/>
          <w:sz w:val="24"/>
          <w:szCs w:val="24"/>
          <w:lang w:eastAsia="pl-PL"/>
        </w:rPr>
        <w:br/>
        <w:t xml:space="preserve">Adres: </w:t>
      </w:r>
      <w:r w:rsidRPr="00305D54">
        <w:rPr>
          <w:rFonts w:ascii="Times New Roman" w:eastAsia="Times New Roman" w:hAnsi="Times New Roman" w:cs="Times New Roman"/>
          <w:sz w:val="24"/>
          <w:szCs w:val="24"/>
          <w:lang w:eastAsia="pl-PL"/>
        </w:rPr>
        <w:br/>
        <w:t xml:space="preserve">Instytut Dendrologii Polskiej Akademii Nauk, ul Parkowa 5, 62-035 Kórnik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5D54">
        <w:rPr>
          <w:rFonts w:ascii="Times New Roman" w:eastAsia="Times New Roman" w:hAnsi="Times New Roman" w:cs="Times New Roman"/>
          <w:sz w:val="24"/>
          <w:szCs w:val="24"/>
          <w:lang w:eastAsia="pl-PL"/>
        </w:rPr>
        <w:t xml:space="preserv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lastRenderedPageBreak/>
        <w:t xml:space="preserve">Nie </w:t>
      </w:r>
      <w:r w:rsidRPr="00305D5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5D54">
        <w:rPr>
          <w:rFonts w:ascii="Times New Roman" w:eastAsia="Times New Roman" w:hAnsi="Times New Roman" w:cs="Times New Roman"/>
          <w:sz w:val="24"/>
          <w:szCs w:val="24"/>
          <w:lang w:eastAsia="pl-PL"/>
        </w:rPr>
        <w:br/>
      </w:r>
    </w:p>
    <w:p w:rsidR="00305D54" w:rsidRPr="00305D54" w:rsidRDefault="00305D54" w:rsidP="00305D54">
      <w:pPr>
        <w:spacing w:after="0" w:line="450" w:lineRule="atLeast"/>
        <w:rPr>
          <w:rFonts w:ascii="Times New Roman" w:eastAsia="Times New Roman" w:hAnsi="Times New Roman" w:cs="Times New Roman"/>
          <w:b/>
          <w:bCs/>
          <w:sz w:val="27"/>
          <w:szCs w:val="27"/>
          <w:lang w:eastAsia="pl-PL"/>
        </w:rPr>
      </w:pPr>
      <w:r w:rsidRPr="00305D54">
        <w:rPr>
          <w:rFonts w:ascii="Times New Roman" w:eastAsia="Times New Roman" w:hAnsi="Times New Roman" w:cs="Times New Roman"/>
          <w:b/>
          <w:bCs/>
          <w:sz w:val="27"/>
          <w:szCs w:val="27"/>
          <w:u w:val="single"/>
          <w:lang w:eastAsia="pl-PL"/>
        </w:rPr>
        <w:t xml:space="preserve">SEKCJA II: PRZEDMIOT ZAMÓWIENIA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II.1) Nazwa nadana zamówieniu przez zamawiającego: </w:t>
      </w:r>
      <w:proofErr w:type="spellStart"/>
      <w:r w:rsidRPr="00305D54">
        <w:rPr>
          <w:rFonts w:ascii="Times New Roman" w:eastAsia="Times New Roman" w:hAnsi="Times New Roman" w:cs="Times New Roman"/>
          <w:sz w:val="24"/>
          <w:szCs w:val="24"/>
          <w:lang w:eastAsia="pl-PL"/>
        </w:rPr>
        <w:t>Sukcesywnye</w:t>
      </w:r>
      <w:proofErr w:type="spellEnd"/>
      <w:r w:rsidRPr="00305D54">
        <w:rPr>
          <w:rFonts w:ascii="Times New Roman" w:eastAsia="Times New Roman" w:hAnsi="Times New Roman" w:cs="Times New Roman"/>
          <w:sz w:val="24"/>
          <w:szCs w:val="24"/>
          <w:lang w:eastAsia="pl-PL"/>
        </w:rPr>
        <w:t xml:space="preserve"> usługi analizy </w:t>
      </w:r>
      <w:proofErr w:type="spellStart"/>
      <w:r w:rsidRPr="00305D54">
        <w:rPr>
          <w:rFonts w:ascii="Times New Roman" w:eastAsia="Times New Roman" w:hAnsi="Times New Roman" w:cs="Times New Roman"/>
          <w:sz w:val="24"/>
          <w:szCs w:val="24"/>
          <w:lang w:eastAsia="pl-PL"/>
        </w:rPr>
        <w:t>metagenomowej</w:t>
      </w:r>
      <w:proofErr w:type="spellEnd"/>
      <w:r w:rsidRPr="00305D54">
        <w:rPr>
          <w:rFonts w:ascii="Times New Roman" w:eastAsia="Times New Roman" w:hAnsi="Times New Roman" w:cs="Times New Roman"/>
          <w:sz w:val="24"/>
          <w:szCs w:val="24"/>
          <w:lang w:eastAsia="pl-PL"/>
        </w:rPr>
        <w:t xml:space="preserve"> DNA wyizolowanego z próbek glebowych pobranych w środowisku leśnym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Numer referencyjny: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5D54" w:rsidRPr="00305D54" w:rsidRDefault="00305D54" w:rsidP="00305D54">
      <w:pPr>
        <w:spacing w:after="0" w:line="450" w:lineRule="atLeast"/>
        <w:jc w:val="both"/>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II.2) Rodzaj zamówienia: </w:t>
      </w:r>
      <w:r w:rsidRPr="00305D54">
        <w:rPr>
          <w:rFonts w:ascii="Times New Roman" w:eastAsia="Times New Roman" w:hAnsi="Times New Roman" w:cs="Times New Roman"/>
          <w:sz w:val="24"/>
          <w:szCs w:val="24"/>
          <w:lang w:eastAsia="pl-PL"/>
        </w:rPr>
        <w:t xml:space="preserve">Usługi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II.3) Informacja o możliwości składania ofert częściowych</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Zamówienie podzielone jest na części: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Oferty lub wnioski o dopuszczenie do udziału w postępowaniu można składać w odniesieniu do:</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II.4) Krótki opis przedmiotu zamówienia </w:t>
      </w:r>
      <w:r w:rsidRPr="00305D5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5D5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5D54">
        <w:rPr>
          <w:rFonts w:ascii="Times New Roman" w:eastAsia="Times New Roman" w:hAnsi="Times New Roman" w:cs="Times New Roman"/>
          <w:sz w:val="24"/>
          <w:szCs w:val="24"/>
          <w:lang w:eastAsia="pl-PL"/>
        </w:rPr>
        <w:t xml:space="preserve">Sukcesywne usługi analizy </w:t>
      </w:r>
      <w:proofErr w:type="spellStart"/>
      <w:r w:rsidRPr="00305D54">
        <w:rPr>
          <w:rFonts w:ascii="Times New Roman" w:eastAsia="Times New Roman" w:hAnsi="Times New Roman" w:cs="Times New Roman"/>
          <w:sz w:val="24"/>
          <w:szCs w:val="24"/>
          <w:lang w:eastAsia="pl-PL"/>
        </w:rPr>
        <w:t>metagenomowej</w:t>
      </w:r>
      <w:proofErr w:type="spellEnd"/>
      <w:r w:rsidRPr="00305D54">
        <w:rPr>
          <w:rFonts w:ascii="Times New Roman" w:eastAsia="Times New Roman" w:hAnsi="Times New Roman" w:cs="Times New Roman"/>
          <w:sz w:val="24"/>
          <w:szCs w:val="24"/>
          <w:lang w:eastAsia="pl-PL"/>
        </w:rPr>
        <w:t xml:space="preserve"> DNA wyizolowanego z próbek glebowych pobranych w środowisku leśnym Zadanie 1. Analiza maksymalnie 45 próbek Zadanie 2. Analiza maksymalnie 180 próbek. Zadanie 3. Analiza maksymalnie 48 próbek Próbki dostarczane będą sukcesywnie partiami w trakcie trwania umowy. W zakres świadczonej usługi dla Zadań 1-3 muszą wchodzić: 1. Przygotowanie bibliotek z wykorzystaniem dostarczonego, wyizolowanego z prób glebowych DNA, na potrzeby sekwencjonowania NGS regionu ITS1 przy pomocy </w:t>
      </w:r>
      <w:proofErr w:type="spellStart"/>
      <w:r w:rsidRPr="00305D54">
        <w:rPr>
          <w:rFonts w:ascii="Times New Roman" w:eastAsia="Times New Roman" w:hAnsi="Times New Roman" w:cs="Times New Roman"/>
          <w:sz w:val="24"/>
          <w:szCs w:val="24"/>
          <w:lang w:eastAsia="pl-PL"/>
        </w:rPr>
        <w:lastRenderedPageBreak/>
        <w:t>sekwenatora</w:t>
      </w:r>
      <w:proofErr w:type="spellEnd"/>
      <w:r w:rsidRPr="00305D54">
        <w:rPr>
          <w:rFonts w:ascii="Times New Roman" w:eastAsia="Times New Roman" w:hAnsi="Times New Roman" w:cs="Times New Roman"/>
          <w:sz w:val="24"/>
          <w:szCs w:val="24"/>
          <w:lang w:eastAsia="pl-PL"/>
        </w:rPr>
        <w:t xml:space="preserve"> </w:t>
      </w:r>
      <w:proofErr w:type="spellStart"/>
      <w:r w:rsidRPr="00305D54">
        <w:rPr>
          <w:rFonts w:ascii="Times New Roman" w:eastAsia="Times New Roman" w:hAnsi="Times New Roman" w:cs="Times New Roman"/>
          <w:sz w:val="24"/>
          <w:szCs w:val="24"/>
          <w:lang w:eastAsia="pl-PL"/>
        </w:rPr>
        <w:t>MiSeq</w:t>
      </w:r>
      <w:proofErr w:type="spellEnd"/>
      <w:r w:rsidRPr="00305D54">
        <w:rPr>
          <w:rFonts w:ascii="Times New Roman" w:eastAsia="Times New Roman" w:hAnsi="Times New Roman" w:cs="Times New Roman"/>
          <w:sz w:val="24"/>
          <w:szCs w:val="24"/>
          <w:lang w:eastAsia="pl-PL"/>
        </w:rPr>
        <w:t xml:space="preserve"> (</w:t>
      </w:r>
      <w:proofErr w:type="spellStart"/>
      <w:r w:rsidRPr="00305D54">
        <w:rPr>
          <w:rFonts w:ascii="Times New Roman" w:eastAsia="Times New Roman" w:hAnsi="Times New Roman" w:cs="Times New Roman"/>
          <w:sz w:val="24"/>
          <w:szCs w:val="24"/>
          <w:lang w:eastAsia="pl-PL"/>
        </w:rPr>
        <w:t>Illumina</w:t>
      </w:r>
      <w:proofErr w:type="spellEnd"/>
      <w:r w:rsidRPr="00305D54">
        <w:rPr>
          <w:rFonts w:ascii="Times New Roman" w:eastAsia="Times New Roman" w:hAnsi="Times New Roman" w:cs="Times New Roman"/>
          <w:sz w:val="24"/>
          <w:szCs w:val="24"/>
          <w:lang w:eastAsia="pl-PL"/>
        </w:rPr>
        <w:t>). 2. Sekwencjonowanie DNA regionu ITS1 (</w:t>
      </w:r>
      <w:proofErr w:type="spellStart"/>
      <w:r w:rsidRPr="00305D54">
        <w:rPr>
          <w:rFonts w:ascii="Times New Roman" w:eastAsia="Times New Roman" w:hAnsi="Times New Roman" w:cs="Times New Roman"/>
          <w:sz w:val="24"/>
          <w:szCs w:val="24"/>
          <w:lang w:eastAsia="pl-PL"/>
        </w:rPr>
        <w:t>sekwenator</w:t>
      </w:r>
      <w:proofErr w:type="spellEnd"/>
      <w:r w:rsidRPr="00305D54">
        <w:rPr>
          <w:rFonts w:ascii="Times New Roman" w:eastAsia="Times New Roman" w:hAnsi="Times New Roman" w:cs="Times New Roman"/>
          <w:sz w:val="24"/>
          <w:szCs w:val="24"/>
          <w:lang w:eastAsia="pl-PL"/>
        </w:rPr>
        <w:t xml:space="preserve"> </w:t>
      </w:r>
      <w:proofErr w:type="spellStart"/>
      <w:r w:rsidRPr="00305D54">
        <w:rPr>
          <w:rFonts w:ascii="Times New Roman" w:eastAsia="Times New Roman" w:hAnsi="Times New Roman" w:cs="Times New Roman"/>
          <w:sz w:val="24"/>
          <w:szCs w:val="24"/>
          <w:lang w:eastAsia="pl-PL"/>
        </w:rPr>
        <w:t>MiSeq</w:t>
      </w:r>
      <w:proofErr w:type="spellEnd"/>
      <w:r w:rsidRPr="00305D54">
        <w:rPr>
          <w:rFonts w:ascii="Times New Roman" w:eastAsia="Times New Roman" w:hAnsi="Times New Roman" w:cs="Times New Roman"/>
          <w:sz w:val="24"/>
          <w:szCs w:val="24"/>
          <w:lang w:eastAsia="pl-PL"/>
        </w:rPr>
        <w:t xml:space="preserve">) z zestawem odczynników umożliwiającym odczyt w trybie sparowanych końców o długości 2x250 nukleotydów. Spodziewana średnia liczba par odczytów na próbkę powinna wynosić 50 000. 3. Podstawowa analiza </w:t>
      </w:r>
      <w:proofErr w:type="spellStart"/>
      <w:r w:rsidRPr="00305D54">
        <w:rPr>
          <w:rFonts w:ascii="Times New Roman" w:eastAsia="Times New Roman" w:hAnsi="Times New Roman" w:cs="Times New Roman"/>
          <w:sz w:val="24"/>
          <w:szCs w:val="24"/>
          <w:lang w:eastAsia="pl-PL"/>
        </w:rPr>
        <w:t>bioinformatyczna</w:t>
      </w:r>
      <w:proofErr w:type="spellEnd"/>
      <w:r w:rsidRPr="00305D54">
        <w:rPr>
          <w:rFonts w:ascii="Times New Roman" w:eastAsia="Times New Roman" w:hAnsi="Times New Roman" w:cs="Times New Roman"/>
          <w:sz w:val="24"/>
          <w:szCs w:val="24"/>
          <w:lang w:eastAsia="pl-PL"/>
        </w:rPr>
        <w:t xml:space="preserve"> w ramach której uzyskane wyniki zostaną przefiltrowane – rozdzielone na poszczególne próby, usunięte zostaną sekwencje o niskiej jakości, wyodrębnione zostaną jednostki taksonomiczne - OTU (</w:t>
      </w:r>
      <w:proofErr w:type="spellStart"/>
      <w:r w:rsidRPr="00305D54">
        <w:rPr>
          <w:rFonts w:ascii="Times New Roman" w:eastAsia="Times New Roman" w:hAnsi="Times New Roman" w:cs="Times New Roman"/>
          <w:sz w:val="24"/>
          <w:szCs w:val="24"/>
          <w:lang w:eastAsia="pl-PL"/>
        </w:rPr>
        <w:t>Operational</w:t>
      </w:r>
      <w:proofErr w:type="spellEnd"/>
      <w:r w:rsidRPr="00305D54">
        <w:rPr>
          <w:rFonts w:ascii="Times New Roman" w:eastAsia="Times New Roman" w:hAnsi="Times New Roman" w:cs="Times New Roman"/>
          <w:sz w:val="24"/>
          <w:szCs w:val="24"/>
          <w:lang w:eastAsia="pl-PL"/>
        </w:rPr>
        <w:t xml:space="preserve"> </w:t>
      </w:r>
      <w:proofErr w:type="spellStart"/>
      <w:r w:rsidRPr="00305D54">
        <w:rPr>
          <w:rFonts w:ascii="Times New Roman" w:eastAsia="Times New Roman" w:hAnsi="Times New Roman" w:cs="Times New Roman"/>
          <w:sz w:val="24"/>
          <w:szCs w:val="24"/>
          <w:lang w:eastAsia="pl-PL"/>
        </w:rPr>
        <w:t>Taxonomic</w:t>
      </w:r>
      <w:proofErr w:type="spellEnd"/>
      <w:r w:rsidRPr="00305D54">
        <w:rPr>
          <w:rFonts w:ascii="Times New Roman" w:eastAsia="Times New Roman" w:hAnsi="Times New Roman" w:cs="Times New Roman"/>
          <w:sz w:val="24"/>
          <w:szCs w:val="24"/>
          <w:lang w:eastAsia="pl-PL"/>
        </w:rPr>
        <w:t xml:space="preserve"> Unit), wykonana zostanie analiza taksonomiczna próbek (w oparciu o bazę UNITE), analiza alfa i beta </w:t>
      </w:r>
      <w:proofErr w:type="spellStart"/>
      <w:r w:rsidRPr="00305D54">
        <w:rPr>
          <w:rFonts w:ascii="Times New Roman" w:eastAsia="Times New Roman" w:hAnsi="Times New Roman" w:cs="Times New Roman"/>
          <w:sz w:val="24"/>
          <w:szCs w:val="24"/>
          <w:lang w:eastAsia="pl-PL"/>
        </w:rPr>
        <w:t>diversity</w:t>
      </w:r>
      <w:proofErr w:type="spellEnd"/>
      <w:r w:rsidRPr="00305D54">
        <w:rPr>
          <w:rFonts w:ascii="Times New Roman" w:eastAsia="Times New Roman" w:hAnsi="Times New Roman" w:cs="Times New Roman"/>
          <w:sz w:val="24"/>
          <w:szCs w:val="24"/>
          <w:lang w:eastAsia="pl-PL"/>
        </w:rPr>
        <w:t xml:space="preserve"> oraz dostarczone zostaną wyniki liczbowe i graficzne o jakości nadającej się do publikacji naukowych. Podstawowa analiza </w:t>
      </w:r>
      <w:proofErr w:type="spellStart"/>
      <w:r w:rsidRPr="00305D54">
        <w:rPr>
          <w:rFonts w:ascii="Times New Roman" w:eastAsia="Times New Roman" w:hAnsi="Times New Roman" w:cs="Times New Roman"/>
          <w:sz w:val="24"/>
          <w:szCs w:val="24"/>
          <w:lang w:eastAsia="pl-PL"/>
        </w:rPr>
        <w:t>bioinformatyczna</w:t>
      </w:r>
      <w:proofErr w:type="spellEnd"/>
      <w:r w:rsidRPr="00305D54">
        <w:rPr>
          <w:rFonts w:ascii="Times New Roman" w:eastAsia="Times New Roman" w:hAnsi="Times New Roman" w:cs="Times New Roman"/>
          <w:sz w:val="24"/>
          <w:szCs w:val="24"/>
          <w:lang w:eastAsia="pl-PL"/>
        </w:rPr>
        <w:t xml:space="preserve"> dotyczy wszystkich prób dostarczonych w ramach Zadań 1-3 (Zadanie 1 – 45 prób; Zadanie 2 – 180 prób, Zadanie 3 -48 prób) W ramach analizy </w:t>
      </w:r>
      <w:proofErr w:type="spellStart"/>
      <w:r w:rsidRPr="00305D54">
        <w:rPr>
          <w:rFonts w:ascii="Times New Roman" w:eastAsia="Times New Roman" w:hAnsi="Times New Roman" w:cs="Times New Roman"/>
          <w:sz w:val="24"/>
          <w:szCs w:val="24"/>
          <w:lang w:eastAsia="pl-PL"/>
        </w:rPr>
        <w:t>bioinformatycznej</w:t>
      </w:r>
      <w:proofErr w:type="spellEnd"/>
      <w:r w:rsidRPr="00305D54">
        <w:rPr>
          <w:rFonts w:ascii="Times New Roman" w:eastAsia="Times New Roman" w:hAnsi="Times New Roman" w:cs="Times New Roman"/>
          <w:sz w:val="24"/>
          <w:szCs w:val="24"/>
          <w:lang w:eastAsia="pl-PL"/>
        </w:rPr>
        <w:t xml:space="preserve"> niezbędne będzie również wykonanie porównań wg poniższego schematu: Zadanie 1. Analiza porównawcza obejmie wszystkie 45 prób. Z1.1 T1 VS Z1.2 T1 VS Z1.3 T1 (po uśrednieniu dalej jako Z1 T1) Z2.1 T1 VS Z2.2 T1 VS Z2.3 T1 (po uśrednieniu dalej jako Z2 T1) Z3.1 T1 VS Z3.2 T1 VS Z3.3 T1 (po uśrednieniu dalej jako Z3 T1) Z4.1 T1 VS Z4.2 T1 VS Z4.3 T1 (po uśrednieniu dalej jako Z4 T1) Z5.1 T1 VS Z5.2 T1 VS Z5.3 T1 (po uśrednieniu dalej jako Z5 T1) Z1.1 T2 VS Z1.2 T2 VS Z1.3 T2 (po uśrednieniu dalej jako Z1 T2) Z2.1 T2 VS Z2.2 T2 VS Z2.3 T2 (po uśrednieniu dalej jako Z2 T2) Z3.1 T2 VS Z3.2 T2 VS Z3.3 T2 (po uśrednieniu dalej jako Z3 T2) Z4.1 T2 VS Z4.2 T2 VS Z4.3 T2 (po uśrednieniu dalej jako Z4 T2) Z5.1 T2 VS Z5.2 T2 VS Z5.3 T2 (po uśrednieniu dalej jako Z5 T2) Z1.1 T3 VS Z1.2 T3 VS Z1.3 T3 (po uśrednieniu dalej jako Z1 T3) Z2.1 T3 VS Z2.2 T3 VS Z2.3 T3 (po uśrednieniu dalej jako Z2 T3) Z3.1 T3 VS Z3.2 T3 VS Z3.3 T3 (po uśrednieniu dalej jako Z3 T3) Z4.1 T3 VS Z4.2 T3 VS Z4.3 T3 (po uśrednieniu dalej jako Z4 T3) Z5.1 T3 VS Z5.2 T3 VS Z5.3 T3 (po uśrednieniu dalej jako Z5 T3) Z1 T1 VS Z2 T1 VS Z3 T1 VS Z4 T1 VS Z5 T1 Z1 T2 VS Z2 T2 VS Z3 T2 VS Z4 T2 VS Z5 T2 Z1 T3 VS Z2 T3 VS Z3 T3 VS Z4 T3 VS Z5 T3 Z1 T1 VS Z1 T2 VS Z5 T3 Z2 T1 VS Z2 T2 VS Z5 T3 Z3 T1 VS Z3 T2 VS Z5 T3 Z4 T1 VS Z4 T2 VS Z5 T3 Z5 T1 VS Z5 T2 VS Z5 T3 Zadanie 2. Analiza porównawcza obejmie 180 prób w dwóch powtórzeniach po 90 30 PORÓWNAŃ: (ST1 G1 +ST1 G2) VS ST1 R1, ………, (ST30 G1 +ST30 G2) VS ST30 R1 plus (ST1 G1 + ST1 G2 + ST1 R1) VS (ST2 G1 + ST2 G2 + ST2 R1) VS ……. </w:t>
      </w:r>
      <w:r w:rsidRPr="00305D54">
        <w:rPr>
          <w:rFonts w:ascii="Times New Roman" w:eastAsia="Times New Roman" w:hAnsi="Times New Roman" w:cs="Times New Roman"/>
          <w:sz w:val="24"/>
          <w:szCs w:val="24"/>
          <w:lang w:val="en-US" w:eastAsia="pl-PL"/>
        </w:rPr>
        <w:t xml:space="preserve">VS (ST30 G1 + ST30 G2 + ST30 R1) (ST1 G1 + ST1 G2) VS (ST2 G1 + ST2 G2) VS ……. VS (ST30 G1 + ST30 G2) ST1 R1 VS ST2 R1 VS ……. VS ST30 R1 </w:t>
      </w:r>
      <w:proofErr w:type="spellStart"/>
      <w:r w:rsidRPr="00305D54">
        <w:rPr>
          <w:rFonts w:ascii="Times New Roman" w:eastAsia="Times New Roman" w:hAnsi="Times New Roman" w:cs="Times New Roman"/>
          <w:sz w:val="24"/>
          <w:szCs w:val="24"/>
          <w:lang w:val="en-US" w:eastAsia="pl-PL"/>
        </w:rPr>
        <w:t>Zadanie</w:t>
      </w:r>
      <w:proofErr w:type="spellEnd"/>
      <w:r w:rsidRPr="00305D54">
        <w:rPr>
          <w:rFonts w:ascii="Times New Roman" w:eastAsia="Times New Roman" w:hAnsi="Times New Roman" w:cs="Times New Roman"/>
          <w:sz w:val="24"/>
          <w:szCs w:val="24"/>
          <w:lang w:val="en-US" w:eastAsia="pl-PL"/>
        </w:rPr>
        <w:t xml:space="preserve"> 3 </w:t>
      </w:r>
      <w:proofErr w:type="spellStart"/>
      <w:r w:rsidRPr="00305D54">
        <w:rPr>
          <w:rFonts w:ascii="Times New Roman" w:eastAsia="Times New Roman" w:hAnsi="Times New Roman" w:cs="Times New Roman"/>
          <w:sz w:val="24"/>
          <w:szCs w:val="24"/>
          <w:lang w:val="en-US" w:eastAsia="pl-PL"/>
        </w:rPr>
        <w:t>Analiza</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porównawcza</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dotyczyć</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będzie</w:t>
      </w:r>
      <w:proofErr w:type="spellEnd"/>
      <w:r w:rsidRPr="00305D54">
        <w:rPr>
          <w:rFonts w:ascii="Times New Roman" w:eastAsia="Times New Roman" w:hAnsi="Times New Roman" w:cs="Times New Roman"/>
          <w:sz w:val="24"/>
          <w:szCs w:val="24"/>
          <w:lang w:val="en-US" w:eastAsia="pl-PL"/>
        </w:rPr>
        <w:t xml:space="preserve"> 48 </w:t>
      </w:r>
      <w:proofErr w:type="spellStart"/>
      <w:r w:rsidRPr="00305D54">
        <w:rPr>
          <w:rFonts w:ascii="Times New Roman" w:eastAsia="Times New Roman" w:hAnsi="Times New Roman" w:cs="Times New Roman"/>
          <w:sz w:val="24"/>
          <w:szCs w:val="24"/>
          <w:lang w:val="en-US" w:eastAsia="pl-PL"/>
        </w:rPr>
        <w:t>prób</w:t>
      </w:r>
      <w:proofErr w:type="spellEnd"/>
      <w:r w:rsidRPr="00305D54">
        <w:rPr>
          <w:rFonts w:ascii="Times New Roman" w:eastAsia="Times New Roman" w:hAnsi="Times New Roman" w:cs="Times New Roman"/>
          <w:sz w:val="24"/>
          <w:szCs w:val="24"/>
          <w:lang w:val="en-US" w:eastAsia="pl-PL"/>
        </w:rPr>
        <w:t xml:space="preserve"> w 2 </w:t>
      </w:r>
      <w:proofErr w:type="spellStart"/>
      <w:r w:rsidRPr="00305D54">
        <w:rPr>
          <w:rFonts w:ascii="Times New Roman" w:eastAsia="Times New Roman" w:hAnsi="Times New Roman" w:cs="Times New Roman"/>
          <w:sz w:val="24"/>
          <w:szCs w:val="24"/>
          <w:lang w:val="en-US" w:eastAsia="pl-PL"/>
        </w:rPr>
        <w:t>powtórzeniach</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po</w:t>
      </w:r>
      <w:proofErr w:type="spellEnd"/>
      <w:r w:rsidRPr="00305D54">
        <w:rPr>
          <w:rFonts w:ascii="Times New Roman" w:eastAsia="Times New Roman" w:hAnsi="Times New Roman" w:cs="Times New Roman"/>
          <w:sz w:val="24"/>
          <w:szCs w:val="24"/>
          <w:lang w:val="en-US" w:eastAsia="pl-PL"/>
        </w:rPr>
        <w:t xml:space="preserve"> 24 </w:t>
      </w:r>
      <w:proofErr w:type="spellStart"/>
      <w:r w:rsidRPr="00305D54">
        <w:rPr>
          <w:rFonts w:ascii="Times New Roman" w:eastAsia="Times New Roman" w:hAnsi="Times New Roman" w:cs="Times New Roman"/>
          <w:sz w:val="24"/>
          <w:szCs w:val="24"/>
          <w:lang w:val="en-US" w:eastAsia="pl-PL"/>
        </w:rPr>
        <w:t>próby</w:t>
      </w:r>
      <w:proofErr w:type="spellEnd"/>
      <w:r w:rsidRPr="00305D54">
        <w:rPr>
          <w:rFonts w:ascii="Times New Roman" w:eastAsia="Times New Roman" w:hAnsi="Times New Roman" w:cs="Times New Roman"/>
          <w:sz w:val="24"/>
          <w:szCs w:val="24"/>
          <w:lang w:val="en-US" w:eastAsia="pl-PL"/>
        </w:rPr>
        <w:t xml:space="preserve"> R.1.1 VS R1.2 VS R1.3 VS R1.4 (</w:t>
      </w:r>
      <w:proofErr w:type="spellStart"/>
      <w:r w:rsidRPr="00305D54">
        <w:rPr>
          <w:rFonts w:ascii="Times New Roman" w:eastAsia="Times New Roman" w:hAnsi="Times New Roman" w:cs="Times New Roman"/>
          <w:sz w:val="24"/>
          <w:szCs w:val="24"/>
          <w:lang w:val="en-US" w:eastAsia="pl-PL"/>
        </w:rPr>
        <w:t>po</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uśrednieniu</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dalej</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jako</w:t>
      </w:r>
      <w:proofErr w:type="spellEnd"/>
      <w:r w:rsidRPr="00305D54">
        <w:rPr>
          <w:rFonts w:ascii="Times New Roman" w:eastAsia="Times New Roman" w:hAnsi="Times New Roman" w:cs="Times New Roman"/>
          <w:sz w:val="24"/>
          <w:szCs w:val="24"/>
          <w:lang w:val="en-US" w:eastAsia="pl-PL"/>
        </w:rPr>
        <w:t xml:space="preserve"> R1) R2.1 VS R2.2 VS R1.3 VS R2.4 (</w:t>
      </w:r>
      <w:proofErr w:type="spellStart"/>
      <w:r w:rsidRPr="00305D54">
        <w:rPr>
          <w:rFonts w:ascii="Times New Roman" w:eastAsia="Times New Roman" w:hAnsi="Times New Roman" w:cs="Times New Roman"/>
          <w:sz w:val="24"/>
          <w:szCs w:val="24"/>
          <w:lang w:val="en-US" w:eastAsia="pl-PL"/>
        </w:rPr>
        <w:t>po</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uśrednieniu</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dalej</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jako</w:t>
      </w:r>
      <w:proofErr w:type="spellEnd"/>
      <w:r w:rsidRPr="00305D54">
        <w:rPr>
          <w:rFonts w:ascii="Times New Roman" w:eastAsia="Times New Roman" w:hAnsi="Times New Roman" w:cs="Times New Roman"/>
          <w:sz w:val="24"/>
          <w:szCs w:val="24"/>
          <w:lang w:val="en-US" w:eastAsia="pl-PL"/>
        </w:rPr>
        <w:t xml:space="preserve"> R2) R3.1 VS R3.2 VS R5.3 VS R3.4 (</w:t>
      </w:r>
      <w:proofErr w:type="spellStart"/>
      <w:r w:rsidRPr="00305D54">
        <w:rPr>
          <w:rFonts w:ascii="Times New Roman" w:eastAsia="Times New Roman" w:hAnsi="Times New Roman" w:cs="Times New Roman"/>
          <w:sz w:val="24"/>
          <w:szCs w:val="24"/>
          <w:lang w:val="en-US" w:eastAsia="pl-PL"/>
        </w:rPr>
        <w:t>po</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uśrednieniu</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dalej</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jako</w:t>
      </w:r>
      <w:proofErr w:type="spellEnd"/>
      <w:r w:rsidRPr="00305D54">
        <w:rPr>
          <w:rFonts w:ascii="Times New Roman" w:eastAsia="Times New Roman" w:hAnsi="Times New Roman" w:cs="Times New Roman"/>
          <w:sz w:val="24"/>
          <w:szCs w:val="24"/>
          <w:lang w:val="en-US" w:eastAsia="pl-PL"/>
        </w:rPr>
        <w:t xml:space="preserve"> R3) G.1.1 </w:t>
      </w:r>
      <w:r w:rsidRPr="00305D54">
        <w:rPr>
          <w:rFonts w:ascii="Times New Roman" w:eastAsia="Times New Roman" w:hAnsi="Times New Roman" w:cs="Times New Roman"/>
          <w:sz w:val="24"/>
          <w:szCs w:val="24"/>
          <w:lang w:val="en-US" w:eastAsia="pl-PL"/>
        </w:rPr>
        <w:lastRenderedPageBreak/>
        <w:t>VS G1.2 VS G1.3 VS G1.4 (</w:t>
      </w:r>
      <w:proofErr w:type="spellStart"/>
      <w:r w:rsidRPr="00305D54">
        <w:rPr>
          <w:rFonts w:ascii="Times New Roman" w:eastAsia="Times New Roman" w:hAnsi="Times New Roman" w:cs="Times New Roman"/>
          <w:sz w:val="24"/>
          <w:szCs w:val="24"/>
          <w:lang w:val="en-US" w:eastAsia="pl-PL"/>
        </w:rPr>
        <w:t>po</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uśrednieniu</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dalej</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jako</w:t>
      </w:r>
      <w:proofErr w:type="spellEnd"/>
      <w:r w:rsidRPr="00305D54">
        <w:rPr>
          <w:rFonts w:ascii="Times New Roman" w:eastAsia="Times New Roman" w:hAnsi="Times New Roman" w:cs="Times New Roman"/>
          <w:sz w:val="24"/>
          <w:szCs w:val="24"/>
          <w:lang w:val="en-US" w:eastAsia="pl-PL"/>
        </w:rPr>
        <w:t xml:space="preserve"> G1) G2.1 VS G2.2 VS G1.3 VS G2.4 (</w:t>
      </w:r>
      <w:proofErr w:type="spellStart"/>
      <w:r w:rsidRPr="00305D54">
        <w:rPr>
          <w:rFonts w:ascii="Times New Roman" w:eastAsia="Times New Roman" w:hAnsi="Times New Roman" w:cs="Times New Roman"/>
          <w:sz w:val="24"/>
          <w:szCs w:val="24"/>
          <w:lang w:val="en-US" w:eastAsia="pl-PL"/>
        </w:rPr>
        <w:t>po</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uśrednieniu</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dalej</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jako</w:t>
      </w:r>
      <w:proofErr w:type="spellEnd"/>
      <w:r w:rsidRPr="00305D54">
        <w:rPr>
          <w:rFonts w:ascii="Times New Roman" w:eastAsia="Times New Roman" w:hAnsi="Times New Roman" w:cs="Times New Roman"/>
          <w:sz w:val="24"/>
          <w:szCs w:val="24"/>
          <w:lang w:val="en-US" w:eastAsia="pl-PL"/>
        </w:rPr>
        <w:t xml:space="preserve"> G2) G3.1 VS G3.2 VS G5.3 VS G3.4 (</w:t>
      </w:r>
      <w:proofErr w:type="spellStart"/>
      <w:r w:rsidRPr="00305D54">
        <w:rPr>
          <w:rFonts w:ascii="Times New Roman" w:eastAsia="Times New Roman" w:hAnsi="Times New Roman" w:cs="Times New Roman"/>
          <w:sz w:val="24"/>
          <w:szCs w:val="24"/>
          <w:lang w:val="en-US" w:eastAsia="pl-PL"/>
        </w:rPr>
        <w:t>po</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uśrednieniu</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dalej</w:t>
      </w:r>
      <w:proofErr w:type="spellEnd"/>
      <w:r w:rsidRPr="00305D54">
        <w:rPr>
          <w:rFonts w:ascii="Times New Roman" w:eastAsia="Times New Roman" w:hAnsi="Times New Roman" w:cs="Times New Roman"/>
          <w:sz w:val="24"/>
          <w:szCs w:val="24"/>
          <w:lang w:val="en-US" w:eastAsia="pl-PL"/>
        </w:rPr>
        <w:t xml:space="preserve"> </w:t>
      </w:r>
      <w:proofErr w:type="spellStart"/>
      <w:r w:rsidRPr="00305D54">
        <w:rPr>
          <w:rFonts w:ascii="Times New Roman" w:eastAsia="Times New Roman" w:hAnsi="Times New Roman" w:cs="Times New Roman"/>
          <w:sz w:val="24"/>
          <w:szCs w:val="24"/>
          <w:lang w:val="en-US" w:eastAsia="pl-PL"/>
        </w:rPr>
        <w:t>jako</w:t>
      </w:r>
      <w:proofErr w:type="spellEnd"/>
      <w:r w:rsidRPr="00305D54">
        <w:rPr>
          <w:rFonts w:ascii="Times New Roman" w:eastAsia="Times New Roman" w:hAnsi="Times New Roman" w:cs="Times New Roman"/>
          <w:sz w:val="24"/>
          <w:szCs w:val="24"/>
          <w:lang w:val="en-US" w:eastAsia="pl-PL"/>
        </w:rPr>
        <w:t xml:space="preserve"> G3) R1 VS G1 R2 VS G2 R3 VS G3 R1 VS R2 VS R3 G1 VS G2 VS G3 4. </w:t>
      </w:r>
      <w:r w:rsidRPr="00305D54">
        <w:rPr>
          <w:rFonts w:ascii="Times New Roman" w:eastAsia="Times New Roman" w:hAnsi="Times New Roman" w:cs="Times New Roman"/>
          <w:sz w:val="24"/>
          <w:szCs w:val="24"/>
          <w:lang w:eastAsia="pl-PL"/>
        </w:rPr>
        <w:t xml:space="preserve">Próbki dostarczane będą firmą kurierską na koszt Wykonawcy. 5. Czas realizacji całego procesu nie może przekroczyć 70 dni kalendarzowych liczone od dnia dostarczenia próbek do momentu skutecznego przekazania wyników analizy </w:t>
      </w:r>
      <w:proofErr w:type="spellStart"/>
      <w:r w:rsidRPr="00305D54">
        <w:rPr>
          <w:rFonts w:ascii="Times New Roman" w:eastAsia="Times New Roman" w:hAnsi="Times New Roman" w:cs="Times New Roman"/>
          <w:sz w:val="24"/>
          <w:szCs w:val="24"/>
          <w:lang w:eastAsia="pl-PL"/>
        </w:rPr>
        <w:t>bioinformatycznej</w:t>
      </w:r>
      <w:proofErr w:type="spellEnd"/>
      <w:r w:rsidRPr="00305D54">
        <w:rPr>
          <w:rFonts w:ascii="Times New Roman" w:eastAsia="Times New Roman" w:hAnsi="Times New Roman" w:cs="Times New Roman"/>
          <w:sz w:val="24"/>
          <w:szCs w:val="24"/>
          <w:lang w:eastAsia="pl-PL"/>
        </w:rPr>
        <w:t>. 6. Wykonawca musi prowadzić ewidencję powierzonego materiału, a w sytuacji stwierdzenia braków w przesłanym materiale (np.: brak konkretnej próbki) informuje - Kierownika projektu lub osobę przez niego wyznaczoną o zaistniałej sytuacji w ciągu 12 godzin liczone od momentu obioru przekazanego materiału. 7. Wykonawca zobowiązany jest do przekazania Zamawiającemu wyników w postaci pliku .</w:t>
      </w:r>
      <w:proofErr w:type="spellStart"/>
      <w:r w:rsidRPr="00305D54">
        <w:rPr>
          <w:rFonts w:ascii="Times New Roman" w:eastAsia="Times New Roman" w:hAnsi="Times New Roman" w:cs="Times New Roman"/>
          <w:sz w:val="24"/>
          <w:szCs w:val="24"/>
          <w:lang w:eastAsia="pl-PL"/>
        </w:rPr>
        <w:t>fastaq</w:t>
      </w:r>
      <w:proofErr w:type="spellEnd"/>
      <w:r w:rsidRPr="00305D54">
        <w:rPr>
          <w:rFonts w:ascii="Times New Roman" w:eastAsia="Times New Roman" w:hAnsi="Times New Roman" w:cs="Times New Roman"/>
          <w:sz w:val="24"/>
          <w:szCs w:val="24"/>
          <w:lang w:eastAsia="pl-PL"/>
        </w:rPr>
        <w:t xml:space="preserve"> oraz zestawienia wyników analizy </w:t>
      </w:r>
      <w:proofErr w:type="spellStart"/>
      <w:r w:rsidRPr="00305D54">
        <w:rPr>
          <w:rFonts w:ascii="Times New Roman" w:eastAsia="Times New Roman" w:hAnsi="Times New Roman" w:cs="Times New Roman"/>
          <w:sz w:val="24"/>
          <w:szCs w:val="24"/>
          <w:lang w:eastAsia="pl-PL"/>
        </w:rPr>
        <w:t>bioinformatycznej</w:t>
      </w:r>
      <w:proofErr w:type="spellEnd"/>
      <w:r w:rsidRPr="00305D54">
        <w:rPr>
          <w:rFonts w:ascii="Times New Roman" w:eastAsia="Times New Roman" w:hAnsi="Times New Roman" w:cs="Times New Roman"/>
          <w:sz w:val="24"/>
          <w:szCs w:val="24"/>
          <w:lang w:eastAsia="pl-PL"/>
        </w:rPr>
        <w:t xml:space="preserve"> w pliku kompatybilnym z pakietem MS Office w wersji elektronicznej, na podany w umowie adres mailowy Zamawiającego lub poprzez stronę internetową lub ftp Wykonawcy poprzez indywidualne spersonalizowane konto z hasłem znanym tylko Zamawiającemu i Wykonawcy. 8. Wykonawca zobowiązany jest również do dostarczenia w formie elektronicznej (plik kompatybilny z Microsoft Office Word) w języku polskim i języku angielskim kompletu danych dotyczących metodyki oznaczeń. 9. Wskazane ilości prób są wielkościami planowanymi, przyjętymi do celów porównania ofert i wyboru najkorzystniejszej oferty. Wykonawcy, z którym Zamawiający podpisze umowę, nie przysługuje roszczenie o realizację usługi w ww. zakresie. Zamawiający gwarantuje zakup 70% usług. Niewykupienie przez Zamawiającego 30% przedmiotu zamówienia nie może stanowić podstawy do roszczeń odszkodowawczych ze strony Wykonawcy z tytułu niezrealizowania warunków zamówienia. 10. Zamawiający w trakcie realizacji umowy może dokonać przesunięć w liczbie prób pomiędzy zadaniami wg bieżących potrzeb, przy niezmiennej wartości umowy.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II.5) Główny kod CPV: </w:t>
      </w:r>
      <w:r w:rsidRPr="00305D54">
        <w:rPr>
          <w:rFonts w:ascii="Times New Roman" w:eastAsia="Times New Roman" w:hAnsi="Times New Roman" w:cs="Times New Roman"/>
          <w:sz w:val="24"/>
          <w:szCs w:val="24"/>
          <w:lang w:eastAsia="pl-PL"/>
        </w:rPr>
        <w:t xml:space="preserve">73111000-3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Dodatkowe kody CPV:</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II.6) Całkowita wartość zamówienia </w:t>
      </w:r>
      <w:r w:rsidRPr="00305D54">
        <w:rPr>
          <w:rFonts w:ascii="Times New Roman" w:eastAsia="Times New Roman" w:hAnsi="Times New Roman" w:cs="Times New Roman"/>
          <w:i/>
          <w:iCs/>
          <w:sz w:val="24"/>
          <w:szCs w:val="24"/>
          <w:lang w:eastAsia="pl-PL"/>
        </w:rPr>
        <w:t>(jeżeli zamawiający podaje informacje o wartości zamówienia)</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Wartość bez VAT: </w:t>
      </w:r>
      <w:r w:rsidRPr="00305D54">
        <w:rPr>
          <w:rFonts w:ascii="Times New Roman" w:eastAsia="Times New Roman" w:hAnsi="Times New Roman" w:cs="Times New Roman"/>
          <w:sz w:val="24"/>
          <w:szCs w:val="24"/>
          <w:lang w:eastAsia="pl-PL"/>
        </w:rPr>
        <w:br/>
        <w:t xml:space="preserve">Waluta: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lastRenderedPageBreak/>
        <w:t xml:space="preserve">PLN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05D54">
        <w:rPr>
          <w:rFonts w:ascii="Times New Roman" w:eastAsia="Times New Roman" w:hAnsi="Times New Roman" w:cs="Times New Roman"/>
          <w:sz w:val="24"/>
          <w:szCs w:val="24"/>
          <w:lang w:eastAsia="pl-PL"/>
        </w:rPr>
        <w:t xml:space="preserv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5D54">
        <w:rPr>
          <w:rFonts w:ascii="Times New Roman" w:eastAsia="Times New Roman" w:hAnsi="Times New Roman" w:cs="Times New Roman"/>
          <w:b/>
          <w:bCs/>
          <w:sz w:val="24"/>
          <w:szCs w:val="24"/>
          <w:lang w:eastAsia="pl-PL"/>
        </w:rPr>
        <w:t>Pzp</w:t>
      </w:r>
      <w:proofErr w:type="spellEnd"/>
      <w:r w:rsidRPr="00305D54">
        <w:rPr>
          <w:rFonts w:ascii="Times New Roman" w:eastAsia="Times New Roman" w:hAnsi="Times New Roman" w:cs="Times New Roman"/>
          <w:b/>
          <w:bCs/>
          <w:sz w:val="24"/>
          <w:szCs w:val="24"/>
          <w:lang w:eastAsia="pl-PL"/>
        </w:rPr>
        <w:t xml:space="preserve">: </w:t>
      </w:r>
      <w:r w:rsidRPr="00305D54">
        <w:rPr>
          <w:rFonts w:ascii="Times New Roman" w:eastAsia="Times New Roman" w:hAnsi="Times New Roman" w:cs="Times New Roman"/>
          <w:sz w:val="24"/>
          <w:szCs w:val="24"/>
          <w:lang w:eastAsia="pl-PL"/>
        </w:rPr>
        <w:t xml:space="preserve">Tak </w:t>
      </w:r>
      <w:r w:rsidRPr="00305D5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5D54">
        <w:rPr>
          <w:rFonts w:ascii="Times New Roman" w:eastAsia="Times New Roman" w:hAnsi="Times New Roman" w:cs="Times New Roman"/>
          <w:sz w:val="24"/>
          <w:szCs w:val="24"/>
          <w:lang w:eastAsia="pl-PL"/>
        </w:rPr>
        <w:t>Pzp</w:t>
      </w:r>
      <w:proofErr w:type="spellEnd"/>
      <w:r w:rsidRPr="00305D54">
        <w:rPr>
          <w:rFonts w:ascii="Times New Roman" w:eastAsia="Times New Roman" w:hAnsi="Times New Roman" w:cs="Times New Roman"/>
          <w:sz w:val="24"/>
          <w:szCs w:val="24"/>
          <w:lang w:eastAsia="pl-PL"/>
        </w:rPr>
        <w:t xml:space="preserve">: Zamawiający przewiduje możliwości udzielenia zamówień, o których mowa w art. 67 ust. 1 pkt. 6 w zakresie do 20% wartości zamówienia podstawowego.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miesiącach:   </w:t>
      </w:r>
      <w:r w:rsidRPr="00305D54">
        <w:rPr>
          <w:rFonts w:ascii="Times New Roman" w:eastAsia="Times New Roman" w:hAnsi="Times New Roman" w:cs="Times New Roman"/>
          <w:i/>
          <w:iCs/>
          <w:sz w:val="24"/>
          <w:szCs w:val="24"/>
          <w:lang w:eastAsia="pl-PL"/>
        </w:rPr>
        <w:t xml:space="preserve"> lub </w:t>
      </w:r>
      <w:r w:rsidRPr="00305D54">
        <w:rPr>
          <w:rFonts w:ascii="Times New Roman" w:eastAsia="Times New Roman" w:hAnsi="Times New Roman" w:cs="Times New Roman"/>
          <w:b/>
          <w:bCs/>
          <w:sz w:val="24"/>
          <w:szCs w:val="24"/>
          <w:lang w:eastAsia="pl-PL"/>
        </w:rPr>
        <w:t>dniach:</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i/>
          <w:iCs/>
          <w:sz w:val="24"/>
          <w:szCs w:val="24"/>
          <w:lang w:eastAsia="pl-PL"/>
        </w:rPr>
        <w:t>lub</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data rozpoczęcia: </w:t>
      </w:r>
      <w:r w:rsidRPr="00305D54">
        <w:rPr>
          <w:rFonts w:ascii="Times New Roman" w:eastAsia="Times New Roman" w:hAnsi="Times New Roman" w:cs="Times New Roman"/>
          <w:sz w:val="24"/>
          <w:szCs w:val="24"/>
          <w:lang w:eastAsia="pl-PL"/>
        </w:rPr>
        <w:t> </w:t>
      </w:r>
      <w:r w:rsidRPr="00305D54">
        <w:rPr>
          <w:rFonts w:ascii="Times New Roman" w:eastAsia="Times New Roman" w:hAnsi="Times New Roman" w:cs="Times New Roman"/>
          <w:i/>
          <w:iCs/>
          <w:sz w:val="24"/>
          <w:szCs w:val="24"/>
          <w:lang w:eastAsia="pl-PL"/>
        </w:rPr>
        <w:t xml:space="preserve"> lub </w:t>
      </w:r>
      <w:r w:rsidRPr="00305D54">
        <w:rPr>
          <w:rFonts w:ascii="Times New Roman" w:eastAsia="Times New Roman" w:hAnsi="Times New Roman" w:cs="Times New Roman"/>
          <w:b/>
          <w:bCs/>
          <w:sz w:val="24"/>
          <w:szCs w:val="24"/>
          <w:lang w:eastAsia="pl-PL"/>
        </w:rPr>
        <w:t xml:space="preserve">zakończenia: </w:t>
      </w:r>
      <w:r w:rsidRPr="00305D54">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05D54" w:rsidRPr="00305D54" w:rsidTr="00305D54">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Data zakończenia</w:t>
            </w:r>
          </w:p>
        </w:tc>
      </w:tr>
      <w:tr w:rsidR="00305D54" w:rsidRPr="00305D54" w:rsidTr="00305D54">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2019-12-31</w:t>
            </w:r>
          </w:p>
        </w:tc>
      </w:tr>
    </w:tbl>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II.9) Informacje dodatkowe: </w:t>
      </w:r>
      <w:r w:rsidRPr="00305D54">
        <w:rPr>
          <w:rFonts w:ascii="Times New Roman" w:eastAsia="Times New Roman" w:hAnsi="Times New Roman" w:cs="Times New Roman"/>
          <w:sz w:val="24"/>
          <w:szCs w:val="24"/>
          <w:lang w:eastAsia="pl-PL"/>
        </w:rPr>
        <w:t xml:space="preserve">Próbki dostarczane będą sukcesywnie partiami w trakcie trwania umowy. </w:t>
      </w:r>
    </w:p>
    <w:p w:rsidR="00305D54" w:rsidRPr="00305D54" w:rsidRDefault="00305D54" w:rsidP="00305D54">
      <w:pPr>
        <w:spacing w:after="0" w:line="450" w:lineRule="atLeast"/>
        <w:rPr>
          <w:rFonts w:ascii="Times New Roman" w:eastAsia="Times New Roman" w:hAnsi="Times New Roman" w:cs="Times New Roman"/>
          <w:b/>
          <w:bCs/>
          <w:sz w:val="27"/>
          <w:szCs w:val="27"/>
          <w:lang w:eastAsia="pl-PL"/>
        </w:rPr>
      </w:pPr>
      <w:r w:rsidRPr="00305D5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III.1) WARUNKI UDZIAŁU W POSTĘPOWANIU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Określenie warunków: W zakresie posiadania kompetencji lub uprawnień do wykonywania określonej działalności zawodowej wymaganej przepisami prawa – Zamawiający nie stawia wymagań w tym zakresie. Warunek zostanie spełniony poprzez złożenie oświadczenia o spełnieniu warunków udziału w postępowaniu. </w:t>
      </w:r>
      <w:r w:rsidRPr="00305D54">
        <w:rPr>
          <w:rFonts w:ascii="Times New Roman" w:eastAsia="Times New Roman" w:hAnsi="Times New Roman" w:cs="Times New Roman"/>
          <w:sz w:val="24"/>
          <w:szCs w:val="24"/>
          <w:lang w:eastAsia="pl-PL"/>
        </w:rPr>
        <w:br/>
        <w:t xml:space="preserve">Informacje dodatkowe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III.1.2) Sytuacja finansowa lub ekonomiczna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sz w:val="24"/>
          <w:szCs w:val="24"/>
          <w:lang w:eastAsia="pl-PL"/>
        </w:rPr>
        <w:lastRenderedPageBreak/>
        <w:t xml:space="preserve">Określenie warunków: W zakresie sytuacji ekonomicznej lub finansowej - Zamawiający nie stawia wymagań w tym zakresie. Warunek zostanie spełniony poprzez złożenie oświadczenia o spełnieniu warunków udziału w postępowaniu. </w:t>
      </w:r>
      <w:r w:rsidRPr="00305D54">
        <w:rPr>
          <w:rFonts w:ascii="Times New Roman" w:eastAsia="Times New Roman" w:hAnsi="Times New Roman" w:cs="Times New Roman"/>
          <w:sz w:val="24"/>
          <w:szCs w:val="24"/>
          <w:lang w:eastAsia="pl-PL"/>
        </w:rPr>
        <w:br/>
        <w:t xml:space="preserve">Informacje dodatkowe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III.1.3) Zdolność techniczna lub zawodowa </w:t>
      </w:r>
      <w:r w:rsidRPr="00305D54">
        <w:rPr>
          <w:rFonts w:ascii="Times New Roman" w:eastAsia="Times New Roman" w:hAnsi="Times New Roman" w:cs="Times New Roman"/>
          <w:sz w:val="24"/>
          <w:szCs w:val="24"/>
          <w:lang w:eastAsia="pl-PL"/>
        </w:rPr>
        <w:br/>
        <w:t xml:space="preserve">Określenie warunków: Warunki udziału w zakresie zdolności technicznej lub zawodowej - Zamawiający uzna powyższy warunek za spełniony, jeśli Wykonawca wykaże, że w okresie pięciu lat przed upływem terminu składania ofert, a jeżeli okres prowadzenia jest krótszy – w tym okresie, wykonał co najmniej dwie, potwierdzone referencjami należytego wykonania usługi tożsame z zamawianą w niniejszym postępowaniu oraz że posiada certyfikat organizacji kontroli jakości (np. </w:t>
      </w:r>
      <w:proofErr w:type="spellStart"/>
      <w:r w:rsidRPr="00305D54">
        <w:rPr>
          <w:rFonts w:ascii="Times New Roman" w:eastAsia="Times New Roman" w:hAnsi="Times New Roman" w:cs="Times New Roman"/>
          <w:sz w:val="24"/>
          <w:szCs w:val="24"/>
          <w:lang w:eastAsia="pl-PL"/>
        </w:rPr>
        <w:t>European</w:t>
      </w:r>
      <w:proofErr w:type="spellEnd"/>
      <w:r w:rsidRPr="00305D54">
        <w:rPr>
          <w:rFonts w:ascii="Times New Roman" w:eastAsia="Times New Roman" w:hAnsi="Times New Roman" w:cs="Times New Roman"/>
          <w:sz w:val="24"/>
          <w:szCs w:val="24"/>
          <w:lang w:eastAsia="pl-PL"/>
        </w:rPr>
        <w:t xml:space="preserve"> </w:t>
      </w:r>
      <w:proofErr w:type="spellStart"/>
      <w:r w:rsidRPr="00305D54">
        <w:rPr>
          <w:rFonts w:ascii="Times New Roman" w:eastAsia="Times New Roman" w:hAnsi="Times New Roman" w:cs="Times New Roman"/>
          <w:sz w:val="24"/>
          <w:szCs w:val="24"/>
          <w:lang w:eastAsia="pl-PL"/>
        </w:rPr>
        <w:t>Molecular</w:t>
      </w:r>
      <w:proofErr w:type="spellEnd"/>
      <w:r w:rsidRPr="00305D54">
        <w:rPr>
          <w:rFonts w:ascii="Times New Roman" w:eastAsia="Times New Roman" w:hAnsi="Times New Roman" w:cs="Times New Roman"/>
          <w:sz w:val="24"/>
          <w:szCs w:val="24"/>
          <w:lang w:eastAsia="pl-PL"/>
        </w:rPr>
        <w:t xml:space="preserve"> </w:t>
      </w:r>
      <w:proofErr w:type="spellStart"/>
      <w:r w:rsidRPr="00305D54">
        <w:rPr>
          <w:rFonts w:ascii="Times New Roman" w:eastAsia="Times New Roman" w:hAnsi="Times New Roman" w:cs="Times New Roman"/>
          <w:sz w:val="24"/>
          <w:szCs w:val="24"/>
          <w:lang w:eastAsia="pl-PL"/>
        </w:rPr>
        <w:t>Quality</w:t>
      </w:r>
      <w:proofErr w:type="spellEnd"/>
      <w:r w:rsidRPr="00305D54">
        <w:rPr>
          <w:rFonts w:ascii="Times New Roman" w:eastAsia="Times New Roman" w:hAnsi="Times New Roman" w:cs="Times New Roman"/>
          <w:sz w:val="24"/>
          <w:szCs w:val="24"/>
          <w:lang w:eastAsia="pl-PL"/>
        </w:rPr>
        <w:t xml:space="preserve"> Network) potwierdzający najwyższą jakość oferowanych badań. </w:t>
      </w:r>
      <w:r w:rsidRPr="00305D5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5D54">
        <w:rPr>
          <w:rFonts w:ascii="Times New Roman" w:eastAsia="Times New Roman" w:hAnsi="Times New Roman" w:cs="Times New Roman"/>
          <w:sz w:val="24"/>
          <w:szCs w:val="24"/>
          <w:lang w:eastAsia="pl-PL"/>
        </w:rPr>
        <w:br/>
        <w:t xml:space="preserve">Informacje dodatkowe: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III.2) PODSTAWY WYKLUCZENIA </w:t>
      </w:r>
    </w:p>
    <w:p w:rsidR="0090667F"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5D54">
        <w:rPr>
          <w:rFonts w:ascii="Times New Roman" w:eastAsia="Times New Roman" w:hAnsi="Times New Roman" w:cs="Times New Roman"/>
          <w:b/>
          <w:bCs/>
          <w:sz w:val="24"/>
          <w:szCs w:val="24"/>
          <w:lang w:eastAsia="pl-PL"/>
        </w:rPr>
        <w:t>Pzp</w:t>
      </w:r>
      <w:proofErr w:type="spellEnd"/>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5D54">
        <w:rPr>
          <w:rFonts w:ascii="Times New Roman" w:eastAsia="Times New Roman" w:hAnsi="Times New Roman" w:cs="Times New Roman"/>
          <w:b/>
          <w:bCs/>
          <w:sz w:val="24"/>
          <w:szCs w:val="24"/>
          <w:lang w:eastAsia="pl-PL"/>
        </w:rPr>
        <w:t>Pzp</w:t>
      </w:r>
      <w:proofErr w:type="spellEnd"/>
      <w:r w:rsidRPr="00305D54">
        <w:rPr>
          <w:rFonts w:ascii="Times New Roman" w:eastAsia="Times New Roman" w:hAnsi="Times New Roman" w:cs="Times New Roman"/>
          <w:sz w:val="24"/>
          <w:szCs w:val="24"/>
          <w:lang w:eastAsia="pl-PL"/>
        </w:rPr>
        <w:t xml:space="preserve"> Tak Zamawiający przewiduje następujące fakultatywne podstawy wykluczenia: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Tak (podstawa wykluczenia określona w art. 24 ust. 5 pkt 1 ustawy </w:t>
      </w:r>
      <w:proofErr w:type="spellStart"/>
      <w:r w:rsidRPr="00305D54">
        <w:rPr>
          <w:rFonts w:ascii="Times New Roman" w:eastAsia="Times New Roman" w:hAnsi="Times New Roman" w:cs="Times New Roman"/>
          <w:sz w:val="24"/>
          <w:szCs w:val="24"/>
          <w:lang w:eastAsia="pl-PL"/>
        </w:rPr>
        <w:t>Pzp</w:t>
      </w:r>
      <w:proofErr w:type="spellEnd"/>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05D54">
        <w:rPr>
          <w:rFonts w:ascii="Times New Roman" w:eastAsia="Times New Roman" w:hAnsi="Times New Roman" w:cs="Times New Roman"/>
          <w:sz w:val="24"/>
          <w:szCs w:val="24"/>
          <w:lang w:eastAsia="pl-PL"/>
        </w:rPr>
        <w:t>Pzp</w:t>
      </w:r>
      <w:proofErr w:type="spellEnd"/>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05D54">
        <w:rPr>
          <w:rFonts w:ascii="Times New Roman" w:eastAsia="Times New Roman" w:hAnsi="Times New Roman" w:cs="Times New Roman"/>
          <w:sz w:val="24"/>
          <w:szCs w:val="24"/>
          <w:lang w:eastAsia="pl-PL"/>
        </w:rPr>
        <w:t>Pzp</w:t>
      </w:r>
      <w:proofErr w:type="spellEnd"/>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05D54">
        <w:rPr>
          <w:rFonts w:ascii="Times New Roman" w:eastAsia="Times New Roman" w:hAnsi="Times New Roman" w:cs="Times New Roman"/>
          <w:sz w:val="24"/>
          <w:szCs w:val="24"/>
          <w:lang w:eastAsia="pl-PL"/>
        </w:rPr>
        <w:t>Pzp</w:t>
      </w:r>
      <w:proofErr w:type="spellEnd"/>
      <w:r w:rsidRPr="00305D54">
        <w:rPr>
          <w:rFonts w:ascii="Times New Roman" w:eastAsia="Times New Roman" w:hAnsi="Times New Roman" w:cs="Times New Roman"/>
          <w:sz w:val="24"/>
          <w:szCs w:val="24"/>
          <w:lang w:eastAsia="pl-PL"/>
        </w:rPr>
        <w:t xml:space="preserv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5D54">
        <w:rPr>
          <w:rFonts w:ascii="Times New Roman" w:eastAsia="Times New Roman" w:hAnsi="Times New Roman" w:cs="Times New Roman"/>
          <w:sz w:val="24"/>
          <w:szCs w:val="24"/>
          <w:lang w:eastAsia="pl-PL"/>
        </w:rPr>
        <w:br/>
        <w:t xml:space="preserve">Tak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Oświadczenie o spełnianiu kryteriów selekcji </w:t>
      </w:r>
      <w:r w:rsidRPr="00305D54">
        <w:rPr>
          <w:rFonts w:ascii="Times New Roman" w:eastAsia="Times New Roman" w:hAnsi="Times New Roman" w:cs="Times New Roman"/>
          <w:sz w:val="24"/>
          <w:szCs w:val="24"/>
          <w:lang w:eastAsia="pl-PL"/>
        </w:rPr>
        <w:br/>
        <w:t xml:space="preserve">Nie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Oświadczenie o niepodleganiu wykluczeniu załącznik nr 1 do SIWZ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III.5.1) W ZAKRESIE SPEŁNIANIA WARUNKÓW UDZIAŁU W POSTĘPOWANIU:</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 W zakresie posiadania kompetencji lub uprawnień do wykonywania określonej działalności zawodowej wymaganej przepisami prawa – Zamawiający nie stawia wymagań w tym zakresie. - Warunek zostanie spełniony poprzez złożenie oświadczenia o spełnieniu warunków udziału w postępowaniu. -W zakresie sytuacji ekonomicznej lub finansowej - Zamawiający nie stawia wymagań w tym zakresie. Warunek zostanie spełniony poprzez złożenie oświadczenia o spełnieniu warunków udziału w postępowaniu. -Warunki udziału w zakresie zdolności technicznej lub zawodowej - Zamawiający uzna powyższy warunek za spełniony, jeśli Wykonawca wykaże, że w okresie pięciu lat przed upływem terminu składania ofert, a jeżeli okres prowadzenia jest krótszy – w tym okresie, wykonał co najmniej dwie, potwierdzone referencjami należytego wykonania usługi tożsame z zamawianą w niniejszym postępowaniu oraz że posiada certyfikat organizacji kontroli jakości (np. </w:t>
      </w:r>
      <w:proofErr w:type="spellStart"/>
      <w:r w:rsidRPr="00305D54">
        <w:rPr>
          <w:rFonts w:ascii="Times New Roman" w:eastAsia="Times New Roman" w:hAnsi="Times New Roman" w:cs="Times New Roman"/>
          <w:sz w:val="24"/>
          <w:szCs w:val="24"/>
          <w:lang w:eastAsia="pl-PL"/>
        </w:rPr>
        <w:t>European</w:t>
      </w:r>
      <w:proofErr w:type="spellEnd"/>
      <w:r w:rsidRPr="00305D54">
        <w:rPr>
          <w:rFonts w:ascii="Times New Roman" w:eastAsia="Times New Roman" w:hAnsi="Times New Roman" w:cs="Times New Roman"/>
          <w:sz w:val="24"/>
          <w:szCs w:val="24"/>
          <w:lang w:eastAsia="pl-PL"/>
        </w:rPr>
        <w:t xml:space="preserve"> </w:t>
      </w:r>
      <w:proofErr w:type="spellStart"/>
      <w:r w:rsidRPr="00305D54">
        <w:rPr>
          <w:rFonts w:ascii="Times New Roman" w:eastAsia="Times New Roman" w:hAnsi="Times New Roman" w:cs="Times New Roman"/>
          <w:sz w:val="24"/>
          <w:szCs w:val="24"/>
          <w:lang w:eastAsia="pl-PL"/>
        </w:rPr>
        <w:t>Molecular</w:t>
      </w:r>
      <w:proofErr w:type="spellEnd"/>
      <w:r w:rsidRPr="00305D54">
        <w:rPr>
          <w:rFonts w:ascii="Times New Roman" w:eastAsia="Times New Roman" w:hAnsi="Times New Roman" w:cs="Times New Roman"/>
          <w:sz w:val="24"/>
          <w:szCs w:val="24"/>
          <w:lang w:eastAsia="pl-PL"/>
        </w:rPr>
        <w:t xml:space="preserve"> </w:t>
      </w:r>
      <w:proofErr w:type="spellStart"/>
      <w:r w:rsidRPr="00305D54">
        <w:rPr>
          <w:rFonts w:ascii="Times New Roman" w:eastAsia="Times New Roman" w:hAnsi="Times New Roman" w:cs="Times New Roman"/>
          <w:sz w:val="24"/>
          <w:szCs w:val="24"/>
          <w:lang w:eastAsia="pl-PL"/>
        </w:rPr>
        <w:t>Quality</w:t>
      </w:r>
      <w:proofErr w:type="spellEnd"/>
      <w:r w:rsidRPr="00305D54">
        <w:rPr>
          <w:rFonts w:ascii="Times New Roman" w:eastAsia="Times New Roman" w:hAnsi="Times New Roman" w:cs="Times New Roman"/>
          <w:sz w:val="24"/>
          <w:szCs w:val="24"/>
          <w:lang w:eastAsia="pl-PL"/>
        </w:rPr>
        <w:t xml:space="preserve"> Network) potwierdzający najwyższą jakość oferowanych badań (załącznik nr 3 do SIWZ).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III.5.2) W ZAKRESIE KRYTERIÓW SELEKCJI:</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nie dotyczy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dotyczy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III.7) INNE DOKUMENTY NIE WYMIENIONE W pkt III.3) - III.6)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terminie nie krótszym niż 5 dni, aktualnych na dzień złożenia oświadczeń i </w:t>
      </w:r>
      <w:r w:rsidRPr="00305D54">
        <w:rPr>
          <w:rFonts w:ascii="Times New Roman" w:eastAsia="Times New Roman" w:hAnsi="Times New Roman" w:cs="Times New Roman"/>
          <w:sz w:val="24"/>
          <w:szCs w:val="24"/>
          <w:lang w:eastAsia="pl-PL"/>
        </w:rPr>
        <w:lastRenderedPageBreak/>
        <w:t xml:space="preserve">dokumentów: 3.1. Wykaz usługi analizy </w:t>
      </w:r>
      <w:proofErr w:type="spellStart"/>
      <w:r w:rsidRPr="00305D54">
        <w:rPr>
          <w:rFonts w:ascii="Times New Roman" w:eastAsia="Times New Roman" w:hAnsi="Times New Roman" w:cs="Times New Roman"/>
          <w:sz w:val="24"/>
          <w:szCs w:val="24"/>
          <w:lang w:eastAsia="pl-PL"/>
        </w:rPr>
        <w:t>metagenomowej</w:t>
      </w:r>
      <w:proofErr w:type="spellEnd"/>
      <w:r w:rsidRPr="00305D54">
        <w:rPr>
          <w:rFonts w:ascii="Times New Roman" w:eastAsia="Times New Roman" w:hAnsi="Times New Roman" w:cs="Times New Roman"/>
          <w:sz w:val="24"/>
          <w:szCs w:val="24"/>
          <w:lang w:eastAsia="pl-PL"/>
        </w:rPr>
        <w:t xml:space="preserve"> DNA wykonanych w okresie ostatnich pięciu lat przed upływem terminu składania ofert, a jeżeli okres prowadzenia działalności jest krótszy - w tym okresie, wraz z podaniem ich rodzaju, wartości, daty i </w:t>
      </w:r>
      <w:proofErr w:type="spellStart"/>
      <w:r w:rsidRPr="00305D54">
        <w:rPr>
          <w:rFonts w:ascii="Times New Roman" w:eastAsia="Times New Roman" w:hAnsi="Times New Roman" w:cs="Times New Roman"/>
          <w:sz w:val="24"/>
          <w:szCs w:val="24"/>
          <w:lang w:eastAsia="pl-PL"/>
        </w:rPr>
        <w:t>i</w:t>
      </w:r>
      <w:proofErr w:type="spellEnd"/>
      <w:r w:rsidRPr="00305D54">
        <w:rPr>
          <w:rFonts w:ascii="Times New Roman" w:eastAsia="Times New Roman" w:hAnsi="Times New Roman" w:cs="Times New Roman"/>
          <w:sz w:val="24"/>
          <w:szCs w:val="24"/>
          <w:lang w:eastAsia="pl-PL"/>
        </w:rPr>
        <w:t xml:space="preserve"> podmiotów, na rzecz których usługi te zostały wykonane, oraz kserokopię posiadanego certyfikatu jakości, z załączeniem dowodów określających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wykazu stanowi załącznik nr 3 do niniejszej SIWZ. 3.2. Odpisu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305D54">
        <w:rPr>
          <w:rFonts w:ascii="Times New Roman" w:eastAsia="Times New Roman" w:hAnsi="Times New Roman" w:cs="Times New Roman"/>
          <w:sz w:val="24"/>
          <w:szCs w:val="24"/>
          <w:lang w:eastAsia="pl-PL"/>
        </w:rPr>
        <w:t>Pzp</w:t>
      </w:r>
      <w:proofErr w:type="spellEnd"/>
      <w:r w:rsidRPr="00305D54">
        <w:rPr>
          <w:rFonts w:ascii="Times New Roman" w:eastAsia="Times New Roman" w:hAnsi="Times New Roman" w:cs="Times New Roman"/>
          <w:sz w:val="24"/>
          <w:szCs w:val="24"/>
          <w:lang w:eastAsia="pl-PL"/>
        </w:rPr>
        <w:t xml:space="preserve"> </w:t>
      </w:r>
    </w:p>
    <w:p w:rsidR="00305D54" w:rsidRPr="00305D54" w:rsidRDefault="00305D54" w:rsidP="00305D54">
      <w:pPr>
        <w:spacing w:after="0" w:line="450" w:lineRule="atLeast"/>
        <w:rPr>
          <w:rFonts w:ascii="Times New Roman" w:eastAsia="Times New Roman" w:hAnsi="Times New Roman" w:cs="Times New Roman"/>
          <w:b/>
          <w:bCs/>
          <w:sz w:val="27"/>
          <w:szCs w:val="27"/>
          <w:lang w:eastAsia="pl-PL"/>
        </w:rPr>
      </w:pPr>
      <w:r w:rsidRPr="00305D54">
        <w:rPr>
          <w:rFonts w:ascii="Times New Roman" w:eastAsia="Times New Roman" w:hAnsi="Times New Roman" w:cs="Times New Roman"/>
          <w:b/>
          <w:bCs/>
          <w:sz w:val="27"/>
          <w:szCs w:val="27"/>
          <w:u w:val="single"/>
          <w:lang w:eastAsia="pl-PL"/>
        </w:rPr>
        <w:t xml:space="preserve">SEKCJA IV: PROCEDURA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IV.1) OPIS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IV.1.1) Tryb udzielenia zamówienia: </w:t>
      </w:r>
      <w:r w:rsidRPr="00305D54">
        <w:rPr>
          <w:rFonts w:ascii="Times New Roman" w:eastAsia="Times New Roman" w:hAnsi="Times New Roman" w:cs="Times New Roman"/>
          <w:sz w:val="24"/>
          <w:szCs w:val="24"/>
          <w:lang w:eastAsia="pl-PL"/>
        </w:rPr>
        <w:t xml:space="preserve">Przetarg nieograniczony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IV.1.2) Zamawiający żąda wniesienia wadium:</w:t>
      </w:r>
      <w:r w:rsidRPr="00305D54">
        <w:rPr>
          <w:rFonts w:ascii="Times New Roman" w:eastAsia="Times New Roman" w:hAnsi="Times New Roman" w:cs="Times New Roman"/>
          <w:sz w:val="24"/>
          <w:szCs w:val="24"/>
          <w:lang w:eastAsia="pl-PL"/>
        </w:rPr>
        <w:t xml:space="preserv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r w:rsidRPr="00305D54">
        <w:rPr>
          <w:rFonts w:ascii="Times New Roman" w:eastAsia="Times New Roman" w:hAnsi="Times New Roman" w:cs="Times New Roman"/>
          <w:sz w:val="24"/>
          <w:szCs w:val="24"/>
          <w:lang w:eastAsia="pl-PL"/>
        </w:rPr>
        <w:br/>
        <w:t xml:space="preserve">Informacja na temat wadium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IV.1.3) Przewiduje się udzielenie zaliczek na poczet wykonania zamówienia:</w:t>
      </w:r>
      <w:r w:rsidRPr="00305D54">
        <w:rPr>
          <w:rFonts w:ascii="Times New Roman" w:eastAsia="Times New Roman" w:hAnsi="Times New Roman" w:cs="Times New Roman"/>
          <w:sz w:val="24"/>
          <w:szCs w:val="24"/>
          <w:lang w:eastAsia="pl-PL"/>
        </w:rPr>
        <w:t xml:space="preserv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r w:rsidRPr="00305D54">
        <w:rPr>
          <w:rFonts w:ascii="Times New Roman" w:eastAsia="Times New Roman" w:hAnsi="Times New Roman" w:cs="Times New Roman"/>
          <w:sz w:val="24"/>
          <w:szCs w:val="24"/>
          <w:lang w:eastAsia="pl-PL"/>
        </w:rPr>
        <w:br/>
        <w:t xml:space="preserve">Należy podać informacje na temat udzielania zaliczek: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r w:rsidRPr="00305D5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5D54">
        <w:rPr>
          <w:rFonts w:ascii="Times New Roman" w:eastAsia="Times New Roman" w:hAnsi="Times New Roman" w:cs="Times New Roman"/>
          <w:sz w:val="24"/>
          <w:szCs w:val="24"/>
          <w:lang w:eastAsia="pl-PL"/>
        </w:rPr>
        <w:br/>
        <w:t xml:space="preserve">Nie </w:t>
      </w:r>
      <w:r w:rsidRPr="00305D54">
        <w:rPr>
          <w:rFonts w:ascii="Times New Roman" w:eastAsia="Times New Roman" w:hAnsi="Times New Roman" w:cs="Times New Roman"/>
          <w:sz w:val="24"/>
          <w:szCs w:val="24"/>
          <w:lang w:eastAsia="pl-PL"/>
        </w:rPr>
        <w:br/>
        <w:t xml:space="preserve">Informacje dodatkowe: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IV.1.5.) Wymaga się złożenia oferty wariantowej: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Nie </w:t>
      </w:r>
      <w:r w:rsidRPr="00305D54">
        <w:rPr>
          <w:rFonts w:ascii="Times New Roman" w:eastAsia="Times New Roman" w:hAnsi="Times New Roman" w:cs="Times New Roman"/>
          <w:sz w:val="24"/>
          <w:szCs w:val="24"/>
          <w:lang w:eastAsia="pl-PL"/>
        </w:rPr>
        <w:br/>
        <w:t xml:space="preserve">Dopuszcza się złożenie oferty wariantowej </w:t>
      </w:r>
      <w:r w:rsidRPr="00305D54">
        <w:rPr>
          <w:rFonts w:ascii="Times New Roman" w:eastAsia="Times New Roman" w:hAnsi="Times New Roman" w:cs="Times New Roman"/>
          <w:sz w:val="24"/>
          <w:szCs w:val="24"/>
          <w:lang w:eastAsia="pl-PL"/>
        </w:rPr>
        <w:br/>
        <w:t xml:space="preserve">Nie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305D54">
        <w:rPr>
          <w:rFonts w:ascii="Times New Roman" w:eastAsia="Times New Roman" w:hAnsi="Times New Roman" w:cs="Times New Roman"/>
          <w:sz w:val="24"/>
          <w:szCs w:val="24"/>
          <w:lang w:eastAsia="pl-PL"/>
        </w:rPr>
        <w:br/>
        <w:t xml:space="preserve">Nie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Liczba wykonawców   </w:t>
      </w:r>
      <w:r w:rsidRPr="00305D54">
        <w:rPr>
          <w:rFonts w:ascii="Times New Roman" w:eastAsia="Times New Roman" w:hAnsi="Times New Roman" w:cs="Times New Roman"/>
          <w:sz w:val="24"/>
          <w:szCs w:val="24"/>
          <w:lang w:eastAsia="pl-PL"/>
        </w:rPr>
        <w:br/>
        <w:t xml:space="preserve">Przewidywana minimalna liczba wykonawców </w:t>
      </w:r>
      <w:r w:rsidRPr="00305D54">
        <w:rPr>
          <w:rFonts w:ascii="Times New Roman" w:eastAsia="Times New Roman" w:hAnsi="Times New Roman" w:cs="Times New Roman"/>
          <w:sz w:val="24"/>
          <w:szCs w:val="24"/>
          <w:lang w:eastAsia="pl-PL"/>
        </w:rPr>
        <w:br/>
        <w:t xml:space="preserve">Maksymalna liczba wykonawców   </w:t>
      </w:r>
      <w:r w:rsidRPr="00305D54">
        <w:rPr>
          <w:rFonts w:ascii="Times New Roman" w:eastAsia="Times New Roman" w:hAnsi="Times New Roman" w:cs="Times New Roman"/>
          <w:sz w:val="24"/>
          <w:szCs w:val="24"/>
          <w:lang w:eastAsia="pl-PL"/>
        </w:rPr>
        <w:br/>
        <w:t xml:space="preserve">Kryteria selekcji wykonawców: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IV.1.7) Informacje na temat umowy ramowej lub dynamicznego systemu zakupów: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Umowa ramowa będzie zawarta: </w:t>
      </w:r>
      <w:r w:rsidRPr="00305D54">
        <w:rPr>
          <w:rFonts w:ascii="Times New Roman" w:eastAsia="Times New Roman" w:hAnsi="Times New Roman" w:cs="Times New Roman"/>
          <w:sz w:val="24"/>
          <w:szCs w:val="24"/>
          <w:lang w:eastAsia="pl-PL"/>
        </w:rPr>
        <w:br/>
        <w:t xml:space="preserve">Czy przewiduje się ograniczenie liczby uczestników umowy ramowej: </w:t>
      </w:r>
      <w:r w:rsidRPr="00305D54">
        <w:rPr>
          <w:rFonts w:ascii="Times New Roman" w:eastAsia="Times New Roman" w:hAnsi="Times New Roman" w:cs="Times New Roman"/>
          <w:sz w:val="24"/>
          <w:szCs w:val="24"/>
          <w:lang w:eastAsia="pl-PL"/>
        </w:rPr>
        <w:br/>
        <w:t xml:space="preserve">Przewidziana maksymalna liczba uczestników umowy ramowej: </w:t>
      </w:r>
      <w:r w:rsidRPr="00305D54">
        <w:rPr>
          <w:rFonts w:ascii="Times New Roman" w:eastAsia="Times New Roman" w:hAnsi="Times New Roman" w:cs="Times New Roman"/>
          <w:sz w:val="24"/>
          <w:szCs w:val="24"/>
          <w:lang w:eastAsia="pl-PL"/>
        </w:rPr>
        <w:br/>
        <w:t xml:space="preserve">Informacje dodatkowe: </w:t>
      </w:r>
      <w:r w:rsidRPr="00305D54">
        <w:rPr>
          <w:rFonts w:ascii="Times New Roman" w:eastAsia="Times New Roman" w:hAnsi="Times New Roman" w:cs="Times New Roman"/>
          <w:sz w:val="24"/>
          <w:szCs w:val="24"/>
          <w:lang w:eastAsia="pl-PL"/>
        </w:rPr>
        <w:br/>
        <w:t xml:space="preserve">Zamówienie obejmuje ustanowienie dynamicznego systemu zakupów: </w:t>
      </w:r>
      <w:r w:rsidRPr="00305D5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05D54">
        <w:rPr>
          <w:rFonts w:ascii="Times New Roman" w:eastAsia="Times New Roman" w:hAnsi="Times New Roman" w:cs="Times New Roman"/>
          <w:sz w:val="24"/>
          <w:szCs w:val="24"/>
          <w:lang w:eastAsia="pl-PL"/>
        </w:rPr>
        <w:br/>
        <w:t xml:space="preserve">Informacje dodatkowe: </w:t>
      </w:r>
      <w:r w:rsidRPr="00305D5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5D5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IV.1.8) Aukcja elektroniczna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Przewidziane jest przeprowadzenie aukcji elektronicznej </w:t>
      </w:r>
      <w:r w:rsidRPr="00305D54">
        <w:rPr>
          <w:rFonts w:ascii="Times New Roman" w:eastAsia="Times New Roman" w:hAnsi="Times New Roman" w:cs="Times New Roman"/>
          <w:i/>
          <w:iCs/>
          <w:sz w:val="24"/>
          <w:szCs w:val="24"/>
          <w:lang w:eastAsia="pl-PL"/>
        </w:rPr>
        <w:t xml:space="preserve">(przetarg nieograniczony, przetarg ograniczony, negocjacje z ogłoszeniem) </w:t>
      </w:r>
      <w:r w:rsidRPr="00305D54">
        <w:rPr>
          <w:rFonts w:ascii="Times New Roman" w:eastAsia="Times New Roman" w:hAnsi="Times New Roman" w:cs="Times New Roman"/>
          <w:sz w:val="24"/>
          <w:szCs w:val="24"/>
          <w:lang w:eastAsia="pl-PL"/>
        </w:rPr>
        <w:t xml:space="preserve">Nie </w:t>
      </w:r>
      <w:r w:rsidRPr="00305D54">
        <w:rPr>
          <w:rFonts w:ascii="Times New Roman" w:eastAsia="Times New Roman" w:hAnsi="Times New Roman" w:cs="Times New Roman"/>
          <w:sz w:val="24"/>
          <w:szCs w:val="24"/>
          <w:lang w:eastAsia="pl-PL"/>
        </w:rPr>
        <w:br/>
        <w:t xml:space="preserve">Należy podać adres strony internetowej, na której aukcja będzie prowadzona: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5D54">
        <w:rPr>
          <w:rFonts w:ascii="Times New Roman" w:eastAsia="Times New Roman" w:hAnsi="Times New Roman" w:cs="Times New Roman"/>
          <w:sz w:val="24"/>
          <w:szCs w:val="24"/>
          <w:lang w:eastAsia="pl-PL"/>
        </w:rPr>
        <w:br/>
        <w:t xml:space="preserve">Informacje dotyczące przebiegu aukcji elektronicznej: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305D5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5D5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5D54">
        <w:rPr>
          <w:rFonts w:ascii="Times New Roman" w:eastAsia="Times New Roman" w:hAnsi="Times New Roman" w:cs="Times New Roman"/>
          <w:sz w:val="24"/>
          <w:szCs w:val="24"/>
          <w:lang w:eastAsia="pl-PL"/>
        </w:rPr>
        <w:br/>
        <w:t xml:space="preserve">Informacje o liczbie etapów aukcji elektronicznej i czasie ich trwania: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Czas trwania: </w:t>
      </w:r>
      <w:r w:rsidRPr="00305D5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5D54">
        <w:rPr>
          <w:rFonts w:ascii="Times New Roman" w:eastAsia="Times New Roman" w:hAnsi="Times New Roman" w:cs="Times New Roman"/>
          <w:sz w:val="24"/>
          <w:szCs w:val="24"/>
          <w:lang w:eastAsia="pl-PL"/>
        </w:rPr>
        <w:br/>
        <w:t xml:space="preserve">Warunki zamknięcia aukcji elektronicznej: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IV.2) KRYTERIA OCENY OFERT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IV.2.1) Kryteria oceny ofert: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IV.2.2) Kryteria</w:t>
      </w:r>
      <w:r w:rsidRPr="00305D5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9"/>
        <w:gridCol w:w="1016"/>
      </w:tblGrid>
      <w:tr w:rsidR="00305D54" w:rsidRPr="00305D54" w:rsidTr="00305D54">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Znaczenie</w:t>
            </w:r>
          </w:p>
        </w:tc>
      </w:tr>
      <w:tr w:rsidR="00305D54" w:rsidRPr="00305D54" w:rsidTr="00305D54">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Cena ofertowa brutto (</w:t>
            </w:r>
            <w:proofErr w:type="spellStart"/>
            <w:r w:rsidRPr="00305D54">
              <w:rPr>
                <w:rFonts w:ascii="Times New Roman" w:eastAsia="Times New Roman" w:hAnsi="Times New Roman" w:cs="Times New Roman"/>
                <w:sz w:val="24"/>
                <w:szCs w:val="24"/>
                <w:lang w:eastAsia="pl-PL"/>
              </w:rPr>
              <w:t>Kc</w:t>
            </w:r>
            <w:proofErr w:type="spellEnd"/>
            <w:r w:rsidRPr="00305D54">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60,00</w:t>
            </w:r>
          </w:p>
        </w:tc>
      </w:tr>
      <w:tr w:rsidR="00305D54" w:rsidRPr="00305D54" w:rsidTr="00305D54">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Termin realizacji (</w:t>
            </w:r>
            <w:proofErr w:type="spellStart"/>
            <w:r w:rsidRPr="00305D54">
              <w:rPr>
                <w:rFonts w:ascii="Times New Roman" w:eastAsia="Times New Roman" w:hAnsi="Times New Roman" w:cs="Times New Roman"/>
                <w:sz w:val="24"/>
                <w:szCs w:val="24"/>
                <w:lang w:eastAsia="pl-PL"/>
              </w:rPr>
              <w:t>Kgr</w:t>
            </w:r>
            <w:proofErr w:type="spellEnd"/>
            <w:r w:rsidRPr="00305D54">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D54" w:rsidRPr="00305D54" w:rsidRDefault="00305D54" w:rsidP="00305D54">
            <w:pPr>
              <w:spacing w:after="0" w:line="240" w:lineRule="auto"/>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40,00</w:t>
            </w:r>
          </w:p>
        </w:tc>
      </w:tr>
    </w:tbl>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5D54">
        <w:rPr>
          <w:rFonts w:ascii="Times New Roman" w:eastAsia="Times New Roman" w:hAnsi="Times New Roman" w:cs="Times New Roman"/>
          <w:b/>
          <w:bCs/>
          <w:sz w:val="24"/>
          <w:szCs w:val="24"/>
          <w:lang w:eastAsia="pl-PL"/>
        </w:rPr>
        <w:t>Pzp</w:t>
      </w:r>
      <w:proofErr w:type="spellEnd"/>
      <w:r w:rsidRPr="00305D54">
        <w:rPr>
          <w:rFonts w:ascii="Times New Roman" w:eastAsia="Times New Roman" w:hAnsi="Times New Roman" w:cs="Times New Roman"/>
          <w:b/>
          <w:bCs/>
          <w:sz w:val="24"/>
          <w:szCs w:val="24"/>
          <w:lang w:eastAsia="pl-PL"/>
        </w:rPr>
        <w:t xml:space="preserve"> </w:t>
      </w:r>
      <w:r w:rsidRPr="00305D54">
        <w:rPr>
          <w:rFonts w:ascii="Times New Roman" w:eastAsia="Times New Roman" w:hAnsi="Times New Roman" w:cs="Times New Roman"/>
          <w:sz w:val="24"/>
          <w:szCs w:val="24"/>
          <w:lang w:eastAsia="pl-PL"/>
        </w:rPr>
        <w:t xml:space="preserve">(przetarg nieograniczony) </w:t>
      </w:r>
      <w:r w:rsidRPr="00305D54">
        <w:rPr>
          <w:rFonts w:ascii="Times New Roman" w:eastAsia="Times New Roman" w:hAnsi="Times New Roman" w:cs="Times New Roman"/>
          <w:sz w:val="24"/>
          <w:szCs w:val="24"/>
          <w:lang w:eastAsia="pl-PL"/>
        </w:rPr>
        <w:br/>
        <w:t xml:space="preserve">Nie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IV.3) Negocjacje z ogłoszeniem, dialog konkurencyjny, partnerstwo innowacyjne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IV.3.1) Informacje na temat negocjacji z ogłoszeniem</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Minimalne wymagania, które muszą spełniać wszystkie oferty: </w:t>
      </w:r>
      <w:r w:rsidRPr="00305D5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5D54">
        <w:rPr>
          <w:rFonts w:ascii="Times New Roman" w:eastAsia="Times New Roman" w:hAnsi="Times New Roman" w:cs="Times New Roman"/>
          <w:sz w:val="24"/>
          <w:szCs w:val="24"/>
          <w:lang w:eastAsia="pl-PL"/>
        </w:rPr>
        <w:br/>
        <w:t xml:space="preserve">Przewidziany jest podział negocjacji na etapy w celu ograniczenia liczby ofert: </w:t>
      </w:r>
      <w:r w:rsidRPr="00305D54">
        <w:rPr>
          <w:rFonts w:ascii="Times New Roman" w:eastAsia="Times New Roman" w:hAnsi="Times New Roman" w:cs="Times New Roman"/>
          <w:sz w:val="24"/>
          <w:szCs w:val="24"/>
          <w:lang w:eastAsia="pl-PL"/>
        </w:rPr>
        <w:br/>
        <w:t xml:space="preserve">Należy podać informacje na temat etapów negocjacji (w tym liczbę etapów): </w:t>
      </w:r>
      <w:r w:rsidRPr="00305D54">
        <w:rPr>
          <w:rFonts w:ascii="Times New Roman" w:eastAsia="Times New Roman" w:hAnsi="Times New Roman" w:cs="Times New Roman"/>
          <w:sz w:val="24"/>
          <w:szCs w:val="24"/>
          <w:lang w:eastAsia="pl-PL"/>
        </w:rPr>
        <w:br/>
        <w:t xml:space="preserve">Informacje dodatkowe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IV.3.2) Informacje na temat dialogu konkurencyjnego</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5D5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sz w:val="24"/>
          <w:szCs w:val="24"/>
          <w:lang w:eastAsia="pl-PL"/>
        </w:rPr>
        <w:lastRenderedPageBreak/>
        <w:t xml:space="preserve">Wstępny harmonogram postępowania: </w:t>
      </w:r>
      <w:r w:rsidRPr="00305D54">
        <w:rPr>
          <w:rFonts w:ascii="Times New Roman" w:eastAsia="Times New Roman" w:hAnsi="Times New Roman" w:cs="Times New Roman"/>
          <w:sz w:val="24"/>
          <w:szCs w:val="24"/>
          <w:lang w:eastAsia="pl-PL"/>
        </w:rPr>
        <w:br/>
        <w:t xml:space="preserve">Podział dialogu na etapy w celu ograniczenia liczby rozwiązań: </w:t>
      </w:r>
      <w:r w:rsidRPr="00305D54">
        <w:rPr>
          <w:rFonts w:ascii="Times New Roman" w:eastAsia="Times New Roman" w:hAnsi="Times New Roman" w:cs="Times New Roman"/>
          <w:sz w:val="24"/>
          <w:szCs w:val="24"/>
          <w:lang w:eastAsia="pl-PL"/>
        </w:rPr>
        <w:br/>
        <w:t xml:space="preserve">Należy podać informacje na temat etapów dialogu: </w:t>
      </w:r>
      <w:r w:rsidRPr="00305D54">
        <w:rPr>
          <w:rFonts w:ascii="Times New Roman" w:eastAsia="Times New Roman" w:hAnsi="Times New Roman" w:cs="Times New Roman"/>
          <w:sz w:val="24"/>
          <w:szCs w:val="24"/>
          <w:lang w:eastAsia="pl-PL"/>
        </w:rPr>
        <w:br/>
        <w:t xml:space="preserve">Informacje dodatkowe: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IV.3.3) Informacje na temat partnerstwa innowacyjnego</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5D5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5D54">
        <w:rPr>
          <w:rFonts w:ascii="Times New Roman" w:eastAsia="Times New Roman" w:hAnsi="Times New Roman" w:cs="Times New Roman"/>
          <w:sz w:val="24"/>
          <w:szCs w:val="24"/>
          <w:lang w:eastAsia="pl-PL"/>
        </w:rPr>
        <w:br/>
        <w:t xml:space="preserve">Informacje dodatkowe: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IV.4) Licytacja elektroniczna </w:t>
      </w:r>
      <w:r w:rsidRPr="00305D54">
        <w:rPr>
          <w:rFonts w:ascii="Times New Roman" w:eastAsia="Times New Roman" w:hAnsi="Times New Roman" w:cs="Times New Roman"/>
          <w:sz w:val="24"/>
          <w:szCs w:val="24"/>
          <w:lang w:eastAsia="pl-PL"/>
        </w:rPr>
        <w:br/>
        <w:t xml:space="preserve">Adres strony internetowej, na której będzie prowadzona licytacja elektroniczna: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Informacje o liczbie etapów licytacji elektronicznej i czasie ich trwania: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Czas trwania: </w:t>
      </w:r>
      <w:r w:rsidRPr="00305D5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Termin składania wniosków o dopuszczenie do udziału w licytacji elektronicznej: </w:t>
      </w:r>
      <w:r w:rsidRPr="00305D54">
        <w:rPr>
          <w:rFonts w:ascii="Times New Roman" w:eastAsia="Times New Roman" w:hAnsi="Times New Roman" w:cs="Times New Roman"/>
          <w:sz w:val="24"/>
          <w:szCs w:val="24"/>
          <w:lang w:eastAsia="pl-PL"/>
        </w:rPr>
        <w:br/>
        <w:t xml:space="preserve">Data: godzina: </w:t>
      </w:r>
      <w:r w:rsidRPr="00305D54">
        <w:rPr>
          <w:rFonts w:ascii="Times New Roman" w:eastAsia="Times New Roman" w:hAnsi="Times New Roman" w:cs="Times New Roman"/>
          <w:sz w:val="24"/>
          <w:szCs w:val="24"/>
          <w:lang w:eastAsia="pl-PL"/>
        </w:rPr>
        <w:br/>
        <w:t xml:space="preserve">Termin otwarcia licytacji elektronicznej: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Termin i warunki zamknięcia licytacji elektronicznej: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Wymagania dotyczące zabezpieczenia należytego wykonania umowy: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sz w:val="24"/>
          <w:szCs w:val="24"/>
          <w:lang w:eastAsia="pl-PL"/>
        </w:rPr>
        <w:t xml:space="preserve">Informacje dodatkowe: </w:t>
      </w:r>
    </w:p>
    <w:p w:rsidR="00305D54" w:rsidRPr="00305D54" w:rsidRDefault="00305D54" w:rsidP="00305D54">
      <w:pPr>
        <w:spacing w:after="0" w:line="450" w:lineRule="atLeast"/>
        <w:rPr>
          <w:rFonts w:ascii="Times New Roman" w:eastAsia="Times New Roman" w:hAnsi="Times New Roman" w:cs="Times New Roman"/>
          <w:sz w:val="24"/>
          <w:szCs w:val="24"/>
          <w:lang w:eastAsia="pl-PL"/>
        </w:rPr>
      </w:pPr>
      <w:r w:rsidRPr="00305D54">
        <w:rPr>
          <w:rFonts w:ascii="Times New Roman" w:eastAsia="Times New Roman" w:hAnsi="Times New Roman" w:cs="Times New Roman"/>
          <w:b/>
          <w:bCs/>
          <w:sz w:val="24"/>
          <w:szCs w:val="24"/>
          <w:lang w:eastAsia="pl-PL"/>
        </w:rPr>
        <w:t>IV.5) ZMIANA UMOWY</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5D54">
        <w:rPr>
          <w:rFonts w:ascii="Times New Roman" w:eastAsia="Times New Roman" w:hAnsi="Times New Roman" w:cs="Times New Roman"/>
          <w:sz w:val="24"/>
          <w:szCs w:val="24"/>
          <w:lang w:eastAsia="pl-PL"/>
        </w:rPr>
        <w:t xml:space="preserve"> Tak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305D54">
        <w:rPr>
          <w:rFonts w:ascii="Times New Roman" w:eastAsia="Times New Roman" w:hAnsi="Times New Roman" w:cs="Times New Roman"/>
          <w:sz w:val="24"/>
          <w:szCs w:val="24"/>
          <w:lang w:eastAsia="pl-PL"/>
        </w:rPr>
        <w:br/>
        <w:t xml:space="preserve">1.) wystąpią okoliczności skutkujące potrzebą zmiany terminu realizacji zamówienia takie jak: a) zmiana stanu prawnego w zakresie dotyczącym realizowanej umowy, który spowoduje konieczność zmiany terminu, 2.) zmiany numeru rachunku bankowego Wykonawcy, 3.) udzielenia przez Zamawiającego zamówień o których mowa w art. 67 ust. 1 pkt. 6 i SIWZ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IV.6) INFORMACJE ADMINISTRACYJNE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IV.6.1) Sposób udostępniania informacji o charakterze poufnym </w:t>
      </w:r>
      <w:r w:rsidRPr="00305D54">
        <w:rPr>
          <w:rFonts w:ascii="Times New Roman" w:eastAsia="Times New Roman" w:hAnsi="Times New Roman" w:cs="Times New Roman"/>
          <w:i/>
          <w:iCs/>
          <w:sz w:val="24"/>
          <w:szCs w:val="24"/>
          <w:lang w:eastAsia="pl-PL"/>
        </w:rPr>
        <w:t xml:space="preserve">(jeżeli dotyczy):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Środki służące ochronie informacji o charakterze poufnym</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5D54">
        <w:rPr>
          <w:rFonts w:ascii="Times New Roman" w:eastAsia="Times New Roman" w:hAnsi="Times New Roman" w:cs="Times New Roman"/>
          <w:sz w:val="24"/>
          <w:szCs w:val="24"/>
          <w:lang w:eastAsia="pl-PL"/>
        </w:rPr>
        <w:br/>
        <w:t xml:space="preserve">Data: 2018-10-26, godzina: 11:00, </w:t>
      </w:r>
      <w:r w:rsidRPr="00305D5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5D54">
        <w:rPr>
          <w:rFonts w:ascii="Times New Roman" w:eastAsia="Times New Roman" w:hAnsi="Times New Roman" w:cs="Times New Roman"/>
          <w:sz w:val="24"/>
          <w:szCs w:val="24"/>
          <w:lang w:eastAsia="pl-PL"/>
        </w:rPr>
        <w:br/>
        <w:t xml:space="preserve">Nie </w:t>
      </w:r>
      <w:r w:rsidRPr="00305D54">
        <w:rPr>
          <w:rFonts w:ascii="Times New Roman" w:eastAsia="Times New Roman" w:hAnsi="Times New Roman" w:cs="Times New Roman"/>
          <w:sz w:val="24"/>
          <w:szCs w:val="24"/>
          <w:lang w:eastAsia="pl-PL"/>
        </w:rPr>
        <w:br/>
        <w:t xml:space="preserve">Wskazać powody: </w:t>
      </w:r>
      <w:r w:rsidRPr="00305D5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05D54">
        <w:rPr>
          <w:rFonts w:ascii="Times New Roman" w:eastAsia="Times New Roman" w:hAnsi="Times New Roman" w:cs="Times New Roman"/>
          <w:sz w:val="24"/>
          <w:szCs w:val="24"/>
          <w:lang w:eastAsia="pl-PL"/>
        </w:rPr>
        <w:br/>
        <w:t xml:space="preserve">&gt; W języku polskim, z zachowaniem formy pisemnej pod rygorem nieważności.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 xml:space="preserve">IV.6.3) Termin związania ofertą: </w:t>
      </w:r>
      <w:r w:rsidRPr="00305D54">
        <w:rPr>
          <w:rFonts w:ascii="Times New Roman" w:eastAsia="Times New Roman" w:hAnsi="Times New Roman" w:cs="Times New Roman"/>
          <w:sz w:val="24"/>
          <w:szCs w:val="24"/>
          <w:lang w:eastAsia="pl-PL"/>
        </w:rPr>
        <w:t xml:space="preserve">do: okres w dniach: 30 (od ostatecznego terminu składania ofert)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5D54">
        <w:rPr>
          <w:rFonts w:ascii="Times New Roman" w:eastAsia="Times New Roman" w:hAnsi="Times New Roman" w:cs="Times New Roman"/>
          <w:sz w:val="24"/>
          <w:szCs w:val="24"/>
          <w:lang w:eastAsia="pl-PL"/>
        </w:rPr>
        <w:t xml:space="preserve"> Nie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5D54">
        <w:rPr>
          <w:rFonts w:ascii="Times New Roman" w:eastAsia="Times New Roman" w:hAnsi="Times New Roman" w:cs="Times New Roman"/>
          <w:sz w:val="24"/>
          <w:szCs w:val="24"/>
          <w:lang w:eastAsia="pl-PL"/>
        </w:rPr>
        <w:t xml:space="preserve"> Nie </w:t>
      </w:r>
      <w:r w:rsidRPr="00305D54">
        <w:rPr>
          <w:rFonts w:ascii="Times New Roman" w:eastAsia="Times New Roman" w:hAnsi="Times New Roman" w:cs="Times New Roman"/>
          <w:sz w:val="24"/>
          <w:szCs w:val="24"/>
          <w:lang w:eastAsia="pl-PL"/>
        </w:rPr>
        <w:br/>
      </w:r>
      <w:r w:rsidRPr="00305D54">
        <w:rPr>
          <w:rFonts w:ascii="Times New Roman" w:eastAsia="Times New Roman" w:hAnsi="Times New Roman" w:cs="Times New Roman"/>
          <w:b/>
          <w:bCs/>
          <w:sz w:val="24"/>
          <w:szCs w:val="24"/>
          <w:lang w:eastAsia="pl-PL"/>
        </w:rPr>
        <w:t>IV.6.6) Informacje dodatkowe:</w:t>
      </w:r>
      <w:r w:rsidRPr="00305D54">
        <w:rPr>
          <w:rFonts w:ascii="Times New Roman" w:eastAsia="Times New Roman" w:hAnsi="Times New Roman" w:cs="Times New Roman"/>
          <w:sz w:val="24"/>
          <w:szCs w:val="24"/>
          <w:lang w:eastAsia="pl-PL"/>
        </w:rPr>
        <w:t xml:space="preserve"> </w:t>
      </w:r>
      <w:r w:rsidRPr="00305D54">
        <w:rPr>
          <w:rFonts w:ascii="Times New Roman" w:eastAsia="Times New Roman" w:hAnsi="Times New Roman" w:cs="Times New Roman"/>
          <w:sz w:val="24"/>
          <w:szCs w:val="24"/>
          <w:lang w:eastAsia="pl-PL"/>
        </w:rPr>
        <w:br/>
      </w:r>
    </w:p>
    <w:p w:rsidR="00305D54" w:rsidRPr="00305D54" w:rsidRDefault="00305D54" w:rsidP="00305D54">
      <w:pPr>
        <w:spacing w:after="0" w:line="450" w:lineRule="atLeast"/>
        <w:jc w:val="center"/>
        <w:rPr>
          <w:rFonts w:ascii="Times New Roman" w:eastAsia="Times New Roman" w:hAnsi="Times New Roman" w:cs="Times New Roman"/>
          <w:b/>
          <w:bCs/>
          <w:sz w:val="27"/>
          <w:szCs w:val="27"/>
          <w:lang w:eastAsia="pl-PL"/>
        </w:rPr>
      </w:pPr>
      <w:r w:rsidRPr="00305D54">
        <w:rPr>
          <w:rFonts w:ascii="Times New Roman" w:eastAsia="Times New Roman" w:hAnsi="Times New Roman" w:cs="Times New Roman"/>
          <w:b/>
          <w:bCs/>
          <w:sz w:val="27"/>
          <w:szCs w:val="27"/>
          <w:u w:val="single"/>
          <w:lang w:eastAsia="pl-PL"/>
        </w:rPr>
        <w:t xml:space="preserve">ZAŁĄCZNIK I - INFORMACJE DOTYCZĄCE OFERT CZĘŚCIOWYCH </w:t>
      </w:r>
    </w:p>
    <w:p w:rsidR="00305D54" w:rsidRPr="00305D54" w:rsidRDefault="00305D54" w:rsidP="00305D54">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305D54">
        <w:rPr>
          <w:rFonts w:ascii="Arial" w:eastAsia="Times New Roman" w:hAnsi="Arial" w:cs="Arial"/>
          <w:vanish/>
          <w:sz w:val="16"/>
          <w:szCs w:val="16"/>
          <w:lang w:eastAsia="pl-PL"/>
        </w:rPr>
        <w:t>Dół formularza</w:t>
      </w:r>
    </w:p>
    <w:p w:rsidR="00EF1C7C" w:rsidRPr="00305D54" w:rsidRDefault="00EF1C7C" w:rsidP="00305D54"/>
    <w:sectPr w:rsidR="00EF1C7C" w:rsidRPr="00305D54" w:rsidSect="006729CC">
      <w:pgSz w:w="11906" w:h="16838" w:code="9"/>
      <w:pgMar w:top="1134" w:right="1134" w:bottom="1134"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AA"/>
    <w:rsid w:val="00305D54"/>
    <w:rsid w:val="00483EF4"/>
    <w:rsid w:val="00532CCD"/>
    <w:rsid w:val="005F0EE3"/>
    <w:rsid w:val="006729CC"/>
    <w:rsid w:val="007476AA"/>
    <w:rsid w:val="0090667F"/>
    <w:rsid w:val="00EF1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05D5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05D5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05D5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05D5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05D5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05D5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05D5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05D5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8959">
      <w:bodyDiv w:val="1"/>
      <w:marLeft w:val="0"/>
      <w:marRight w:val="0"/>
      <w:marTop w:val="0"/>
      <w:marBottom w:val="0"/>
      <w:divBdr>
        <w:top w:val="none" w:sz="0" w:space="0" w:color="auto"/>
        <w:left w:val="none" w:sz="0" w:space="0" w:color="auto"/>
        <w:bottom w:val="none" w:sz="0" w:space="0" w:color="auto"/>
        <w:right w:val="none" w:sz="0" w:space="0" w:color="auto"/>
      </w:divBdr>
      <w:divsChild>
        <w:div w:id="742800831">
          <w:marLeft w:val="0"/>
          <w:marRight w:val="0"/>
          <w:marTop w:val="0"/>
          <w:marBottom w:val="0"/>
          <w:divBdr>
            <w:top w:val="none" w:sz="0" w:space="0" w:color="auto"/>
            <w:left w:val="none" w:sz="0" w:space="0" w:color="auto"/>
            <w:bottom w:val="none" w:sz="0" w:space="0" w:color="auto"/>
            <w:right w:val="none" w:sz="0" w:space="0" w:color="auto"/>
          </w:divBdr>
        </w:div>
        <w:div w:id="1624967327">
          <w:marLeft w:val="0"/>
          <w:marRight w:val="0"/>
          <w:marTop w:val="0"/>
          <w:marBottom w:val="0"/>
          <w:divBdr>
            <w:top w:val="none" w:sz="0" w:space="0" w:color="auto"/>
            <w:left w:val="none" w:sz="0" w:space="0" w:color="auto"/>
            <w:bottom w:val="none" w:sz="0" w:space="0" w:color="auto"/>
            <w:right w:val="none" w:sz="0" w:space="0" w:color="auto"/>
          </w:divBdr>
        </w:div>
        <w:div w:id="1356728857">
          <w:marLeft w:val="0"/>
          <w:marRight w:val="0"/>
          <w:marTop w:val="0"/>
          <w:marBottom w:val="0"/>
          <w:divBdr>
            <w:top w:val="none" w:sz="0" w:space="0" w:color="auto"/>
            <w:left w:val="none" w:sz="0" w:space="0" w:color="auto"/>
            <w:bottom w:val="none" w:sz="0" w:space="0" w:color="auto"/>
            <w:right w:val="none" w:sz="0" w:space="0" w:color="auto"/>
          </w:divBdr>
          <w:divsChild>
            <w:div w:id="1244603277">
              <w:marLeft w:val="0"/>
              <w:marRight w:val="0"/>
              <w:marTop w:val="0"/>
              <w:marBottom w:val="0"/>
              <w:divBdr>
                <w:top w:val="none" w:sz="0" w:space="0" w:color="auto"/>
                <w:left w:val="none" w:sz="0" w:space="0" w:color="auto"/>
                <w:bottom w:val="none" w:sz="0" w:space="0" w:color="auto"/>
                <w:right w:val="none" w:sz="0" w:space="0" w:color="auto"/>
              </w:divBdr>
            </w:div>
            <w:div w:id="2028368731">
              <w:marLeft w:val="0"/>
              <w:marRight w:val="0"/>
              <w:marTop w:val="0"/>
              <w:marBottom w:val="0"/>
              <w:divBdr>
                <w:top w:val="none" w:sz="0" w:space="0" w:color="auto"/>
                <w:left w:val="none" w:sz="0" w:space="0" w:color="auto"/>
                <w:bottom w:val="none" w:sz="0" w:space="0" w:color="auto"/>
                <w:right w:val="none" w:sz="0" w:space="0" w:color="auto"/>
              </w:divBdr>
            </w:div>
            <w:div w:id="1826781838">
              <w:marLeft w:val="0"/>
              <w:marRight w:val="0"/>
              <w:marTop w:val="0"/>
              <w:marBottom w:val="0"/>
              <w:divBdr>
                <w:top w:val="none" w:sz="0" w:space="0" w:color="auto"/>
                <w:left w:val="none" w:sz="0" w:space="0" w:color="auto"/>
                <w:bottom w:val="none" w:sz="0" w:space="0" w:color="auto"/>
                <w:right w:val="none" w:sz="0" w:space="0" w:color="auto"/>
              </w:divBdr>
              <w:divsChild>
                <w:div w:id="266890450">
                  <w:marLeft w:val="0"/>
                  <w:marRight w:val="0"/>
                  <w:marTop w:val="0"/>
                  <w:marBottom w:val="0"/>
                  <w:divBdr>
                    <w:top w:val="none" w:sz="0" w:space="0" w:color="auto"/>
                    <w:left w:val="none" w:sz="0" w:space="0" w:color="auto"/>
                    <w:bottom w:val="none" w:sz="0" w:space="0" w:color="auto"/>
                    <w:right w:val="none" w:sz="0" w:space="0" w:color="auto"/>
                  </w:divBdr>
                </w:div>
              </w:divsChild>
            </w:div>
            <w:div w:id="1900743400">
              <w:marLeft w:val="0"/>
              <w:marRight w:val="0"/>
              <w:marTop w:val="0"/>
              <w:marBottom w:val="0"/>
              <w:divBdr>
                <w:top w:val="none" w:sz="0" w:space="0" w:color="auto"/>
                <w:left w:val="none" w:sz="0" w:space="0" w:color="auto"/>
                <w:bottom w:val="none" w:sz="0" w:space="0" w:color="auto"/>
                <w:right w:val="none" w:sz="0" w:space="0" w:color="auto"/>
              </w:divBdr>
              <w:divsChild>
                <w:div w:id="1470442152">
                  <w:marLeft w:val="0"/>
                  <w:marRight w:val="0"/>
                  <w:marTop w:val="0"/>
                  <w:marBottom w:val="0"/>
                  <w:divBdr>
                    <w:top w:val="none" w:sz="0" w:space="0" w:color="auto"/>
                    <w:left w:val="none" w:sz="0" w:space="0" w:color="auto"/>
                    <w:bottom w:val="none" w:sz="0" w:space="0" w:color="auto"/>
                    <w:right w:val="none" w:sz="0" w:space="0" w:color="auto"/>
                  </w:divBdr>
                </w:div>
              </w:divsChild>
            </w:div>
            <w:div w:id="1794787516">
              <w:marLeft w:val="0"/>
              <w:marRight w:val="0"/>
              <w:marTop w:val="0"/>
              <w:marBottom w:val="0"/>
              <w:divBdr>
                <w:top w:val="none" w:sz="0" w:space="0" w:color="auto"/>
                <w:left w:val="none" w:sz="0" w:space="0" w:color="auto"/>
                <w:bottom w:val="none" w:sz="0" w:space="0" w:color="auto"/>
                <w:right w:val="none" w:sz="0" w:space="0" w:color="auto"/>
              </w:divBdr>
              <w:divsChild>
                <w:div w:id="2145349107">
                  <w:marLeft w:val="0"/>
                  <w:marRight w:val="0"/>
                  <w:marTop w:val="0"/>
                  <w:marBottom w:val="0"/>
                  <w:divBdr>
                    <w:top w:val="none" w:sz="0" w:space="0" w:color="auto"/>
                    <w:left w:val="none" w:sz="0" w:space="0" w:color="auto"/>
                    <w:bottom w:val="none" w:sz="0" w:space="0" w:color="auto"/>
                    <w:right w:val="none" w:sz="0" w:space="0" w:color="auto"/>
                  </w:divBdr>
                </w:div>
                <w:div w:id="853614277">
                  <w:marLeft w:val="0"/>
                  <w:marRight w:val="0"/>
                  <w:marTop w:val="0"/>
                  <w:marBottom w:val="0"/>
                  <w:divBdr>
                    <w:top w:val="none" w:sz="0" w:space="0" w:color="auto"/>
                    <w:left w:val="none" w:sz="0" w:space="0" w:color="auto"/>
                    <w:bottom w:val="none" w:sz="0" w:space="0" w:color="auto"/>
                    <w:right w:val="none" w:sz="0" w:space="0" w:color="auto"/>
                  </w:divBdr>
                </w:div>
                <w:div w:id="29302053">
                  <w:marLeft w:val="0"/>
                  <w:marRight w:val="0"/>
                  <w:marTop w:val="0"/>
                  <w:marBottom w:val="0"/>
                  <w:divBdr>
                    <w:top w:val="none" w:sz="0" w:space="0" w:color="auto"/>
                    <w:left w:val="none" w:sz="0" w:space="0" w:color="auto"/>
                    <w:bottom w:val="none" w:sz="0" w:space="0" w:color="auto"/>
                    <w:right w:val="none" w:sz="0" w:space="0" w:color="auto"/>
                  </w:divBdr>
                </w:div>
                <w:div w:id="827139558">
                  <w:marLeft w:val="0"/>
                  <w:marRight w:val="0"/>
                  <w:marTop w:val="0"/>
                  <w:marBottom w:val="0"/>
                  <w:divBdr>
                    <w:top w:val="none" w:sz="0" w:space="0" w:color="auto"/>
                    <w:left w:val="none" w:sz="0" w:space="0" w:color="auto"/>
                    <w:bottom w:val="none" w:sz="0" w:space="0" w:color="auto"/>
                    <w:right w:val="none" w:sz="0" w:space="0" w:color="auto"/>
                  </w:divBdr>
                </w:div>
              </w:divsChild>
            </w:div>
            <w:div w:id="1175848532">
              <w:marLeft w:val="0"/>
              <w:marRight w:val="0"/>
              <w:marTop w:val="0"/>
              <w:marBottom w:val="0"/>
              <w:divBdr>
                <w:top w:val="none" w:sz="0" w:space="0" w:color="auto"/>
                <w:left w:val="none" w:sz="0" w:space="0" w:color="auto"/>
                <w:bottom w:val="none" w:sz="0" w:space="0" w:color="auto"/>
                <w:right w:val="none" w:sz="0" w:space="0" w:color="auto"/>
              </w:divBdr>
              <w:divsChild>
                <w:div w:id="1633168731">
                  <w:marLeft w:val="0"/>
                  <w:marRight w:val="0"/>
                  <w:marTop w:val="0"/>
                  <w:marBottom w:val="0"/>
                  <w:divBdr>
                    <w:top w:val="none" w:sz="0" w:space="0" w:color="auto"/>
                    <w:left w:val="none" w:sz="0" w:space="0" w:color="auto"/>
                    <w:bottom w:val="none" w:sz="0" w:space="0" w:color="auto"/>
                    <w:right w:val="none" w:sz="0" w:space="0" w:color="auto"/>
                  </w:divBdr>
                </w:div>
                <w:div w:id="2133815174">
                  <w:marLeft w:val="0"/>
                  <w:marRight w:val="0"/>
                  <w:marTop w:val="0"/>
                  <w:marBottom w:val="0"/>
                  <w:divBdr>
                    <w:top w:val="none" w:sz="0" w:space="0" w:color="auto"/>
                    <w:left w:val="none" w:sz="0" w:space="0" w:color="auto"/>
                    <w:bottom w:val="none" w:sz="0" w:space="0" w:color="auto"/>
                    <w:right w:val="none" w:sz="0" w:space="0" w:color="auto"/>
                  </w:divBdr>
                </w:div>
                <w:div w:id="114377243">
                  <w:marLeft w:val="0"/>
                  <w:marRight w:val="0"/>
                  <w:marTop w:val="0"/>
                  <w:marBottom w:val="0"/>
                  <w:divBdr>
                    <w:top w:val="none" w:sz="0" w:space="0" w:color="auto"/>
                    <w:left w:val="none" w:sz="0" w:space="0" w:color="auto"/>
                    <w:bottom w:val="none" w:sz="0" w:space="0" w:color="auto"/>
                    <w:right w:val="none" w:sz="0" w:space="0" w:color="auto"/>
                  </w:divBdr>
                </w:div>
                <w:div w:id="365716442">
                  <w:marLeft w:val="0"/>
                  <w:marRight w:val="0"/>
                  <w:marTop w:val="0"/>
                  <w:marBottom w:val="0"/>
                  <w:divBdr>
                    <w:top w:val="none" w:sz="0" w:space="0" w:color="auto"/>
                    <w:left w:val="none" w:sz="0" w:space="0" w:color="auto"/>
                    <w:bottom w:val="none" w:sz="0" w:space="0" w:color="auto"/>
                    <w:right w:val="none" w:sz="0" w:space="0" w:color="auto"/>
                  </w:divBdr>
                </w:div>
                <w:div w:id="1047291803">
                  <w:marLeft w:val="0"/>
                  <w:marRight w:val="0"/>
                  <w:marTop w:val="0"/>
                  <w:marBottom w:val="0"/>
                  <w:divBdr>
                    <w:top w:val="none" w:sz="0" w:space="0" w:color="auto"/>
                    <w:left w:val="none" w:sz="0" w:space="0" w:color="auto"/>
                    <w:bottom w:val="none" w:sz="0" w:space="0" w:color="auto"/>
                    <w:right w:val="none" w:sz="0" w:space="0" w:color="auto"/>
                  </w:divBdr>
                </w:div>
                <w:div w:id="1185291928">
                  <w:marLeft w:val="0"/>
                  <w:marRight w:val="0"/>
                  <w:marTop w:val="0"/>
                  <w:marBottom w:val="0"/>
                  <w:divBdr>
                    <w:top w:val="none" w:sz="0" w:space="0" w:color="auto"/>
                    <w:left w:val="none" w:sz="0" w:space="0" w:color="auto"/>
                    <w:bottom w:val="none" w:sz="0" w:space="0" w:color="auto"/>
                    <w:right w:val="none" w:sz="0" w:space="0" w:color="auto"/>
                  </w:divBdr>
                </w:div>
                <w:div w:id="723456637">
                  <w:marLeft w:val="0"/>
                  <w:marRight w:val="0"/>
                  <w:marTop w:val="0"/>
                  <w:marBottom w:val="0"/>
                  <w:divBdr>
                    <w:top w:val="none" w:sz="0" w:space="0" w:color="auto"/>
                    <w:left w:val="none" w:sz="0" w:space="0" w:color="auto"/>
                    <w:bottom w:val="none" w:sz="0" w:space="0" w:color="auto"/>
                    <w:right w:val="none" w:sz="0" w:space="0" w:color="auto"/>
                  </w:divBdr>
                </w:div>
              </w:divsChild>
            </w:div>
            <w:div w:id="804811683">
              <w:marLeft w:val="0"/>
              <w:marRight w:val="0"/>
              <w:marTop w:val="0"/>
              <w:marBottom w:val="0"/>
              <w:divBdr>
                <w:top w:val="none" w:sz="0" w:space="0" w:color="auto"/>
                <w:left w:val="none" w:sz="0" w:space="0" w:color="auto"/>
                <w:bottom w:val="none" w:sz="0" w:space="0" w:color="auto"/>
                <w:right w:val="none" w:sz="0" w:space="0" w:color="auto"/>
              </w:divBdr>
              <w:divsChild>
                <w:div w:id="1404403479">
                  <w:marLeft w:val="0"/>
                  <w:marRight w:val="0"/>
                  <w:marTop w:val="0"/>
                  <w:marBottom w:val="0"/>
                  <w:divBdr>
                    <w:top w:val="none" w:sz="0" w:space="0" w:color="auto"/>
                    <w:left w:val="none" w:sz="0" w:space="0" w:color="auto"/>
                    <w:bottom w:val="none" w:sz="0" w:space="0" w:color="auto"/>
                    <w:right w:val="none" w:sz="0" w:space="0" w:color="auto"/>
                  </w:divBdr>
                </w:div>
                <w:div w:id="1160926712">
                  <w:marLeft w:val="0"/>
                  <w:marRight w:val="0"/>
                  <w:marTop w:val="0"/>
                  <w:marBottom w:val="0"/>
                  <w:divBdr>
                    <w:top w:val="none" w:sz="0" w:space="0" w:color="auto"/>
                    <w:left w:val="none" w:sz="0" w:space="0" w:color="auto"/>
                    <w:bottom w:val="none" w:sz="0" w:space="0" w:color="auto"/>
                    <w:right w:val="none" w:sz="0" w:space="0" w:color="auto"/>
                  </w:divBdr>
                </w:div>
              </w:divsChild>
            </w:div>
            <w:div w:id="640229825">
              <w:marLeft w:val="0"/>
              <w:marRight w:val="0"/>
              <w:marTop w:val="0"/>
              <w:marBottom w:val="0"/>
              <w:divBdr>
                <w:top w:val="none" w:sz="0" w:space="0" w:color="auto"/>
                <w:left w:val="none" w:sz="0" w:space="0" w:color="auto"/>
                <w:bottom w:val="none" w:sz="0" w:space="0" w:color="auto"/>
                <w:right w:val="none" w:sz="0" w:space="0" w:color="auto"/>
              </w:divBdr>
              <w:divsChild>
                <w:div w:id="1475487422">
                  <w:marLeft w:val="0"/>
                  <w:marRight w:val="0"/>
                  <w:marTop w:val="0"/>
                  <w:marBottom w:val="0"/>
                  <w:divBdr>
                    <w:top w:val="none" w:sz="0" w:space="0" w:color="auto"/>
                    <w:left w:val="none" w:sz="0" w:space="0" w:color="auto"/>
                    <w:bottom w:val="none" w:sz="0" w:space="0" w:color="auto"/>
                    <w:right w:val="none" w:sz="0" w:space="0" w:color="auto"/>
                  </w:divBdr>
                </w:div>
                <w:div w:id="1363289833">
                  <w:marLeft w:val="0"/>
                  <w:marRight w:val="0"/>
                  <w:marTop w:val="0"/>
                  <w:marBottom w:val="0"/>
                  <w:divBdr>
                    <w:top w:val="none" w:sz="0" w:space="0" w:color="auto"/>
                    <w:left w:val="none" w:sz="0" w:space="0" w:color="auto"/>
                    <w:bottom w:val="none" w:sz="0" w:space="0" w:color="auto"/>
                    <w:right w:val="none" w:sz="0" w:space="0" w:color="auto"/>
                  </w:divBdr>
                </w:div>
                <w:div w:id="1564027258">
                  <w:marLeft w:val="0"/>
                  <w:marRight w:val="0"/>
                  <w:marTop w:val="0"/>
                  <w:marBottom w:val="0"/>
                  <w:divBdr>
                    <w:top w:val="none" w:sz="0" w:space="0" w:color="auto"/>
                    <w:left w:val="none" w:sz="0" w:space="0" w:color="auto"/>
                    <w:bottom w:val="none" w:sz="0" w:space="0" w:color="auto"/>
                    <w:right w:val="none" w:sz="0" w:space="0" w:color="auto"/>
                  </w:divBdr>
                </w:div>
                <w:div w:id="1145589336">
                  <w:marLeft w:val="0"/>
                  <w:marRight w:val="0"/>
                  <w:marTop w:val="0"/>
                  <w:marBottom w:val="0"/>
                  <w:divBdr>
                    <w:top w:val="none" w:sz="0" w:space="0" w:color="auto"/>
                    <w:left w:val="none" w:sz="0" w:space="0" w:color="auto"/>
                    <w:bottom w:val="none" w:sz="0" w:space="0" w:color="auto"/>
                    <w:right w:val="none" w:sz="0" w:space="0" w:color="auto"/>
                  </w:divBdr>
                </w:div>
                <w:div w:id="370113204">
                  <w:marLeft w:val="0"/>
                  <w:marRight w:val="0"/>
                  <w:marTop w:val="0"/>
                  <w:marBottom w:val="0"/>
                  <w:divBdr>
                    <w:top w:val="none" w:sz="0" w:space="0" w:color="auto"/>
                    <w:left w:val="none" w:sz="0" w:space="0" w:color="auto"/>
                    <w:bottom w:val="none" w:sz="0" w:space="0" w:color="auto"/>
                    <w:right w:val="none" w:sz="0" w:space="0" w:color="auto"/>
                  </w:divBdr>
                </w:div>
                <w:div w:id="1938635572">
                  <w:marLeft w:val="0"/>
                  <w:marRight w:val="0"/>
                  <w:marTop w:val="0"/>
                  <w:marBottom w:val="0"/>
                  <w:divBdr>
                    <w:top w:val="none" w:sz="0" w:space="0" w:color="auto"/>
                    <w:left w:val="none" w:sz="0" w:space="0" w:color="auto"/>
                    <w:bottom w:val="none" w:sz="0" w:space="0" w:color="auto"/>
                    <w:right w:val="none" w:sz="0" w:space="0" w:color="auto"/>
                  </w:divBdr>
                </w:div>
                <w:div w:id="1123420735">
                  <w:marLeft w:val="0"/>
                  <w:marRight w:val="0"/>
                  <w:marTop w:val="0"/>
                  <w:marBottom w:val="0"/>
                  <w:divBdr>
                    <w:top w:val="none" w:sz="0" w:space="0" w:color="auto"/>
                    <w:left w:val="none" w:sz="0" w:space="0" w:color="auto"/>
                    <w:bottom w:val="none" w:sz="0" w:space="0" w:color="auto"/>
                    <w:right w:val="none" w:sz="0" w:space="0" w:color="auto"/>
                  </w:divBdr>
                </w:div>
              </w:divsChild>
            </w:div>
            <w:div w:id="1746410651">
              <w:marLeft w:val="0"/>
              <w:marRight w:val="0"/>
              <w:marTop w:val="0"/>
              <w:marBottom w:val="0"/>
              <w:divBdr>
                <w:top w:val="none" w:sz="0" w:space="0" w:color="auto"/>
                <w:left w:val="none" w:sz="0" w:space="0" w:color="auto"/>
                <w:bottom w:val="none" w:sz="0" w:space="0" w:color="auto"/>
                <w:right w:val="none" w:sz="0" w:space="0" w:color="auto"/>
              </w:divBdr>
              <w:divsChild>
                <w:div w:id="1849439072">
                  <w:marLeft w:val="0"/>
                  <w:marRight w:val="0"/>
                  <w:marTop w:val="0"/>
                  <w:marBottom w:val="0"/>
                  <w:divBdr>
                    <w:top w:val="none" w:sz="0" w:space="0" w:color="auto"/>
                    <w:left w:val="none" w:sz="0" w:space="0" w:color="auto"/>
                    <w:bottom w:val="none" w:sz="0" w:space="0" w:color="auto"/>
                    <w:right w:val="none" w:sz="0" w:space="0" w:color="auto"/>
                  </w:divBdr>
                </w:div>
                <w:div w:id="2041658168">
                  <w:marLeft w:val="0"/>
                  <w:marRight w:val="0"/>
                  <w:marTop w:val="0"/>
                  <w:marBottom w:val="0"/>
                  <w:divBdr>
                    <w:top w:val="none" w:sz="0" w:space="0" w:color="auto"/>
                    <w:left w:val="none" w:sz="0" w:space="0" w:color="auto"/>
                    <w:bottom w:val="none" w:sz="0" w:space="0" w:color="auto"/>
                    <w:right w:val="none" w:sz="0" w:space="0" w:color="auto"/>
                  </w:divBdr>
                </w:div>
                <w:div w:id="1637568634">
                  <w:marLeft w:val="0"/>
                  <w:marRight w:val="0"/>
                  <w:marTop w:val="0"/>
                  <w:marBottom w:val="0"/>
                  <w:divBdr>
                    <w:top w:val="none" w:sz="0" w:space="0" w:color="auto"/>
                    <w:left w:val="none" w:sz="0" w:space="0" w:color="auto"/>
                    <w:bottom w:val="none" w:sz="0" w:space="0" w:color="auto"/>
                    <w:right w:val="none" w:sz="0" w:space="0" w:color="auto"/>
                  </w:divBdr>
                </w:div>
                <w:div w:id="2081517418">
                  <w:marLeft w:val="0"/>
                  <w:marRight w:val="0"/>
                  <w:marTop w:val="0"/>
                  <w:marBottom w:val="0"/>
                  <w:divBdr>
                    <w:top w:val="none" w:sz="0" w:space="0" w:color="auto"/>
                    <w:left w:val="none" w:sz="0" w:space="0" w:color="auto"/>
                    <w:bottom w:val="none" w:sz="0" w:space="0" w:color="auto"/>
                    <w:right w:val="none" w:sz="0" w:space="0" w:color="auto"/>
                  </w:divBdr>
                </w:div>
                <w:div w:id="1409037196">
                  <w:marLeft w:val="0"/>
                  <w:marRight w:val="0"/>
                  <w:marTop w:val="0"/>
                  <w:marBottom w:val="0"/>
                  <w:divBdr>
                    <w:top w:val="none" w:sz="0" w:space="0" w:color="auto"/>
                    <w:left w:val="none" w:sz="0" w:space="0" w:color="auto"/>
                    <w:bottom w:val="none" w:sz="0" w:space="0" w:color="auto"/>
                    <w:right w:val="none" w:sz="0" w:space="0" w:color="auto"/>
                  </w:divBdr>
                </w:div>
                <w:div w:id="387188788">
                  <w:marLeft w:val="0"/>
                  <w:marRight w:val="0"/>
                  <w:marTop w:val="0"/>
                  <w:marBottom w:val="0"/>
                  <w:divBdr>
                    <w:top w:val="none" w:sz="0" w:space="0" w:color="auto"/>
                    <w:left w:val="none" w:sz="0" w:space="0" w:color="auto"/>
                    <w:bottom w:val="none" w:sz="0" w:space="0" w:color="auto"/>
                    <w:right w:val="none" w:sz="0" w:space="0" w:color="auto"/>
                  </w:divBdr>
                </w:div>
                <w:div w:id="1178349071">
                  <w:marLeft w:val="0"/>
                  <w:marRight w:val="0"/>
                  <w:marTop w:val="0"/>
                  <w:marBottom w:val="0"/>
                  <w:divBdr>
                    <w:top w:val="none" w:sz="0" w:space="0" w:color="auto"/>
                    <w:left w:val="none" w:sz="0" w:space="0" w:color="auto"/>
                    <w:bottom w:val="none" w:sz="0" w:space="0" w:color="auto"/>
                    <w:right w:val="none" w:sz="0" w:space="0" w:color="auto"/>
                  </w:divBdr>
                </w:div>
                <w:div w:id="1488089012">
                  <w:marLeft w:val="0"/>
                  <w:marRight w:val="0"/>
                  <w:marTop w:val="0"/>
                  <w:marBottom w:val="0"/>
                  <w:divBdr>
                    <w:top w:val="none" w:sz="0" w:space="0" w:color="auto"/>
                    <w:left w:val="none" w:sz="0" w:space="0" w:color="auto"/>
                    <w:bottom w:val="none" w:sz="0" w:space="0" w:color="auto"/>
                    <w:right w:val="none" w:sz="0" w:space="0" w:color="auto"/>
                  </w:divBdr>
                </w:div>
              </w:divsChild>
            </w:div>
            <w:div w:id="1158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7824">
      <w:bodyDiv w:val="1"/>
      <w:marLeft w:val="0"/>
      <w:marRight w:val="0"/>
      <w:marTop w:val="0"/>
      <w:marBottom w:val="0"/>
      <w:divBdr>
        <w:top w:val="none" w:sz="0" w:space="0" w:color="auto"/>
        <w:left w:val="none" w:sz="0" w:space="0" w:color="auto"/>
        <w:bottom w:val="none" w:sz="0" w:space="0" w:color="auto"/>
        <w:right w:val="none" w:sz="0" w:space="0" w:color="auto"/>
      </w:divBdr>
      <w:divsChild>
        <w:div w:id="1766263881">
          <w:marLeft w:val="0"/>
          <w:marRight w:val="0"/>
          <w:marTop w:val="0"/>
          <w:marBottom w:val="0"/>
          <w:divBdr>
            <w:top w:val="none" w:sz="0" w:space="0" w:color="auto"/>
            <w:left w:val="none" w:sz="0" w:space="0" w:color="auto"/>
            <w:bottom w:val="none" w:sz="0" w:space="0" w:color="auto"/>
            <w:right w:val="none" w:sz="0" w:space="0" w:color="auto"/>
          </w:divBdr>
          <w:divsChild>
            <w:div w:id="337512617">
              <w:marLeft w:val="0"/>
              <w:marRight w:val="0"/>
              <w:marTop w:val="0"/>
              <w:marBottom w:val="0"/>
              <w:divBdr>
                <w:top w:val="none" w:sz="0" w:space="0" w:color="auto"/>
                <w:left w:val="none" w:sz="0" w:space="0" w:color="auto"/>
                <w:bottom w:val="none" w:sz="0" w:space="0" w:color="auto"/>
                <w:right w:val="none" w:sz="0" w:space="0" w:color="auto"/>
              </w:divBdr>
            </w:div>
            <w:div w:id="1104110575">
              <w:marLeft w:val="0"/>
              <w:marRight w:val="0"/>
              <w:marTop w:val="0"/>
              <w:marBottom w:val="0"/>
              <w:divBdr>
                <w:top w:val="none" w:sz="0" w:space="0" w:color="auto"/>
                <w:left w:val="none" w:sz="0" w:space="0" w:color="auto"/>
                <w:bottom w:val="none" w:sz="0" w:space="0" w:color="auto"/>
                <w:right w:val="none" w:sz="0" w:space="0" w:color="auto"/>
              </w:divBdr>
            </w:div>
            <w:div w:id="1456603997">
              <w:marLeft w:val="0"/>
              <w:marRight w:val="0"/>
              <w:marTop w:val="0"/>
              <w:marBottom w:val="0"/>
              <w:divBdr>
                <w:top w:val="none" w:sz="0" w:space="0" w:color="auto"/>
                <w:left w:val="none" w:sz="0" w:space="0" w:color="auto"/>
                <w:bottom w:val="none" w:sz="0" w:space="0" w:color="auto"/>
                <w:right w:val="none" w:sz="0" w:space="0" w:color="auto"/>
              </w:divBdr>
              <w:divsChild>
                <w:div w:id="1935940429">
                  <w:marLeft w:val="0"/>
                  <w:marRight w:val="0"/>
                  <w:marTop w:val="0"/>
                  <w:marBottom w:val="0"/>
                  <w:divBdr>
                    <w:top w:val="none" w:sz="0" w:space="0" w:color="auto"/>
                    <w:left w:val="none" w:sz="0" w:space="0" w:color="auto"/>
                    <w:bottom w:val="none" w:sz="0" w:space="0" w:color="auto"/>
                    <w:right w:val="none" w:sz="0" w:space="0" w:color="auto"/>
                  </w:divBdr>
                </w:div>
              </w:divsChild>
            </w:div>
            <w:div w:id="341784763">
              <w:marLeft w:val="0"/>
              <w:marRight w:val="0"/>
              <w:marTop w:val="0"/>
              <w:marBottom w:val="0"/>
              <w:divBdr>
                <w:top w:val="none" w:sz="0" w:space="0" w:color="auto"/>
                <w:left w:val="none" w:sz="0" w:space="0" w:color="auto"/>
                <w:bottom w:val="none" w:sz="0" w:space="0" w:color="auto"/>
                <w:right w:val="none" w:sz="0" w:space="0" w:color="auto"/>
              </w:divBdr>
              <w:divsChild>
                <w:div w:id="183638715">
                  <w:marLeft w:val="0"/>
                  <w:marRight w:val="0"/>
                  <w:marTop w:val="0"/>
                  <w:marBottom w:val="0"/>
                  <w:divBdr>
                    <w:top w:val="none" w:sz="0" w:space="0" w:color="auto"/>
                    <w:left w:val="none" w:sz="0" w:space="0" w:color="auto"/>
                    <w:bottom w:val="none" w:sz="0" w:space="0" w:color="auto"/>
                    <w:right w:val="none" w:sz="0" w:space="0" w:color="auto"/>
                  </w:divBdr>
                </w:div>
              </w:divsChild>
            </w:div>
            <w:div w:id="2133161950">
              <w:marLeft w:val="0"/>
              <w:marRight w:val="0"/>
              <w:marTop w:val="0"/>
              <w:marBottom w:val="0"/>
              <w:divBdr>
                <w:top w:val="none" w:sz="0" w:space="0" w:color="auto"/>
                <w:left w:val="none" w:sz="0" w:space="0" w:color="auto"/>
                <w:bottom w:val="none" w:sz="0" w:space="0" w:color="auto"/>
                <w:right w:val="none" w:sz="0" w:space="0" w:color="auto"/>
              </w:divBdr>
              <w:divsChild>
                <w:div w:id="1754468257">
                  <w:marLeft w:val="0"/>
                  <w:marRight w:val="0"/>
                  <w:marTop w:val="0"/>
                  <w:marBottom w:val="0"/>
                  <w:divBdr>
                    <w:top w:val="none" w:sz="0" w:space="0" w:color="auto"/>
                    <w:left w:val="none" w:sz="0" w:space="0" w:color="auto"/>
                    <w:bottom w:val="none" w:sz="0" w:space="0" w:color="auto"/>
                    <w:right w:val="none" w:sz="0" w:space="0" w:color="auto"/>
                  </w:divBdr>
                </w:div>
                <w:div w:id="521238798">
                  <w:marLeft w:val="0"/>
                  <w:marRight w:val="0"/>
                  <w:marTop w:val="0"/>
                  <w:marBottom w:val="0"/>
                  <w:divBdr>
                    <w:top w:val="none" w:sz="0" w:space="0" w:color="auto"/>
                    <w:left w:val="none" w:sz="0" w:space="0" w:color="auto"/>
                    <w:bottom w:val="none" w:sz="0" w:space="0" w:color="auto"/>
                    <w:right w:val="none" w:sz="0" w:space="0" w:color="auto"/>
                  </w:divBdr>
                </w:div>
                <w:div w:id="762992091">
                  <w:marLeft w:val="0"/>
                  <w:marRight w:val="0"/>
                  <w:marTop w:val="0"/>
                  <w:marBottom w:val="0"/>
                  <w:divBdr>
                    <w:top w:val="none" w:sz="0" w:space="0" w:color="auto"/>
                    <w:left w:val="none" w:sz="0" w:space="0" w:color="auto"/>
                    <w:bottom w:val="none" w:sz="0" w:space="0" w:color="auto"/>
                    <w:right w:val="none" w:sz="0" w:space="0" w:color="auto"/>
                  </w:divBdr>
                </w:div>
                <w:div w:id="1389450029">
                  <w:marLeft w:val="0"/>
                  <w:marRight w:val="0"/>
                  <w:marTop w:val="0"/>
                  <w:marBottom w:val="0"/>
                  <w:divBdr>
                    <w:top w:val="none" w:sz="0" w:space="0" w:color="auto"/>
                    <w:left w:val="none" w:sz="0" w:space="0" w:color="auto"/>
                    <w:bottom w:val="none" w:sz="0" w:space="0" w:color="auto"/>
                    <w:right w:val="none" w:sz="0" w:space="0" w:color="auto"/>
                  </w:divBdr>
                </w:div>
              </w:divsChild>
            </w:div>
            <w:div w:id="1969703076">
              <w:marLeft w:val="0"/>
              <w:marRight w:val="0"/>
              <w:marTop w:val="0"/>
              <w:marBottom w:val="0"/>
              <w:divBdr>
                <w:top w:val="none" w:sz="0" w:space="0" w:color="auto"/>
                <w:left w:val="none" w:sz="0" w:space="0" w:color="auto"/>
                <w:bottom w:val="none" w:sz="0" w:space="0" w:color="auto"/>
                <w:right w:val="none" w:sz="0" w:space="0" w:color="auto"/>
              </w:divBdr>
              <w:divsChild>
                <w:div w:id="895775015">
                  <w:marLeft w:val="0"/>
                  <w:marRight w:val="0"/>
                  <w:marTop w:val="0"/>
                  <w:marBottom w:val="0"/>
                  <w:divBdr>
                    <w:top w:val="none" w:sz="0" w:space="0" w:color="auto"/>
                    <w:left w:val="none" w:sz="0" w:space="0" w:color="auto"/>
                    <w:bottom w:val="none" w:sz="0" w:space="0" w:color="auto"/>
                    <w:right w:val="none" w:sz="0" w:space="0" w:color="auto"/>
                  </w:divBdr>
                </w:div>
                <w:div w:id="339936307">
                  <w:marLeft w:val="0"/>
                  <w:marRight w:val="0"/>
                  <w:marTop w:val="0"/>
                  <w:marBottom w:val="0"/>
                  <w:divBdr>
                    <w:top w:val="none" w:sz="0" w:space="0" w:color="auto"/>
                    <w:left w:val="none" w:sz="0" w:space="0" w:color="auto"/>
                    <w:bottom w:val="none" w:sz="0" w:space="0" w:color="auto"/>
                    <w:right w:val="none" w:sz="0" w:space="0" w:color="auto"/>
                  </w:divBdr>
                </w:div>
                <w:div w:id="350375903">
                  <w:marLeft w:val="0"/>
                  <w:marRight w:val="0"/>
                  <w:marTop w:val="0"/>
                  <w:marBottom w:val="0"/>
                  <w:divBdr>
                    <w:top w:val="none" w:sz="0" w:space="0" w:color="auto"/>
                    <w:left w:val="none" w:sz="0" w:space="0" w:color="auto"/>
                    <w:bottom w:val="none" w:sz="0" w:space="0" w:color="auto"/>
                    <w:right w:val="none" w:sz="0" w:space="0" w:color="auto"/>
                  </w:divBdr>
                </w:div>
                <w:div w:id="1129085297">
                  <w:marLeft w:val="0"/>
                  <w:marRight w:val="0"/>
                  <w:marTop w:val="0"/>
                  <w:marBottom w:val="0"/>
                  <w:divBdr>
                    <w:top w:val="none" w:sz="0" w:space="0" w:color="auto"/>
                    <w:left w:val="none" w:sz="0" w:space="0" w:color="auto"/>
                    <w:bottom w:val="none" w:sz="0" w:space="0" w:color="auto"/>
                    <w:right w:val="none" w:sz="0" w:space="0" w:color="auto"/>
                  </w:divBdr>
                </w:div>
                <w:div w:id="158887923">
                  <w:marLeft w:val="0"/>
                  <w:marRight w:val="0"/>
                  <w:marTop w:val="0"/>
                  <w:marBottom w:val="0"/>
                  <w:divBdr>
                    <w:top w:val="none" w:sz="0" w:space="0" w:color="auto"/>
                    <w:left w:val="none" w:sz="0" w:space="0" w:color="auto"/>
                    <w:bottom w:val="none" w:sz="0" w:space="0" w:color="auto"/>
                    <w:right w:val="none" w:sz="0" w:space="0" w:color="auto"/>
                  </w:divBdr>
                </w:div>
                <w:div w:id="1502965174">
                  <w:marLeft w:val="0"/>
                  <w:marRight w:val="0"/>
                  <w:marTop w:val="0"/>
                  <w:marBottom w:val="0"/>
                  <w:divBdr>
                    <w:top w:val="none" w:sz="0" w:space="0" w:color="auto"/>
                    <w:left w:val="none" w:sz="0" w:space="0" w:color="auto"/>
                    <w:bottom w:val="none" w:sz="0" w:space="0" w:color="auto"/>
                    <w:right w:val="none" w:sz="0" w:space="0" w:color="auto"/>
                  </w:divBdr>
                </w:div>
                <w:div w:id="272058676">
                  <w:marLeft w:val="0"/>
                  <w:marRight w:val="0"/>
                  <w:marTop w:val="0"/>
                  <w:marBottom w:val="0"/>
                  <w:divBdr>
                    <w:top w:val="none" w:sz="0" w:space="0" w:color="auto"/>
                    <w:left w:val="none" w:sz="0" w:space="0" w:color="auto"/>
                    <w:bottom w:val="none" w:sz="0" w:space="0" w:color="auto"/>
                    <w:right w:val="none" w:sz="0" w:space="0" w:color="auto"/>
                  </w:divBdr>
                </w:div>
              </w:divsChild>
            </w:div>
            <w:div w:id="19165277">
              <w:marLeft w:val="0"/>
              <w:marRight w:val="0"/>
              <w:marTop w:val="0"/>
              <w:marBottom w:val="0"/>
              <w:divBdr>
                <w:top w:val="none" w:sz="0" w:space="0" w:color="auto"/>
                <w:left w:val="none" w:sz="0" w:space="0" w:color="auto"/>
                <w:bottom w:val="none" w:sz="0" w:space="0" w:color="auto"/>
                <w:right w:val="none" w:sz="0" w:space="0" w:color="auto"/>
              </w:divBdr>
              <w:divsChild>
                <w:div w:id="1466387330">
                  <w:marLeft w:val="0"/>
                  <w:marRight w:val="0"/>
                  <w:marTop w:val="0"/>
                  <w:marBottom w:val="0"/>
                  <w:divBdr>
                    <w:top w:val="none" w:sz="0" w:space="0" w:color="auto"/>
                    <w:left w:val="none" w:sz="0" w:space="0" w:color="auto"/>
                    <w:bottom w:val="none" w:sz="0" w:space="0" w:color="auto"/>
                    <w:right w:val="none" w:sz="0" w:space="0" w:color="auto"/>
                  </w:divBdr>
                </w:div>
                <w:div w:id="1530025821">
                  <w:marLeft w:val="0"/>
                  <w:marRight w:val="0"/>
                  <w:marTop w:val="0"/>
                  <w:marBottom w:val="0"/>
                  <w:divBdr>
                    <w:top w:val="none" w:sz="0" w:space="0" w:color="auto"/>
                    <w:left w:val="none" w:sz="0" w:space="0" w:color="auto"/>
                    <w:bottom w:val="none" w:sz="0" w:space="0" w:color="auto"/>
                    <w:right w:val="none" w:sz="0" w:space="0" w:color="auto"/>
                  </w:divBdr>
                </w:div>
              </w:divsChild>
            </w:div>
            <w:div w:id="1312980114">
              <w:marLeft w:val="0"/>
              <w:marRight w:val="0"/>
              <w:marTop w:val="0"/>
              <w:marBottom w:val="0"/>
              <w:divBdr>
                <w:top w:val="none" w:sz="0" w:space="0" w:color="auto"/>
                <w:left w:val="none" w:sz="0" w:space="0" w:color="auto"/>
                <w:bottom w:val="none" w:sz="0" w:space="0" w:color="auto"/>
                <w:right w:val="none" w:sz="0" w:space="0" w:color="auto"/>
              </w:divBdr>
              <w:divsChild>
                <w:div w:id="1484276811">
                  <w:marLeft w:val="0"/>
                  <w:marRight w:val="0"/>
                  <w:marTop w:val="0"/>
                  <w:marBottom w:val="0"/>
                  <w:divBdr>
                    <w:top w:val="none" w:sz="0" w:space="0" w:color="auto"/>
                    <w:left w:val="none" w:sz="0" w:space="0" w:color="auto"/>
                    <w:bottom w:val="none" w:sz="0" w:space="0" w:color="auto"/>
                    <w:right w:val="none" w:sz="0" w:space="0" w:color="auto"/>
                  </w:divBdr>
                </w:div>
                <w:div w:id="220136228">
                  <w:marLeft w:val="0"/>
                  <w:marRight w:val="0"/>
                  <w:marTop w:val="0"/>
                  <w:marBottom w:val="0"/>
                  <w:divBdr>
                    <w:top w:val="none" w:sz="0" w:space="0" w:color="auto"/>
                    <w:left w:val="none" w:sz="0" w:space="0" w:color="auto"/>
                    <w:bottom w:val="none" w:sz="0" w:space="0" w:color="auto"/>
                    <w:right w:val="none" w:sz="0" w:space="0" w:color="auto"/>
                  </w:divBdr>
                </w:div>
                <w:div w:id="1963152368">
                  <w:marLeft w:val="0"/>
                  <w:marRight w:val="0"/>
                  <w:marTop w:val="0"/>
                  <w:marBottom w:val="0"/>
                  <w:divBdr>
                    <w:top w:val="none" w:sz="0" w:space="0" w:color="auto"/>
                    <w:left w:val="none" w:sz="0" w:space="0" w:color="auto"/>
                    <w:bottom w:val="none" w:sz="0" w:space="0" w:color="auto"/>
                    <w:right w:val="none" w:sz="0" w:space="0" w:color="auto"/>
                  </w:divBdr>
                </w:div>
                <w:div w:id="1111974337">
                  <w:marLeft w:val="0"/>
                  <w:marRight w:val="0"/>
                  <w:marTop w:val="0"/>
                  <w:marBottom w:val="0"/>
                  <w:divBdr>
                    <w:top w:val="none" w:sz="0" w:space="0" w:color="auto"/>
                    <w:left w:val="none" w:sz="0" w:space="0" w:color="auto"/>
                    <w:bottom w:val="none" w:sz="0" w:space="0" w:color="auto"/>
                    <w:right w:val="none" w:sz="0" w:space="0" w:color="auto"/>
                  </w:divBdr>
                </w:div>
                <w:div w:id="1188060090">
                  <w:marLeft w:val="0"/>
                  <w:marRight w:val="0"/>
                  <w:marTop w:val="0"/>
                  <w:marBottom w:val="0"/>
                  <w:divBdr>
                    <w:top w:val="none" w:sz="0" w:space="0" w:color="auto"/>
                    <w:left w:val="none" w:sz="0" w:space="0" w:color="auto"/>
                    <w:bottom w:val="none" w:sz="0" w:space="0" w:color="auto"/>
                    <w:right w:val="none" w:sz="0" w:space="0" w:color="auto"/>
                  </w:divBdr>
                </w:div>
                <w:div w:id="565725221">
                  <w:marLeft w:val="0"/>
                  <w:marRight w:val="0"/>
                  <w:marTop w:val="0"/>
                  <w:marBottom w:val="0"/>
                  <w:divBdr>
                    <w:top w:val="none" w:sz="0" w:space="0" w:color="auto"/>
                    <w:left w:val="none" w:sz="0" w:space="0" w:color="auto"/>
                    <w:bottom w:val="none" w:sz="0" w:space="0" w:color="auto"/>
                    <w:right w:val="none" w:sz="0" w:space="0" w:color="auto"/>
                  </w:divBdr>
                </w:div>
                <w:div w:id="1562518959">
                  <w:marLeft w:val="0"/>
                  <w:marRight w:val="0"/>
                  <w:marTop w:val="0"/>
                  <w:marBottom w:val="0"/>
                  <w:divBdr>
                    <w:top w:val="none" w:sz="0" w:space="0" w:color="auto"/>
                    <w:left w:val="none" w:sz="0" w:space="0" w:color="auto"/>
                    <w:bottom w:val="none" w:sz="0" w:space="0" w:color="auto"/>
                    <w:right w:val="none" w:sz="0" w:space="0" w:color="auto"/>
                  </w:divBdr>
                </w:div>
              </w:divsChild>
            </w:div>
            <w:div w:id="606306053">
              <w:marLeft w:val="0"/>
              <w:marRight w:val="0"/>
              <w:marTop w:val="0"/>
              <w:marBottom w:val="0"/>
              <w:divBdr>
                <w:top w:val="none" w:sz="0" w:space="0" w:color="auto"/>
                <w:left w:val="none" w:sz="0" w:space="0" w:color="auto"/>
                <w:bottom w:val="none" w:sz="0" w:space="0" w:color="auto"/>
                <w:right w:val="none" w:sz="0" w:space="0" w:color="auto"/>
              </w:divBdr>
              <w:divsChild>
                <w:div w:id="543761163">
                  <w:marLeft w:val="0"/>
                  <w:marRight w:val="0"/>
                  <w:marTop w:val="0"/>
                  <w:marBottom w:val="0"/>
                  <w:divBdr>
                    <w:top w:val="none" w:sz="0" w:space="0" w:color="auto"/>
                    <w:left w:val="none" w:sz="0" w:space="0" w:color="auto"/>
                    <w:bottom w:val="none" w:sz="0" w:space="0" w:color="auto"/>
                    <w:right w:val="none" w:sz="0" w:space="0" w:color="auto"/>
                  </w:divBdr>
                </w:div>
                <w:div w:id="1752465249">
                  <w:marLeft w:val="0"/>
                  <w:marRight w:val="0"/>
                  <w:marTop w:val="0"/>
                  <w:marBottom w:val="0"/>
                  <w:divBdr>
                    <w:top w:val="none" w:sz="0" w:space="0" w:color="auto"/>
                    <w:left w:val="none" w:sz="0" w:space="0" w:color="auto"/>
                    <w:bottom w:val="none" w:sz="0" w:space="0" w:color="auto"/>
                    <w:right w:val="none" w:sz="0" w:space="0" w:color="auto"/>
                  </w:divBdr>
                </w:div>
                <w:div w:id="1384714373">
                  <w:marLeft w:val="0"/>
                  <w:marRight w:val="0"/>
                  <w:marTop w:val="0"/>
                  <w:marBottom w:val="0"/>
                  <w:divBdr>
                    <w:top w:val="none" w:sz="0" w:space="0" w:color="auto"/>
                    <w:left w:val="none" w:sz="0" w:space="0" w:color="auto"/>
                    <w:bottom w:val="none" w:sz="0" w:space="0" w:color="auto"/>
                    <w:right w:val="none" w:sz="0" w:space="0" w:color="auto"/>
                  </w:divBdr>
                </w:div>
                <w:div w:id="1332757587">
                  <w:marLeft w:val="0"/>
                  <w:marRight w:val="0"/>
                  <w:marTop w:val="0"/>
                  <w:marBottom w:val="0"/>
                  <w:divBdr>
                    <w:top w:val="none" w:sz="0" w:space="0" w:color="auto"/>
                    <w:left w:val="none" w:sz="0" w:space="0" w:color="auto"/>
                    <w:bottom w:val="none" w:sz="0" w:space="0" w:color="auto"/>
                    <w:right w:val="none" w:sz="0" w:space="0" w:color="auto"/>
                  </w:divBdr>
                </w:div>
                <w:div w:id="846092022">
                  <w:marLeft w:val="0"/>
                  <w:marRight w:val="0"/>
                  <w:marTop w:val="0"/>
                  <w:marBottom w:val="0"/>
                  <w:divBdr>
                    <w:top w:val="none" w:sz="0" w:space="0" w:color="auto"/>
                    <w:left w:val="none" w:sz="0" w:space="0" w:color="auto"/>
                    <w:bottom w:val="none" w:sz="0" w:space="0" w:color="auto"/>
                    <w:right w:val="none" w:sz="0" w:space="0" w:color="auto"/>
                  </w:divBdr>
                </w:div>
                <w:div w:id="916207098">
                  <w:marLeft w:val="0"/>
                  <w:marRight w:val="0"/>
                  <w:marTop w:val="0"/>
                  <w:marBottom w:val="0"/>
                  <w:divBdr>
                    <w:top w:val="none" w:sz="0" w:space="0" w:color="auto"/>
                    <w:left w:val="none" w:sz="0" w:space="0" w:color="auto"/>
                    <w:bottom w:val="none" w:sz="0" w:space="0" w:color="auto"/>
                    <w:right w:val="none" w:sz="0" w:space="0" w:color="auto"/>
                  </w:divBdr>
                </w:div>
                <w:div w:id="1321422162">
                  <w:marLeft w:val="0"/>
                  <w:marRight w:val="0"/>
                  <w:marTop w:val="0"/>
                  <w:marBottom w:val="0"/>
                  <w:divBdr>
                    <w:top w:val="none" w:sz="0" w:space="0" w:color="auto"/>
                    <w:left w:val="none" w:sz="0" w:space="0" w:color="auto"/>
                    <w:bottom w:val="none" w:sz="0" w:space="0" w:color="auto"/>
                    <w:right w:val="none" w:sz="0" w:space="0" w:color="auto"/>
                  </w:divBdr>
                </w:div>
                <w:div w:id="902714608">
                  <w:marLeft w:val="0"/>
                  <w:marRight w:val="0"/>
                  <w:marTop w:val="0"/>
                  <w:marBottom w:val="0"/>
                  <w:divBdr>
                    <w:top w:val="none" w:sz="0" w:space="0" w:color="auto"/>
                    <w:left w:val="none" w:sz="0" w:space="0" w:color="auto"/>
                    <w:bottom w:val="none" w:sz="0" w:space="0" w:color="auto"/>
                    <w:right w:val="none" w:sz="0" w:space="0" w:color="auto"/>
                  </w:divBdr>
                </w:div>
              </w:divsChild>
            </w:div>
            <w:div w:id="21085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3642</Words>
  <Characters>21855</Characters>
  <Application>Microsoft Office Word</Application>
  <DocSecurity>0</DocSecurity>
  <Lines>182</Lines>
  <Paragraphs>50</Paragraphs>
  <ScaleCrop>false</ScaleCrop>
  <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RR-informatyk</dc:creator>
  <cp:keywords/>
  <dc:description/>
  <cp:lastModifiedBy>RR-informatyk</cp:lastModifiedBy>
  <cp:revision>4</cp:revision>
  <dcterms:created xsi:type="dcterms:W3CDTF">2018-10-17T19:37:00Z</dcterms:created>
  <dcterms:modified xsi:type="dcterms:W3CDTF">2018-10-17T19:44:00Z</dcterms:modified>
</cp:coreProperties>
</file>