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7411" w14:textId="77777777" w:rsidR="00DB2B6A" w:rsidRPr="001744D6" w:rsidRDefault="00DB2B6A" w:rsidP="00DB2B6A">
      <w:pPr>
        <w:framePr w:hSpace="141" w:wrap="around" w:vAnchor="text" w:hAnchor="page" w:x="412" w:y="1"/>
        <w:rPr>
          <w:rFonts w:ascii="Cambria" w:hAnsi="Cambria"/>
        </w:rPr>
      </w:pPr>
      <w:r w:rsidRPr="001744D6">
        <w:rPr>
          <w:rFonts w:ascii="Cambria" w:hAnsi="Cambria"/>
          <w:noProof/>
        </w:rPr>
        <w:drawing>
          <wp:inline distT="0" distB="0" distL="0" distR="0" wp14:anchorId="31226BF6" wp14:editId="10947757">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ABD8525" w14:textId="77777777" w:rsidR="002863E7" w:rsidRPr="001744D6" w:rsidRDefault="002863E7" w:rsidP="002863E7">
      <w:pPr>
        <w:ind w:left="2832"/>
        <w:rPr>
          <w:rFonts w:ascii="Cambria" w:hAnsi="Cambria"/>
          <w:sz w:val="44"/>
        </w:rPr>
      </w:pPr>
      <w:r w:rsidRPr="001744D6">
        <w:rPr>
          <w:rFonts w:ascii="Cambria" w:hAnsi="Cambria"/>
          <w:sz w:val="44"/>
        </w:rPr>
        <w:t>INSTYTUT DENDROLOGII</w:t>
      </w:r>
    </w:p>
    <w:p w14:paraId="13A9B589" w14:textId="77777777" w:rsidR="00DB2B6A" w:rsidRPr="001744D6" w:rsidRDefault="002863E7" w:rsidP="002863E7">
      <w:pPr>
        <w:ind w:firstLine="708"/>
        <w:rPr>
          <w:rFonts w:ascii="Cambria" w:hAnsi="Cambria"/>
          <w:sz w:val="40"/>
          <w:szCs w:val="40"/>
        </w:rPr>
      </w:pPr>
      <w:r w:rsidRPr="001744D6">
        <w:rPr>
          <w:rFonts w:ascii="Cambria" w:hAnsi="Cambria"/>
          <w:sz w:val="44"/>
        </w:rPr>
        <w:t xml:space="preserve">      </w:t>
      </w:r>
      <w:r w:rsidRPr="001744D6">
        <w:rPr>
          <w:rFonts w:ascii="Cambria" w:hAnsi="Cambria"/>
          <w:sz w:val="40"/>
          <w:szCs w:val="40"/>
        </w:rPr>
        <w:t>POLSKIEJ AKADEMII NAUK</w:t>
      </w:r>
    </w:p>
    <w:p w14:paraId="70A5FB1E" w14:textId="77777777" w:rsidR="002863E7" w:rsidRPr="001744D6" w:rsidRDefault="002863E7" w:rsidP="002863E7">
      <w:pPr>
        <w:ind w:firstLine="708"/>
        <w:rPr>
          <w:rFonts w:ascii="Cambria" w:hAnsi="Cambria"/>
          <w:sz w:val="28"/>
        </w:rPr>
      </w:pPr>
    </w:p>
    <w:p w14:paraId="2A9FB080" w14:textId="77777777" w:rsidR="00DB2B6A" w:rsidRPr="001744D6" w:rsidRDefault="00DB2B6A" w:rsidP="00DB2B6A">
      <w:pPr>
        <w:rPr>
          <w:rFonts w:ascii="Cambria" w:hAnsi="Cambria"/>
          <w:sz w:val="28"/>
        </w:rPr>
      </w:pPr>
      <w:r w:rsidRPr="001744D6">
        <w:rPr>
          <w:rFonts w:ascii="Cambria" w:hAnsi="Cambria"/>
          <w:sz w:val="28"/>
        </w:rPr>
        <w:t xml:space="preserve">             62-035 KÓRNIK, ul. Parkowa 5, </w:t>
      </w:r>
    </w:p>
    <w:p w14:paraId="4B42E90E" w14:textId="77777777" w:rsidR="00DB2B6A" w:rsidRPr="001744D6" w:rsidRDefault="00DB2B6A" w:rsidP="00DB2B6A">
      <w:pPr>
        <w:rPr>
          <w:rFonts w:ascii="Cambria" w:hAnsi="Cambria"/>
          <w:sz w:val="28"/>
        </w:rPr>
      </w:pPr>
      <w:r w:rsidRPr="001744D6">
        <w:rPr>
          <w:rFonts w:ascii="Cambria" w:hAnsi="Cambria"/>
          <w:sz w:val="28"/>
        </w:rPr>
        <w:t xml:space="preserve">           </w:t>
      </w:r>
      <w:r w:rsidR="002863E7" w:rsidRPr="001744D6">
        <w:rPr>
          <w:rFonts w:ascii="Cambria" w:hAnsi="Cambria"/>
          <w:sz w:val="28"/>
        </w:rPr>
        <w:t xml:space="preserve">  </w:t>
      </w:r>
      <w:r w:rsidRPr="001744D6">
        <w:rPr>
          <w:rFonts w:ascii="Cambria" w:hAnsi="Cambria"/>
          <w:sz w:val="28"/>
        </w:rPr>
        <w:t>tel. 61-8170-033;  fax. 61-8170-166;</w:t>
      </w:r>
    </w:p>
    <w:p w14:paraId="60F38DA8" w14:textId="77777777" w:rsidR="00714F01" w:rsidRPr="001744D6" w:rsidRDefault="00DB2B6A" w:rsidP="00DB2B6A">
      <w:pPr>
        <w:rPr>
          <w:rFonts w:ascii="Cambria" w:hAnsi="Cambria"/>
          <w:sz w:val="28"/>
        </w:rPr>
      </w:pPr>
      <w:r w:rsidRPr="001744D6">
        <w:rPr>
          <w:rFonts w:ascii="Cambria" w:hAnsi="Cambria"/>
          <w:sz w:val="28"/>
        </w:rPr>
        <w:t xml:space="preserve">             www.idpan.poznan.pl      e-mail: </w:t>
      </w:r>
      <w:hyperlink r:id="rId9" w:history="1">
        <w:r w:rsidRPr="001744D6">
          <w:rPr>
            <w:rStyle w:val="Hipercze"/>
            <w:rFonts w:ascii="Cambria" w:hAnsi="Cambria"/>
            <w:sz w:val="28"/>
          </w:rPr>
          <w:t>idkornik@man.poznan.pl</w:t>
        </w:r>
      </w:hyperlink>
      <w:r w:rsidRPr="001744D6">
        <w:rPr>
          <w:rFonts w:ascii="Cambria" w:hAnsi="Cambria"/>
          <w:sz w:val="28"/>
        </w:rPr>
        <w:t xml:space="preserve">    </w:t>
      </w:r>
    </w:p>
    <w:p w14:paraId="436523EF" w14:textId="77777777" w:rsidR="001827CC" w:rsidRPr="001744D6" w:rsidRDefault="001827CC" w:rsidP="00DB2B6A">
      <w:pPr>
        <w:rPr>
          <w:rFonts w:ascii="Cambria" w:hAnsi="Cambria"/>
          <w:sz w:val="28"/>
        </w:rPr>
      </w:pPr>
    </w:p>
    <w:p w14:paraId="1A206F74" w14:textId="77777777" w:rsidR="001827CC" w:rsidRPr="001744D6" w:rsidRDefault="001827CC" w:rsidP="00DB2B6A">
      <w:pPr>
        <w:rPr>
          <w:rFonts w:ascii="Cambria" w:hAnsi="Cambria"/>
          <w:sz w:val="28"/>
        </w:rPr>
      </w:pPr>
    </w:p>
    <w:p w14:paraId="6DC52791" w14:textId="65FD5A9F" w:rsidR="000D2DD4" w:rsidRPr="001744D6" w:rsidRDefault="0075769E" w:rsidP="00791F7A">
      <w:pPr>
        <w:jc w:val="center"/>
        <w:rPr>
          <w:rFonts w:ascii="Cambria" w:hAnsi="Cambria"/>
          <w:b/>
          <w:sz w:val="28"/>
        </w:rPr>
      </w:pPr>
      <w:r w:rsidRPr="001744D6">
        <w:rPr>
          <w:rFonts w:ascii="Cambria" w:hAnsi="Cambria"/>
          <w:b/>
          <w:sz w:val="28"/>
        </w:rPr>
        <w:t xml:space="preserve">    </w:t>
      </w:r>
      <w:r w:rsidR="000D2DD4" w:rsidRPr="001744D6">
        <w:rPr>
          <w:rFonts w:ascii="Cambria" w:hAnsi="Cambria"/>
          <w:b/>
          <w:sz w:val="28"/>
        </w:rPr>
        <w:t>OGŁOSZENIE</w:t>
      </w:r>
      <w:r w:rsidR="00791F7A" w:rsidRPr="001744D6">
        <w:rPr>
          <w:rFonts w:ascii="Cambria" w:hAnsi="Cambria"/>
          <w:b/>
          <w:sz w:val="28"/>
        </w:rPr>
        <w:t xml:space="preserve"> </w:t>
      </w:r>
      <w:r w:rsidR="000D2DD4" w:rsidRPr="001744D6">
        <w:rPr>
          <w:rFonts w:ascii="Cambria" w:hAnsi="Cambria"/>
          <w:b/>
          <w:sz w:val="28"/>
        </w:rPr>
        <w:t xml:space="preserve">O ZAMÓWIENIU </w:t>
      </w:r>
    </w:p>
    <w:p w14:paraId="74102524" w14:textId="6CACDF69" w:rsidR="000D2DD4" w:rsidRPr="001744D6" w:rsidRDefault="000D2DD4" w:rsidP="00A01893">
      <w:pPr>
        <w:ind w:left="360"/>
        <w:jc w:val="center"/>
        <w:rPr>
          <w:rFonts w:ascii="Cambria" w:hAnsi="Cambria"/>
          <w:b/>
          <w:sz w:val="28"/>
        </w:rPr>
      </w:pPr>
      <w:r w:rsidRPr="001744D6">
        <w:rPr>
          <w:rFonts w:ascii="Cambria" w:hAnsi="Cambria"/>
          <w:b/>
          <w:sz w:val="28"/>
        </w:rPr>
        <w:t>(zaproszenie do składania ofert)</w:t>
      </w:r>
    </w:p>
    <w:p w14:paraId="2A6DD29C" w14:textId="77777777" w:rsidR="000D2DD4" w:rsidRPr="001744D6" w:rsidRDefault="000D2DD4" w:rsidP="000D2DD4">
      <w:pPr>
        <w:rPr>
          <w:rFonts w:ascii="Cambria" w:hAnsi="Cambria"/>
          <w:b/>
          <w:sz w:val="28"/>
        </w:rPr>
      </w:pPr>
    </w:p>
    <w:p w14:paraId="52358050" w14:textId="054D02FF" w:rsidR="000D2DD4" w:rsidRPr="001744D6" w:rsidRDefault="000D2DD4" w:rsidP="000D2DD4">
      <w:pPr>
        <w:jc w:val="both"/>
        <w:rPr>
          <w:rFonts w:ascii="Cambria" w:hAnsi="Cambria"/>
          <w:sz w:val="22"/>
          <w:szCs w:val="22"/>
        </w:rPr>
      </w:pPr>
      <w:r w:rsidRPr="001744D6">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A72123" w:rsidRPr="001744D6">
        <w:rPr>
          <w:rFonts w:ascii="Cambria" w:hAnsi="Cambria"/>
          <w:sz w:val="22"/>
          <w:szCs w:val="22"/>
        </w:rPr>
        <w:br/>
      </w:r>
      <w:r w:rsidRPr="001744D6">
        <w:rPr>
          <w:rFonts w:ascii="Cambria" w:hAnsi="Cambria"/>
          <w:sz w:val="22"/>
          <w:szCs w:val="22"/>
        </w:rPr>
        <w:t xml:space="preserve">z 11 września 2019 r. </w:t>
      </w:r>
      <w:r w:rsidR="006B5770" w:rsidRPr="001744D6">
        <w:rPr>
          <w:rFonts w:ascii="Cambria" w:hAnsi="Cambria"/>
          <w:sz w:val="22"/>
          <w:szCs w:val="22"/>
        </w:rPr>
        <w:t xml:space="preserve">(tj. Dz. U. z 2023 roku poz. 1605 z </w:t>
      </w:r>
      <w:proofErr w:type="spellStart"/>
      <w:r w:rsidR="006B5770" w:rsidRPr="001744D6">
        <w:rPr>
          <w:rFonts w:ascii="Cambria" w:hAnsi="Cambria"/>
          <w:sz w:val="22"/>
          <w:szCs w:val="22"/>
        </w:rPr>
        <w:t>późn</w:t>
      </w:r>
      <w:proofErr w:type="spellEnd"/>
      <w:r w:rsidR="006B5770" w:rsidRPr="001744D6">
        <w:rPr>
          <w:rFonts w:ascii="Cambria" w:hAnsi="Cambria"/>
          <w:sz w:val="22"/>
          <w:szCs w:val="22"/>
        </w:rPr>
        <w:t>. zm.)</w:t>
      </w:r>
      <w:r w:rsidR="00E445FF" w:rsidRPr="001744D6">
        <w:rPr>
          <w:rFonts w:ascii="Cambria" w:hAnsi="Cambria"/>
          <w:sz w:val="22"/>
          <w:szCs w:val="22"/>
        </w:rPr>
        <w:t xml:space="preserve"> </w:t>
      </w:r>
      <w:r w:rsidRPr="001744D6">
        <w:rPr>
          <w:rFonts w:ascii="Cambria" w:hAnsi="Cambria"/>
          <w:sz w:val="22"/>
          <w:szCs w:val="22"/>
        </w:rPr>
        <w:t>o wartości nieprzekra</w:t>
      </w:r>
      <w:r w:rsidR="00201EB2" w:rsidRPr="001744D6">
        <w:rPr>
          <w:rFonts w:ascii="Cambria" w:hAnsi="Cambria"/>
          <w:sz w:val="22"/>
          <w:szCs w:val="22"/>
        </w:rPr>
        <w:t>czającej kwoty 130 000 zł netto</w:t>
      </w:r>
      <w:r w:rsidRPr="001744D6">
        <w:rPr>
          <w:rFonts w:ascii="Cambria" w:hAnsi="Cambria"/>
          <w:sz w:val="22"/>
          <w:szCs w:val="22"/>
        </w:rPr>
        <w:t xml:space="preserve">. Przedmiotem postępowania jest </w:t>
      </w:r>
      <w:r w:rsidR="00F25FA2" w:rsidRPr="001744D6">
        <w:rPr>
          <w:rFonts w:ascii="Cambria" w:hAnsi="Cambria"/>
          <w:sz w:val="22"/>
          <w:szCs w:val="22"/>
        </w:rPr>
        <w:t>wybór firmy świadczącej usługi</w:t>
      </w:r>
      <w:r w:rsidR="00A01893" w:rsidRPr="001744D6">
        <w:rPr>
          <w:rFonts w:ascii="Cambria" w:hAnsi="Cambria"/>
          <w:sz w:val="22"/>
          <w:szCs w:val="22"/>
        </w:rPr>
        <w:t xml:space="preserve"> w</w:t>
      </w:r>
      <w:r w:rsidR="00556C91" w:rsidRPr="001744D6">
        <w:rPr>
          <w:rFonts w:ascii="Cambria" w:hAnsi="Cambria"/>
          <w:sz w:val="22"/>
          <w:szCs w:val="22"/>
        </w:rPr>
        <w:t xml:space="preserve"> </w:t>
      </w:r>
      <w:r w:rsidR="00F25FA2" w:rsidRPr="001744D6">
        <w:rPr>
          <w:rFonts w:ascii="Cambria" w:hAnsi="Cambria"/>
          <w:sz w:val="22"/>
          <w:szCs w:val="22"/>
        </w:rPr>
        <w:t>zakresie ochrony osób i mienia</w:t>
      </w:r>
      <w:r w:rsidR="0066353F">
        <w:rPr>
          <w:rFonts w:ascii="Cambria" w:hAnsi="Cambria"/>
          <w:sz w:val="22"/>
          <w:szCs w:val="22"/>
        </w:rPr>
        <w:t xml:space="preserve"> oraz konwoju gotówki dla</w:t>
      </w:r>
      <w:r w:rsidR="00F25FA2" w:rsidRPr="001744D6">
        <w:rPr>
          <w:rFonts w:ascii="Cambria" w:hAnsi="Cambria"/>
          <w:sz w:val="22"/>
          <w:szCs w:val="22"/>
        </w:rPr>
        <w:t xml:space="preserve"> Instytu</w:t>
      </w:r>
      <w:r w:rsidR="0066353F">
        <w:rPr>
          <w:rFonts w:ascii="Cambria" w:hAnsi="Cambria"/>
          <w:sz w:val="22"/>
          <w:szCs w:val="22"/>
        </w:rPr>
        <w:t>tu</w:t>
      </w:r>
      <w:r w:rsidRPr="001744D6">
        <w:rPr>
          <w:rFonts w:ascii="Cambria" w:hAnsi="Cambria"/>
          <w:sz w:val="22"/>
          <w:szCs w:val="22"/>
        </w:rPr>
        <w:t xml:space="preserve"> Dendrologii Polskiej Akademii Nauk.</w:t>
      </w:r>
    </w:p>
    <w:p w14:paraId="4254C387" w14:textId="77777777" w:rsidR="00363893" w:rsidRPr="001744D6" w:rsidRDefault="00363893" w:rsidP="00363893">
      <w:pPr>
        <w:tabs>
          <w:tab w:val="left" w:pos="3870"/>
        </w:tabs>
        <w:jc w:val="both"/>
        <w:rPr>
          <w:rFonts w:ascii="Cambria" w:hAnsi="Cambria"/>
          <w:sz w:val="22"/>
          <w:szCs w:val="22"/>
        </w:rPr>
      </w:pPr>
      <w:r w:rsidRPr="001744D6">
        <w:rPr>
          <w:rFonts w:ascii="Cambria" w:hAnsi="Cambria"/>
          <w:sz w:val="22"/>
          <w:szCs w:val="22"/>
        </w:rPr>
        <w:tab/>
      </w:r>
    </w:p>
    <w:p w14:paraId="015931BF" w14:textId="0A18747C" w:rsidR="000F4C8D" w:rsidRPr="001744D6" w:rsidRDefault="00363893" w:rsidP="00C47246">
      <w:pPr>
        <w:pStyle w:val="Akapitzlist"/>
        <w:numPr>
          <w:ilvl w:val="0"/>
          <w:numId w:val="25"/>
        </w:numPr>
        <w:spacing w:after="240" w:line="276" w:lineRule="auto"/>
        <w:jc w:val="both"/>
        <w:rPr>
          <w:rFonts w:ascii="Cambria" w:hAnsi="Cambria"/>
          <w:sz w:val="22"/>
          <w:szCs w:val="22"/>
        </w:rPr>
      </w:pPr>
      <w:r w:rsidRPr="001744D6">
        <w:rPr>
          <w:rFonts w:ascii="Cambria" w:hAnsi="Cambria"/>
          <w:sz w:val="22"/>
          <w:szCs w:val="22"/>
        </w:rPr>
        <w:t>Opis przedmiotu zamówienia:</w:t>
      </w:r>
      <w:r w:rsidR="00556C91" w:rsidRPr="001744D6">
        <w:rPr>
          <w:rFonts w:ascii="Cambria" w:hAnsi="Cambria"/>
          <w:sz w:val="22"/>
          <w:szCs w:val="22"/>
        </w:rPr>
        <w:t xml:space="preserve"> </w:t>
      </w:r>
    </w:p>
    <w:p w14:paraId="611DB4ED" w14:textId="7512AD12" w:rsidR="00D87D13" w:rsidRPr="001744D6" w:rsidRDefault="00D87D13" w:rsidP="00D87D13">
      <w:pPr>
        <w:spacing w:after="240" w:line="276" w:lineRule="auto"/>
        <w:jc w:val="both"/>
        <w:rPr>
          <w:rFonts w:ascii="Cambria" w:hAnsi="Cambria"/>
          <w:b/>
          <w:bCs/>
          <w:sz w:val="22"/>
          <w:szCs w:val="22"/>
        </w:rPr>
      </w:pPr>
      <w:r w:rsidRPr="001744D6">
        <w:rPr>
          <w:rFonts w:ascii="Cambria" w:hAnsi="Cambria"/>
          <w:b/>
          <w:bCs/>
          <w:sz w:val="22"/>
          <w:szCs w:val="22"/>
        </w:rPr>
        <w:t>Zadanie 1</w:t>
      </w:r>
    </w:p>
    <w:p w14:paraId="3377C5C7" w14:textId="7553AC64" w:rsidR="00F25FA2" w:rsidRPr="001744D6" w:rsidRDefault="00F25FA2" w:rsidP="00D7759A">
      <w:pPr>
        <w:pStyle w:val="Akapitzlist"/>
        <w:spacing w:after="240" w:line="276" w:lineRule="auto"/>
        <w:jc w:val="both"/>
        <w:rPr>
          <w:rFonts w:ascii="Cambria" w:hAnsi="Cambria"/>
          <w:sz w:val="22"/>
          <w:szCs w:val="22"/>
        </w:rPr>
      </w:pPr>
      <w:r w:rsidRPr="001744D6">
        <w:rPr>
          <w:rFonts w:ascii="Cambria" w:hAnsi="Cambria"/>
          <w:sz w:val="22"/>
          <w:szCs w:val="22"/>
        </w:rPr>
        <w:t xml:space="preserve">Usługi w zakresie ochrony osób i mienia w okresie od </w:t>
      </w:r>
      <w:r w:rsidR="00D87D13" w:rsidRPr="001744D6">
        <w:rPr>
          <w:rFonts w:ascii="Cambria" w:hAnsi="Cambria"/>
          <w:sz w:val="22"/>
          <w:szCs w:val="22"/>
        </w:rPr>
        <w:t xml:space="preserve">1 </w:t>
      </w:r>
      <w:r w:rsidR="003E6936" w:rsidRPr="001744D6">
        <w:rPr>
          <w:rFonts w:ascii="Cambria" w:hAnsi="Cambria"/>
          <w:sz w:val="22"/>
          <w:szCs w:val="22"/>
        </w:rPr>
        <w:t>marca</w:t>
      </w:r>
      <w:r w:rsidRPr="001744D6">
        <w:rPr>
          <w:rFonts w:ascii="Cambria" w:hAnsi="Cambria"/>
          <w:sz w:val="22"/>
          <w:szCs w:val="22"/>
        </w:rPr>
        <w:t xml:space="preserve"> 202</w:t>
      </w:r>
      <w:r w:rsidR="004252EB" w:rsidRPr="001744D6">
        <w:rPr>
          <w:rFonts w:ascii="Cambria" w:hAnsi="Cambria"/>
          <w:sz w:val="22"/>
          <w:szCs w:val="22"/>
        </w:rPr>
        <w:t>4</w:t>
      </w:r>
      <w:r w:rsidRPr="001744D6">
        <w:rPr>
          <w:rFonts w:ascii="Cambria" w:hAnsi="Cambria"/>
          <w:sz w:val="22"/>
          <w:szCs w:val="22"/>
        </w:rPr>
        <w:t xml:space="preserve"> do </w:t>
      </w:r>
      <w:r w:rsidR="003E6936" w:rsidRPr="001744D6">
        <w:rPr>
          <w:rFonts w:ascii="Cambria" w:hAnsi="Cambria"/>
          <w:sz w:val="22"/>
          <w:szCs w:val="22"/>
        </w:rPr>
        <w:t>28 lutego</w:t>
      </w:r>
      <w:r w:rsidRPr="001744D6">
        <w:rPr>
          <w:rFonts w:ascii="Cambria" w:hAnsi="Cambria"/>
          <w:sz w:val="22"/>
          <w:szCs w:val="22"/>
        </w:rPr>
        <w:t xml:space="preserve"> 202</w:t>
      </w:r>
      <w:r w:rsidR="003E6936" w:rsidRPr="001744D6">
        <w:rPr>
          <w:rFonts w:ascii="Cambria" w:hAnsi="Cambria"/>
          <w:sz w:val="22"/>
          <w:szCs w:val="22"/>
        </w:rPr>
        <w:t>5</w:t>
      </w:r>
      <w:r w:rsidRPr="001744D6">
        <w:rPr>
          <w:rFonts w:ascii="Cambria" w:hAnsi="Cambria"/>
          <w:sz w:val="22"/>
          <w:szCs w:val="22"/>
        </w:rPr>
        <w:t xml:space="preserve"> r. obejmujące:</w:t>
      </w:r>
    </w:p>
    <w:p w14:paraId="2D815815" w14:textId="3AFEDA91" w:rsidR="00F25FA2" w:rsidRPr="001744D6" w:rsidRDefault="00F25FA2" w:rsidP="00D7759A">
      <w:pPr>
        <w:pStyle w:val="Akapitzlist"/>
        <w:numPr>
          <w:ilvl w:val="0"/>
          <w:numId w:val="20"/>
        </w:numPr>
        <w:spacing w:after="240" w:line="276" w:lineRule="auto"/>
        <w:jc w:val="both"/>
        <w:rPr>
          <w:rFonts w:ascii="Cambria" w:hAnsi="Cambria"/>
          <w:sz w:val="22"/>
          <w:szCs w:val="22"/>
        </w:rPr>
      </w:pPr>
      <w:r w:rsidRPr="001744D6">
        <w:rPr>
          <w:rFonts w:ascii="Cambria" w:hAnsi="Cambria"/>
          <w:sz w:val="22"/>
          <w:szCs w:val="22"/>
        </w:rPr>
        <w:t xml:space="preserve">Monitoring obiektów położonych przy ulicy Parkowej 5 oraz Alei </w:t>
      </w:r>
      <w:proofErr w:type="spellStart"/>
      <w:r w:rsidRPr="001744D6">
        <w:rPr>
          <w:rFonts w:ascii="Cambria" w:hAnsi="Cambria"/>
          <w:sz w:val="22"/>
          <w:szCs w:val="22"/>
        </w:rPr>
        <w:t>Flensa</w:t>
      </w:r>
      <w:proofErr w:type="spellEnd"/>
      <w:r w:rsidRPr="001744D6">
        <w:rPr>
          <w:rFonts w:ascii="Cambria" w:hAnsi="Cambria"/>
          <w:sz w:val="22"/>
          <w:szCs w:val="22"/>
        </w:rPr>
        <w:t xml:space="preserve"> stan</w:t>
      </w:r>
      <w:r w:rsidR="00A43675" w:rsidRPr="001744D6">
        <w:rPr>
          <w:rFonts w:ascii="Cambria" w:hAnsi="Cambria"/>
          <w:sz w:val="22"/>
          <w:szCs w:val="22"/>
        </w:rPr>
        <w:t>owiących własność Zamawiającego.</w:t>
      </w:r>
    </w:p>
    <w:p w14:paraId="538A5C4A" w14:textId="3AC2042E" w:rsidR="0021163D" w:rsidRPr="001744D6" w:rsidRDefault="0021163D" w:rsidP="00D7759A">
      <w:pPr>
        <w:pStyle w:val="Akapitzlist"/>
        <w:numPr>
          <w:ilvl w:val="0"/>
          <w:numId w:val="20"/>
        </w:numPr>
        <w:spacing w:after="240" w:line="276" w:lineRule="auto"/>
        <w:jc w:val="both"/>
        <w:rPr>
          <w:rFonts w:ascii="Cambria" w:hAnsi="Cambria"/>
          <w:sz w:val="22"/>
          <w:szCs w:val="22"/>
        </w:rPr>
      </w:pPr>
      <w:r w:rsidRPr="001744D6">
        <w:rPr>
          <w:rFonts w:ascii="Cambria" w:hAnsi="Cambria"/>
          <w:sz w:val="22"/>
          <w:szCs w:val="22"/>
        </w:rPr>
        <w:t>Monitoring Pawilonu Arboretum Kórnickiego oraz Lasu Doświadczalnego „Zwierzyniec”</w:t>
      </w:r>
      <w:r w:rsidR="00A43675" w:rsidRPr="001744D6">
        <w:rPr>
          <w:rFonts w:ascii="Cambria" w:hAnsi="Cambria"/>
          <w:sz w:val="22"/>
          <w:szCs w:val="22"/>
        </w:rPr>
        <w:t>.</w:t>
      </w:r>
    </w:p>
    <w:p w14:paraId="6E94E208" w14:textId="77777777" w:rsidR="00F25FA2" w:rsidRPr="001744D6" w:rsidRDefault="00F25FA2" w:rsidP="00D7759A">
      <w:pPr>
        <w:pStyle w:val="Akapitzlist"/>
        <w:numPr>
          <w:ilvl w:val="0"/>
          <w:numId w:val="20"/>
        </w:numPr>
        <w:spacing w:after="240" w:line="276" w:lineRule="auto"/>
        <w:jc w:val="both"/>
        <w:rPr>
          <w:rFonts w:ascii="Cambria" w:hAnsi="Cambria"/>
          <w:sz w:val="22"/>
          <w:szCs w:val="22"/>
        </w:rPr>
      </w:pPr>
      <w:r w:rsidRPr="001744D6">
        <w:rPr>
          <w:rFonts w:ascii="Cambria" w:hAnsi="Cambria"/>
          <w:sz w:val="22"/>
          <w:szCs w:val="22"/>
        </w:rPr>
        <w:t>Interwencje po sygnale telefonicznym o naruszeniu systemu alarmowego:</w:t>
      </w:r>
    </w:p>
    <w:p w14:paraId="0D4DBC18" w14:textId="322EC900" w:rsidR="00F25FA2" w:rsidRPr="001744D6" w:rsidRDefault="00F25FA2" w:rsidP="00D7759A">
      <w:pPr>
        <w:pStyle w:val="Akapitzlist"/>
        <w:numPr>
          <w:ilvl w:val="0"/>
          <w:numId w:val="21"/>
        </w:numPr>
        <w:spacing w:after="240" w:line="276" w:lineRule="auto"/>
        <w:jc w:val="both"/>
        <w:rPr>
          <w:rFonts w:ascii="Cambria" w:hAnsi="Cambria"/>
          <w:sz w:val="22"/>
          <w:szCs w:val="22"/>
        </w:rPr>
      </w:pPr>
      <w:r w:rsidRPr="001744D6">
        <w:rPr>
          <w:rFonts w:ascii="Cambria" w:hAnsi="Cambria"/>
          <w:sz w:val="22"/>
          <w:szCs w:val="22"/>
        </w:rPr>
        <w:t xml:space="preserve">po otrzymaniu sygnału Wykonawca podejmuje </w:t>
      </w:r>
      <w:r w:rsidR="007D3807" w:rsidRPr="001744D6">
        <w:rPr>
          <w:rFonts w:ascii="Cambria" w:hAnsi="Cambria"/>
          <w:sz w:val="22"/>
          <w:szCs w:val="22"/>
        </w:rPr>
        <w:t>maksymalnie do 15 min.</w:t>
      </w:r>
      <w:r w:rsidRPr="001744D6">
        <w:rPr>
          <w:rFonts w:ascii="Cambria" w:hAnsi="Cambria"/>
          <w:sz w:val="22"/>
          <w:szCs w:val="22"/>
        </w:rPr>
        <w:t xml:space="preserve"> czynności wyjaśniające przyczyny naruszenia systemu alarmowego</w:t>
      </w:r>
      <w:r w:rsidR="0021163D" w:rsidRPr="001744D6">
        <w:rPr>
          <w:rFonts w:ascii="Cambria" w:hAnsi="Cambria"/>
          <w:sz w:val="22"/>
          <w:szCs w:val="22"/>
        </w:rPr>
        <w:t xml:space="preserve"> </w:t>
      </w:r>
      <w:r w:rsidR="007D3807" w:rsidRPr="001744D6">
        <w:rPr>
          <w:rFonts w:ascii="Cambria" w:hAnsi="Cambria"/>
          <w:sz w:val="22"/>
          <w:szCs w:val="22"/>
        </w:rPr>
        <w:br/>
      </w:r>
      <w:r w:rsidR="0021163D" w:rsidRPr="001744D6">
        <w:rPr>
          <w:rFonts w:ascii="Cambria" w:hAnsi="Cambria"/>
          <w:sz w:val="22"/>
          <w:szCs w:val="22"/>
        </w:rPr>
        <w:t>w budynku ID PAN</w:t>
      </w:r>
      <w:r w:rsidRPr="001744D6">
        <w:rPr>
          <w:rFonts w:ascii="Cambria" w:hAnsi="Cambria"/>
          <w:sz w:val="22"/>
          <w:szCs w:val="22"/>
        </w:rPr>
        <w:t>,</w:t>
      </w:r>
    </w:p>
    <w:p w14:paraId="0AFA081B" w14:textId="21318759" w:rsidR="00F25FA2" w:rsidRPr="001744D6" w:rsidRDefault="0021163D" w:rsidP="00D7759A">
      <w:pPr>
        <w:pStyle w:val="Akapitzlist"/>
        <w:numPr>
          <w:ilvl w:val="0"/>
          <w:numId w:val="21"/>
        </w:numPr>
        <w:spacing w:after="240" w:line="276" w:lineRule="auto"/>
        <w:jc w:val="both"/>
        <w:rPr>
          <w:rFonts w:ascii="Cambria" w:hAnsi="Cambria"/>
          <w:sz w:val="22"/>
          <w:szCs w:val="22"/>
        </w:rPr>
      </w:pPr>
      <w:r w:rsidRPr="001744D6">
        <w:rPr>
          <w:rFonts w:ascii="Cambria" w:hAnsi="Cambria"/>
          <w:sz w:val="22"/>
          <w:szCs w:val="22"/>
        </w:rPr>
        <w:t xml:space="preserve">Wykonawca sprawdza miejsce naruszenia i po stwierdzeniu </w:t>
      </w:r>
      <w:r w:rsidR="00001F11" w:rsidRPr="001744D6">
        <w:rPr>
          <w:rFonts w:ascii="Cambria" w:hAnsi="Cambria"/>
          <w:sz w:val="22"/>
          <w:szCs w:val="22"/>
        </w:rPr>
        <w:br/>
      </w:r>
      <w:r w:rsidRPr="001744D6">
        <w:rPr>
          <w:rFonts w:ascii="Cambria" w:hAnsi="Cambria"/>
          <w:sz w:val="22"/>
          <w:szCs w:val="22"/>
        </w:rPr>
        <w:t>a) włamania - podejmuje interwencję wynikającą z upra</w:t>
      </w:r>
      <w:r w:rsidR="009E44AE" w:rsidRPr="001744D6">
        <w:rPr>
          <w:rFonts w:ascii="Cambria" w:hAnsi="Cambria"/>
          <w:sz w:val="22"/>
          <w:szCs w:val="22"/>
        </w:rPr>
        <w:t>wnień oraz zawiadamia</w:t>
      </w:r>
      <w:r w:rsidR="003E4204" w:rsidRPr="001744D6">
        <w:rPr>
          <w:rFonts w:ascii="Cambria" w:hAnsi="Cambria"/>
          <w:sz w:val="22"/>
          <w:szCs w:val="22"/>
        </w:rPr>
        <w:t> </w:t>
      </w:r>
      <w:r w:rsidR="009E44AE" w:rsidRPr="001744D6">
        <w:rPr>
          <w:rFonts w:ascii="Cambria" w:hAnsi="Cambria"/>
          <w:sz w:val="22"/>
          <w:szCs w:val="22"/>
        </w:rPr>
        <w:t>Policję</w:t>
      </w:r>
      <w:r w:rsidR="003E4204" w:rsidRPr="001744D6">
        <w:rPr>
          <w:rFonts w:ascii="Cambria" w:hAnsi="Cambria"/>
          <w:sz w:val="22"/>
          <w:szCs w:val="22"/>
        </w:rPr>
        <w:t> </w:t>
      </w:r>
      <w:r w:rsidR="009E44AE" w:rsidRPr="001744D6">
        <w:rPr>
          <w:rFonts w:ascii="Cambria" w:hAnsi="Cambria"/>
          <w:sz w:val="22"/>
          <w:szCs w:val="22"/>
        </w:rPr>
        <w:t>i </w:t>
      </w:r>
      <w:r w:rsidRPr="001744D6">
        <w:rPr>
          <w:rFonts w:ascii="Cambria" w:hAnsi="Cambria"/>
          <w:sz w:val="22"/>
          <w:szCs w:val="22"/>
        </w:rPr>
        <w:t>wyznaczonego</w:t>
      </w:r>
      <w:r w:rsidR="003E4204" w:rsidRPr="001744D6">
        <w:rPr>
          <w:rFonts w:ascii="Cambria" w:hAnsi="Cambria"/>
          <w:sz w:val="22"/>
          <w:szCs w:val="22"/>
        </w:rPr>
        <w:t> </w:t>
      </w:r>
      <w:r w:rsidRPr="001744D6">
        <w:rPr>
          <w:rFonts w:ascii="Cambria" w:hAnsi="Cambria"/>
          <w:sz w:val="22"/>
          <w:szCs w:val="22"/>
        </w:rPr>
        <w:t>pracownika</w:t>
      </w:r>
      <w:r w:rsidR="003E4204" w:rsidRPr="001744D6">
        <w:rPr>
          <w:rFonts w:ascii="Cambria" w:hAnsi="Cambria"/>
          <w:sz w:val="22"/>
          <w:szCs w:val="22"/>
        </w:rPr>
        <w:t> </w:t>
      </w:r>
      <w:r w:rsidRPr="001744D6">
        <w:rPr>
          <w:rFonts w:ascii="Cambria" w:hAnsi="Cambria"/>
          <w:sz w:val="22"/>
          <w:szCs w:val="22"/>
        </w:rPr>
        <w:t>Zamawiają</w:t>
      </w:r>
      <w:r w:rsidR="009E44AE" w:rsidRPr="001744D6">
        <w:rPr>
          <w:rFonts w:ascii="Cambria" w:hAnsi="Cambria"/>
          <w:sz w:val="22"/>
          <w:szCs w:val="22"/>
        </w:rPr>
        <w:t>cego. Wykonawca bierze udział w </w:t>
      </w:r>
      <w:r w:rsidRPr="001744D6">
        <w:rPr>
          <w:rFonts w:ascii="Cambria" w:hAnsi="Cambria"/>
          <w:sz w:val="22"/>
          <w:szCs w:val="22"/>
        </w:rPr>
        <w:t xml:space="preserve">sporządzeniu protokołu zawierającego przyczynę naruszenia oraz wnioski i zalecenia wynikające ze zdarzenia </w:t>
      </w:r>
      <w:r w:rsidR="00001F11" w:rsidRPr="001744D6">
        <w:rPr>
          <w:rFonts w:ascii="Cambria" w:hAnsi="Cambria"/>
          <w:sz w:val="22"/>
          <w:szCs w:val="22"/>
        </w:rPr>
        <w:br/>
      </w:r>
      <w:r w:rsidRPr="001744D6">
        <w:rPr>
          <w:rFonts w:ascii="Cambria" w:hAnsi="Cambria"/>
          <w:sz w:val="22"/>
          <w:szCs w:val="22"/>
        </w:rPr>
        <w:t>b) fałszywego alarmu – sporządza protokół zawierający przyczynę naruszenia oraz wnioski i zalecenia wynikające ze zdarzenia,</w:t>
      </w:r>
    </w:p>
    <w:p w14:paraId="3D3D1B94" w14:textId="4E286437" w:rsidR="0021163D" w:rsidRPr="001744D6" w:rsidRDefault="0021163D" w:rsidP="00D7759A">
      <w:pPr>
        <w:pStyle w:val="Akapitzlist"/>
        <w:numPr>
          <w:ilvl w:val="0"/>
          <w:numId w:val="21"/>
        </w:numPr>
        <w:spacing w:after="240" w:line="276" w:lineRule="auto"/>
        <w:jc w:val="both"/>
        <w:rPr>
          <w:rFonts w:ascii="Cambria" w:hAnsi="Cambria"/>
          <w:sz w:val="22"/>
          <w:szCs w:val="22"/>
        </w:rPr>
      </w:pPr>
      <w:r w:rsidRPr="001744D6">
        <w:rPr>
          <w:rFonts w:ascii="Cambria" w:hAnsi="Cambria"/>
          <w:sz w:val="22"/>
          <w:szCs w:val="22"/>
        </w:rPr>
        <w:t xml:space="preserve">Nadzór obejmuje budynki przy ul. Parkowej </w:t>
      </w:r>
      <w:r w:rsidR="009E44AE" w:rsidRPr="001744D6">
        <w:rPr>
          <w:rFonts w:ascii="Cambria" w:hAnsi="Cambria"/>
          <w:sz w:val="22"/>
          <w:szCs w:val="22"/>
        </w:rPr>
        <w:t xml:space="preserve">5, Alei </w:t>
      </w:r>
      <w:proofErr w:type="spellStart"/>
      <w:r w:rsidR="009E44AE" w:rsidRPr="001744D6">
        <w:rPr>
          <w:rFonts w:ascii="Cambria" w:hAnsi="Cambria"/>
          <w:sz w:val="22"/>
          <w:szCs w:val="22"/>
        </w:rPr>
        <w:t>Flensa</w:t>
      </w:r>
      <w:proofErr w:type="spellEnd"/>
      <w:r w:rsidR="009E44AE" w:rsidRPr="001744D6">
        <w:rPr>
          <w:rFonts w:ascii="Cambria" w:hAnsi="Cambria"/>
          <w:sz w:val="22"/>
          <w:szCs w:val="22"/>
        </w:rPr>
        <w:t xml:space="preserve"> oraz Arboretum i </w:t>
      </w:r>
      <w:r w:rsidRPr="001744D6">
        <w:rPr>
          <w:rFonts w:ascii="Cambria" w:hAnsi="Cambria"/>
          <w:sz w:val="22"/>
          <w:szCs w:val="22"/>
        </w:rPr>
        <w:t>Lasu Doświadczalnego „Zwierzyniec”</w:t>
      </w:r>
      <w:r w:rsidR="007D3807" w:rsidRPr="001744D6">
        <w:rPr>
          <w:rFonts w:ascii="Cambria" w:hAnsi="Cambria"/>
          <w:sz w:val="22"/>
          <w:szCs w:val="22"/>
        </w:rPr>
        <w:t>.</w:t>
      </w:r>
    </w:p>
    <w:p w14:paraId="6FA4C8C9" w14:textId="2D86471E" w:rsidR="0004075B" w:rsidRPr="001744D6" w:rsidRDefault="0004075B" w:rsidP="00D7759A">
      <w:pPr>
        <w:pStyle w:val="Akapitzlist"/>
        <w:numPr>
          <w:ilvl w:val="0"/>
          <w:numId w:val="20"/>
        </w:numPr>
        <w:spacing w:line="276" w:lineRule="auto"/>
        <w:jc w:val="both"/>
        <w:rPr>
          <w:rFonts w:ascii="Cambria" w:hAnsi="Cambria"/>
          <w:sz w:val="22"/>
          <w:szCs w:val="22"/>
        </w:rPr>
      </w:pPr>
      <w:r w:rsidRPr="001744D6">
        <w:rPr>
          <w:rFonts w:ascii="Cambria" w:hAnsi="Cambria"/>
          <w:sz w:val="22"/>
          <w:szCs w:val="22"/>
        </w:rPr>
        <w:t xml:space="preserve">Transport utargu z kasy Arboretum do kasy Instytutu w siedzibie Zamawiającego (zdeponowanie gotówki w przypadku dni, w których kasa w siedzibie </w:t>
      </w:r>
      <w:r w:rsidR="00D7759A" w:rsidRPr="001744D6">
        <w:rPr>
          <w:rFonts w:ascii="Cambria" w:hAnsi="Cambria"/>
          <w:sz w:val="22"/>
          <w:szCs w:val="22"/>
        </w:rPr>
        <w:t>Z</w:t>
      </w:r>
      <w:r w:rsidRPr="001744D6">
        <w:rPr>
          <w:rFonts w:ascii="Cambria" w:hAnsi="Cambria"/>
          <w:sz w:val="22"/>
          <w:szCs w:val="22"/>
        </w:rPr>
        <w:t>amawiającego będzie nieczynna).</w:t>
      </w:r>
    </w:p>
    <w:p w14:paraId="54A16F48" w14:textId="6FEB5FDA" w:rsidR="0004075B" w:rsidRPr="001744D6" w:rsidRDefault="0004075B" w:rsidP="00D7759A">
      <w:pPr>
        <w:pStyle w:val="Akapitzlist"/>
        <w:numPr>
          <w:ilvl w:val="0"/>
          <w:numId w:val="20"/>
        </w:numPr>
        <w:spacing w:after="240" w:line="276" w:lineRule="auto"/>
        <w:jc w:val="both"/>
        <w:rPr>
          <w:rFonts w:ascii="Cambria" w:hAnsi="Cambria"/>
          <w:sz w:val="22"/>
          <w:szCs w:val="22"/>
        </w:rPr>
      </w:pPr>
      <w:r w:rsidRPr="001744D6">
        <w:rPr>
          <w:rFonts w:ascii="Cambria" w:hAnsi="Cambria"/>
          <w:sz w:val="22"/>
          <w:szCs w:val="22"/>
        </w:rPr>
        <w:t xml:space="preserve">Konwój pracowników Zamawiającego do banku na terenie miasta Kórnik w celu zdeponowania gotówki oraz do siedziby Zmawiającego ok 2 razy </w:t>
      </w:r>
      <w:r w:rsidRPr="001744D6">
        <w:rPr>
          <w:rFonts w:ascii="Cambria" w:hAnsi="Cambria"/>
          <w:sz w:val="22"/>
          <w:szCs w:val="22"/>
        </w:rPr>
        <w:br/>
        <w:t>w miesiącu (przewidywany czas trwania pojedynczego konwoju ok 45 min).</w:t>
      </w:r>
    </w:p>
    <w:p w14:paraId="34E98ABA" w14:textId="1AAB9CDC" w:rsidR="0004075B" w:rsidRPr="001744D6" w:rsidRDefault="0004075B" w:rsidP="0004075B">
      <w:pPr>
        <w:pStyle w:val="Akapitzlist"/>
        <w:spacing w:after="240" w:line="276" w:lineRule="auto"/>
        <w:ind w:left="1440"/>
        <w:jc w:val="both"/>
        <w:rPr>
          <w:rFonts w:ascii="Cambria" w:hAnsi="Cambria"/>
          <w:sz w:val="22"/>
          <w:szCs w:val="22"/>
        </w:rPr>
      </w:pPr>
    </w:p>
    <w:p w14:paraId="44AD6EC6" w14:textId="77777777" w:rsidR="0004075B" w:rsidRPr="001744D6" w:rsidRDefault="0004075B" w:rsidP="0004075B">
      <w:pPr>
        <w:pStyle w:val="Akapitzlist"/>
        <w:spacing w:after="240" w:line="276" w:lineRule="auto"/>
        <w:ind w:left="1440"/>
        <w:jc w:val="both"/>
        <w:rPr>
          <w:rFonts w:ascii="Cambria" w:hAnsi="Cambria"/>
          <w:sz w:val="22"/>
          <w:szCs w:val="22"/>
        </w:rPr>
      </w:pPr>
    </w:p>
    <w:p w14:paraId="6C1B762D" w14:textId="2909B933" w:rsidR="00D87D13" w:rsidRPr="001744D6" w:rsidRDefault="00D87D13" w:rsidP="00D87D13">
      <w:pPr>
        <w:spacing w:after="240" w:line="276" w:lineRule="auto"/>
        <w:jc w:val="both"/>
        <w:rPr>
          <w:rFonts w:ascii="Cambria" w:hAnsi="Cambria"/>
          <w:b/>
          <w:bCs/>
          <w:sz w:val="22"/>
          <w:szCs w:val="22"/>
        </w:rPr>
      </w:pPr>
      <w:r w:rsidRPr="001744D6">
        <w:rPr>
          <w:rFonts w:ascii="Cambria" w:hAnsi="Cambria"/>
          <w:b/>
          <w:bCs/>
          <w:sz w:val="22"/>
          <w:szCs w:val="22"/>
        </w:rPr>
        <w:t>Zadanie 2</w:t>
      </w:r>
    </w:p>
    <w:p w14:paraId="247ABB51" w14:textId="3BC011DE" w:rsidR="00DE0471" w:rsidRPr="001744D6" w:rsidRDefault="00DE0471" w:rsidP="00E445FF">
      <w:pPr>
        <w:pStyle w:val="Akapitzlist"/>
        <w:numPr>
          <w:ilvl w:val="0"/>
          <w:numId w:val="26"/>
        </w:numPr>
        <w:spacing w:after="240" w:line="276" w:lineRule="auto"/>
        <w:jc w:val="both"/>
        <w:rPr>
          <w:rFonts w:ascii="Cambria" w:hAnsi="Cambria"/>
          <w:sz w:val="22"/>
          <w:szCs w:val="22"/>
        </w:rPr>
      </w:pPr>
      <w:r w:rsidRPr="001744D6">
        <w:rPr>
          <w:rFonts w:ascii="Cambria" w:hAnsi="Cambria"/>
          <w:sz w:val="22"/>
          <w:szCs w:val="22"/>
        </w:rPr>
        <w:t>Konwój pracowników Zamawiającego do banku na terenie miasta Poznań</w:t>
      </w:r>
      <w:r w:rsidR="00001F11" w:rsidRPr="001744D6">
        <w:rPr>
          <w:rFonts w:ascii="Cambria" w:hAnsi="Cambria"/>
          <w:sz w:val="22"/>
          <w:szCs w:val="22"/>
        </w:rPr>
        <w:t xml:space="preserve"> oraz </w:t>
      </w:r>
      <w:r w:rsidR="00001F11" w:rsidRPr="001744D6">
        <w:rPr>
          <w:rFonts w:ascii="Cambria" w:hAnsi="Cambria"/>
          <w:sz w:val="22"/>
          <w:szCs w:val="22"/>
        </w:rPr>
        <w:br/>
        <w:t xml:space="preserve">do </w:t>
      </w:r>
      <w:r w:rsidR="00991C96" w:rsidRPr="001744D6">
        <w:rPr>
          <w:rFonts w:ascii="Cambria" w:hAnsi="Cambria"/>
          <w:sz w:val="22"/>
          <w:szCs w:val="22"/>
        </w:rPr>
        <w:t>siedziby Zmawiającego</w:t>
      </w:r>
      <w:r w:rsidRPr="001744D6">
        <w:rPr>
          <w:rFonts w:ascii="Cambria" w:hAnsi="Cambria"/>
          <w:sz w:val="22"/>
          <w:szCs w:val="22"/>
        </w:rPr>
        <w:t xml:space="preserve"> w celu zdeponowania gotówki </w:t>
      </w:r>
      <w:r w:rsidR="0004075B" w:rsidRPr="001744D6">
        <w:rPr>
          <w:rFonts w:ascii="Cambria" w:hAnsi="Cambria"/>
          <w:sz w:val="22"/>
          <w:szCs w:val="22"/>
        </w:rPr>
        <w:t>ok</w:t>
      </w:r>
      <w:r w:rsidRPr="001744D6">
        <w:rPr>
          <w:rFonts w:ascii="Cambria" w:hAnsi="Cambria"/>
          <w:sz w:val="22"/>
          <w:szCs w:val="22"/>
        </w:rPr>
        <w:t xml:space="preserve"> </w:t>
      </w:r>
      <w:r w:rsidR="00272995" w:rsidRPr="001744D6">
        <w:rPr>
          <w:rFonts w:ascii="Cambria" w:hAnsi="Cambria"/>
          <w:sz w:val="22"/>
          <w:szCs w:val="22"/>
        </w:rPr>
        <w:t>3</w:t>
      </w:r>
      <w:r w:rsidRPr="001744D6">
        <w:rPr>
          <w:rFonts w:ascii="Cambria" w:hAnsi="Cambria"/>
          <w:sz w:val="22"/>
          <w:szCs w:val="22"/>
        </w:rPr>
        <w:t xml:space="preserve"> raz</w:t>
      </w:r>
      <w:r w:rsidR="00272995" w:rsidRPr="001744D6">
        <w:rPr>
          <w:rFonts w:ascii="Cambria" w:hAnsi="Cambria"/>
          <w:sz w:val="22"/>
          <w:szCs w:val="22"/>
        </w:rPr>
        <w:t>y</w:t>
      </w:r>
      <w:r w:rsidRPr="001744D6">
        <w:rPr>
          <w:rFonts w:ascii="Cambria" w:hAnsi="Cambria"/>
          <w:sz w:val="22"/>
          <w:szCs w:val="22"/>
        </w:rPr>
        <w:t xml:space="preserve"> </w:t>
      </w:r>
      <w:r w:rsidR="00856F8A" w:rsidRPr="001744D6">
        <w:rPr>
          <w:rFonts w:ascii="Cambria" w:hAnsi="Cambria"/>
          <w:sz w:val="22"/>
          <w:szCs w:val="22"/>
        </w:rPr>
        <w:br/>
      </w:r>
      <w:r w:rsidRPr="001744D6">
        <w:rPr>
          <w:rFonts w:ascii="Cambria" w:hAnsi="Cambria"/>
          <w:sz w:val="22"/>
          <w:szCs w:val="22"/>
        </w:rPr>
        <w:t>w miesiącu</w:t>
      </w:r>
      <w:r w:rsidR="0004075B" w:rsidRPr="001744D6">
        <w:rPr>
          <w:rFonts w:ascii="Cambria" w:hAnsi="Cambria"/>
          <w:sz w:val="22"/>
          <w:szCs w:val="22"/>
        </w:rPr>
        <w:t>, w zależności od potrzeb</w:t>
      </w:r>
      <w:r w:rsidR="00B63091" w:rsidRPr="001744D6">
        <w:rPr>
          <w:rFonts w:ascii="Cambria" w:hAnsi="Cambria"/>
          <w:sz w:val="22"/>
          <w:szCs w:val="22"/>
        </w:rPr>
        <w:t xml:space="preserve"> (przewidywany czas trwania pojedynczego konwoju ok 2 h).</w:t>
      </w:r>
    </w:p>
    <w:p w14:paraId="2D1EE602" w14:textId="3DD23B6C" w:rsidR="00DE0471" w:rsidRPr="001744D6" w:rsidRDefault="00DE0471" w:rsidP="00E445FF">
      <w:pPr>
        <w:spacing w:after="240" w:line="276" w:lineRule="auto"/>
        <w:jc w:val="both"/>
        <w:rPr>
          <w:rFonts w:ascii="Cambria" w:hAnsi="Cambria"/>
          <w:sz w:val="22"/>
          <w:szCs w:val="22"/>
        </w:rPr>
      </w:pPr>
      <w:r w:rsidRPr="001744D6">
        <w:rPr>
          <w:rFonts w:ascii="Cambria" w:hAnsi="Cambria"/>
          <w:sz w:val="22"/>
          <w:szCs w:val="22"/>
        </w:rPr>
        <w:t xml:space="preserve">Zamawiający przewiduje rozliczenie z Wykonawcą na podstawie opłaty stałej obejmującej </w:t>
      </w:r>
      <w:r w:rsidR="00C47246" w:rsidRPr="001744D6">
        <w:rPr>
          <w:rFonts w:ascii="Cambria" w:hAnsi="Cambria"/>
          <w:sz w:val="22"/>
          <w:szCs w:val="22"/>
        </w:rPr>
        <w:t xml:space="preserve">punkty </w:t>
      </w:r>
      <w:r w:rsidR="00D7759A" w:rsidRPr="001744D6">
        <w:rPr>
          <w:rFonts w:ascii="Cambria" w:hAnsi="Cambria"/>
          <w:sz w:val="22"/>
          <w:szCs w:val="22"/>
        </w:rPr>
        <w:br/>
      </w:r>
      <w:r w:rsidR="00C47246" w:rsidRPr="001744D6">
        <w:rPr>
          <w:rFonts w:ascii="Cambria" w:hAnsi="Cambria"/>
          <w:sz w:val="22"/>
          <w:szCs w:val="22"/>
        </w:rPr>
        <w:t xml:space="preserve">1-3 z </w:t>
      </w:r>
      <w:r w:rsidR="00D87D13" w:rsidRPr="001744D6">
        <w:rPr>
          <w:rFonts w:ascii="Cambria" w:hAnsi="Cambria"/>
          <w:sz w:val="22"/>
          <w:szCs w:val="22"/>
        </w:rPr>
        <w:t>Zadani</w:t>
      </w:r>
      <w:r w:rsidR="00C47246" w:rsidRPr="001744D6">
        <w:rPr>
          <w:rFonts w:ascii="Cambria" w:hAnsi="Cambria"/>
          <w:sz w:val="22"/>
          <w:szCs w:val="22"/>
        </w:rPr>
        <w:t>a</w:t>
      </w:r>
      <w:r w:rsidR="00D87D13" w:rsidRPr="001744D6">
        <w:rPr>
          <w:rFonts w:ascii="Cambria" w:hAnsi="Cambria"/>
          <w:sz w:val="22"/>
          <w:szCs w:val="22"/>
        </w:rPr>
        <w:t xml:space="preserve"> </w:t>
      </w:r>
      <w:r w:rsidR="00D7759A" w:rsidRPr="001744D6">
        <w:rPr>
          <w:rFonts w:ascii="Cambria" w:hAnsi="Cambria"/>
          <w:sz w:val="22"/>
          <w:szCs w:val="22"/>
        </w:rPr>
        <w:t>1.</w:t>
      </w:r>
      <w:r w:rsidRPr="001744D6">
        <w:rPr>
          <w:rFonts w:ascii="Cambria" w:hAnsi="Cambria"/>
          <w:sz w:val="22"/>
          <w:szCs w:val="22"/>
        </w:rPr>
        <w:t xml:space="preserve"> </w:t>
      </w:r>
      <w:r w:rsidR="00D7759A" w:rsidRPr="001744D6">
        <w:rPr>
          <w:rFonts w:ascii="Cambria" w:hAnsi="Cambria"/>
          <w:sz w:val="22"/>
          <w:szCs w:val="22"/>
        </w:rPr>
        <w:t>W</w:t>
      </w:r>
      <w:r w:rsidRPr="001744D6">
        <w:rPr>
          <w:rFonts w:ascii="Cambria" w:hAnsi="Cambria"/>
          <w:sz w:val="22"/>
          <w:szCs w:val="22"/>
        </w:rPr>
        <w:t xml:space="preserve"> przypadku wystąpienia zdarzeń opisanych w </w:t>
      </w:r>
      <w:r w:rsidR="00D87D13" w:rsidRPr="001744D6">
        <w:rPr>
          <w:rFonts w:ascii="Cambria" w:hAnsi="Cambria"/>
          <w:sz w:val="22"/>
          <w:szCs w:val="22"/>
        </w:rPr>
        <w:t>Zadaniu 2</w:t>
      </w:r>
      <w:r w:rsidRPr="001744D6">
        <w:rPr>
          <w:rFonts w:ascii="Cambria" w:hAnsi="Cambria"/>
          <w:sz w:val="22"/>
          <w:szCs w:val="22"/>
        </w:rPr>
        <w:t xml:space="preserve"> </w:t>
      </w:r>
      <w:r w:rsidR="00C47246" w:rsidRPr="001744D6">
        <w:rPr>
          <w:rFonts w:ascii="Cambria" w:hAnsi="Cambria"/>
          <w:sz w:val="22"/>
          <w:szCs w:val="22"/>
        </w:rPr>
        <w:t xml:space="preserve">oraz punktach 4-5 </w:t>
      </w:r>
      <w:r w:rsidR="00D7759A" w:rsidRPr="001744D6">
        <w:rPr>
          <w:rFonts w:ascii="Cambria" w:hAnsi="Cambria"/>
          <w:sz w:val="22"/>
          <w:szCs w:val="22"/>
        </w:rPr>
        <w:br/>
      </w:r>
      <w:r w:rsidR="00C47246" w:rsidRPr="001744D6">
        <w:rPr>
          <w:rFonts w:ascii="Cambria" w:hAnsi="Cambria"/>
          <w:sz w:val="22"/>
          <w:szCs w:val="22"/>
        </w:rPr>
        <w:t xml:space="preserve">z Zadania 1 </w:t>
      </w:r>
      <w:r w:rsidRPr="001744D6">
        <w:rPr>
          <w:rFonts w:ascii="Cambria" w:hAnsi="Cambria"/>
          <w:sz w:val="22"/>
          <w:szCs w:val="22"/>
        </w:rPr>
        <w:t>na podstawie zaoferowanej stawki za poszczególne usługi. Rozliczenie odbywać się będzie w cyklu miesięcznym, fakturą z wyszczególnieniem świadczonych usług.</w:t>
      </w:r>
    </w:p>
    <w:p w14:paraId="1CD7C161" w14:textId="355D11F5" w:rsidR="00556C91" w:rsidRPr="001744D6" w:rsidRDefault="000D2DD4"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Termin realizacji zamówienia –</w:t>
      </w:r>
      <w:r w:rsidR="00BF179A" w:rsidRPr="001744D6">
        <w:rPr>
          <w:rFonts w:ascii="Cambria" w:hAnsi="Cambria"/>
          <w:sz w:val="22"/>
          <w:szCs w:val="22"/>
        </w:rPr>
        <w:t xml:space="preserve"> </w:t>
      </w:r>
      <w:r w:rsidR="00A433FB" w:rsidRPr="001744D6">
        <w:rPr>
          <w:rFonts w:ascii="Cambria" w:hAnsi="Cambria"/>
          <w:sz w:val="22"/>
          <w:szCs w:val="22"/>
        </w:rPr>
        <w:t xml:space="preserve">do </w:t>
      </w:r>
      <w:r w:rsidR="00D7759A" w:rsidRPr="001744D6">
        <w:rPr>
          <w:rFonts w:ascii="Cambria" w:hAnsi="Cambria"/>
          <w:sz w:val="22"/>
          <w:szCs w:val="22"/>
        </w:rPr>
        <w:t>28</w:t>
      </w:r>
      <w:r w:rsidR="00322F0B" w:rsidRPr="001744D6">
        <w:rPr>
          <w:rFonts w:ascii="Cambria" w:hAnsi="Cambria"/>
          <w:sz w:val="22"/>
          <w:szCs w:val="22"/>
        </w:rPr>
        <w:t xml:space="preserve"> </w:t>
      </w:r>
      <w:r w:rsidR="00D7759A" w:rsidRPr="001744D6">
        <w:rPr>
          <w:rFonts w:ascii="Cambria" w:hAnsi="Cambria"/>
          <w:sz w:val="22"/>
          <w:szCs w:val="22"/>
        </w:rPr>
        <w:t>lutego</w:t>
      </w:r>
      <w:r w:rsidR="00322F0B" w:rsidRPr="001744D6">
        <w:rPr>
          <w:rFonts w:ascii="Cambria" w:hAnsi="Cambria"/>
          <w:sz w:val="22"/>
          <w:szCs w:val="22"/>
        </w:rPr>
        <w:t xml:space="preserve"> 202</w:t>
      </w:r>
      <w:r w:rsidR="00D7759A" w:rsidRPr="001744D6">
        <w:rPr>
          <w:rFonts w:ascii="Cambria" w:hAnsi="Cambria"/>
          <w:sz w:val="22"/>
          <w:szCs w:val="22"/>
        </w:rPr>
        <w:t>5</w:t>
      </w:r>
      <w:r w:rsidRPr="001744D6">
        <w:rPr>
          <w:rFonts w:ascii="Cambria" w:hAnsi="Cambria"/>
          <w:sz w:val="22"/>
          <w:szCs w:val="22"/>
        </w:rPr>
        <w:t>.</w:t>
      </w:r>
    </w:p>
    <w:p w14:paraId="1DEAC90E" w14:textId="2D7E8CA8" w:rsidR="00556C91" w:rsidRPr="001744D6" w:rsidRDefault="000D2DD4"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Termin związania ofert</w:t>
      </w:r>
      <w:r w:rsidR="002530CC" w:rsidRPr="001744D6">
        <w:rPr>
          <w:rFonts w:ascii="Cambria" w:hAnsi="Cambria"/>
          <w:sz w:val="22"/>
          <w:szCs w:val="22"/>
        </w:rPr>
        <w:t>ą</w:t>
      </w:r>
      <w:r w:rsidRPr="001744D6">
        <w:rPr>
          <w:rFonts w:ascii="Cambria" w:hAnsi="Cambria"/>
          <w:sz w:val="22"/>
          <w:szCs w:val="22"/>
        </w:rPr>
        <w:t xml:space="preserve"> – 14 dni</w:t>
      </w:r>
      <w:r w:rsidR="00A425FD" w:rsidRPr="001744D6">
        <w:rPr>
          <w:rFonts w:ascii="Cambria" w:hAnsi="Cambria"/>
          <w:sz w:val="22"/>
          <w:szCs w:val="22"/>
        </w:rPr>
        <w:t>,</w:t>
      </w:r>
      <w:r w:rsidR="00FC38CC" w:rsidRPr="001744D6">
        <w:rPr>
          <w:rFonts w:ascii="Cambria" w:hAnsi="Cambria"/>
          <w:sz w:val="22"/>
          <w:szCs w:val="22"/>
        </w:rPr>
        <w:t xml:space="preserve"> tj</w:t>
      </w:r>
      <w:r w:rsidRPr="001744D6">
        <w:rPr>
          <w:rFonts w:ascii="Cambria" w:hAnsi="Cambria"/>
          <w:sz w:val="22"/>
          <w:szCs w:val="22"/>
        </w:rPr>
        <w:t>.</w:t>
      </w:r>
      <w:r w:rsidR="00FC38CC" w:rsidRPr="001744D6">
        <w:rPr>
          <w:rFonts w:ascii="Cambria" w:hAnsi="Cambria"/>
          <w:sz w:val="22"/>
          <w:szCs w:val="22"/>
        </w:rPr>
        <w:t xml:space="preserve"> do </w:t>
      </w:r>
      <w:r w:rsidR="000F5656">
        <w:rPr>
          <w:rFonts w:ascii="Cambria" w:hAnsi="Cambria"/>
          <w:sz w:val="22"/>
          <w:szCs w:val="22"/>
        </w:rPr>
        <w:t>4 marca</w:t>
      </w:r>
      <w:r w:rsidR="00001F11" w:rsidRPr="001744D6">
        <w:rPr>
          <w:rFonts w:ascii="Cambria" w:hAnsi="Cambria"/>
          <w:sz w:val="22"/>
          <w:szCs w:val="22"/>
        </w:rPr>
        <w:t xml:space="preserve"> </w:t>
      </w:r>
      <w:r w:rsidR="00FC38CC" w:rsidRPr="001744D6">
        <w:rPr>
          <w:rFonts w:ascii="Cambria" w:hAnsi="Cambria"/>
          <w:sz w:val="22"/>
          <w:szCs w:val="22"/>
        </w:rPr>
        <w:t>202</w:t>
      </w:r>
      <w:r w:rsidR="00D7759A" w:rsidRPr="001744D6">
        <w:rPr>
          <w:rFonts w:ascii="Cambria" w:hAnsi="Cambria"/>
          <w:sz w:val="22"/>
          <w:szCs w:val="22"/>
        </w:rPr>
        <w:t>4</w:t>
      </w:r>
      <w:r w:rsidR="00FC38CC" w:rsidRPr="001744D6">
        <w:rPr>
          <w:rFonts w:ascii="Cambria" w:hAnsi="Cambria"/>
          <w:sz w:val="22"/>
          <w:szCs w:val="22"/>
        </w:rPr>
        <w:t xml:space="preserve"> r.</w:t>
      </w:r>
    </w:p>
    <w:p w14:paraId="0A29DEAE" w14:textId="1EEE7100" w:rsidR="00556C91" w:rsidRPr="001744D6" w:rsidRDefault="00D87D13"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Zamawiający dopuszcza złożenie osobnych ofert na poszczególne Zadania.</w:t>
      </w:r>
    </w:p>
    <w:p w14:paraId="1936503A" w14:textId="35854606" w:rsidR="006978CB" w:rsidRPr="001744D6" w:rsidRDefault="000D2DD4"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Cenę za wykonanie zamówienia</w:t>
      </w:r>
      <w:r w:rsidRPr="001744D6">
        <w:rPr>
          <w:rFonts w:ascii="Cambria" w:hAnsi="Cambria"/>
          <w:color w:val="000000"/>
          <w:sz w:val="22"/>
          <w:szCs w:val="22"/>
        </w:rPr>
        <w:t xml:space="preserve"> </w:t>
      </w:r>
      <w:r w:rsidR="00D40D62" w:rsidRPr="001744D6">
        <w:rPr>
          <w:rFonts w:ascii="Cambria" w:hAnsi="Cambria"/>
          <w:color w:val="000000"/>
          <w:sz w:val="22"/>
          <w:szCs w:val="22"/>
        </w:rPr>
        <w:t>Wykonawca</w:t>
      </w:r>
      <w:r w:rsidRPr="001744D6">
        <w:rPr>
          <w:rFonts w:ascii="Cambria" w:hAnsi="Cambria"/>
          <w:color w:val="000000"/>
          <w:sz w:val="22"/>
          <w:szCs w:val="22"/>
        </w:rPr>
        <w:t xml:space="preserve"> określi w złotych z dokładnością do dwóch miejsc po przecinku na wszystkie elementy zamówienia. </w:t>
      </w:r>
      <w:r w:rsidRPr="001744D6">
        <w:rPr>
          <w:rFonts w:ascii="Cambria" w:hAnsi="Cambria"/>
          <w:sz w:val="22"/>
          <w:szCs w:val="22"/>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w:t>
      </w:r>
      <w:r w:rsidRPr="001744D6">
        <w:rPr>
          <w:rFonts w:ascii="Cambria" w:hAnsi="Cambria"/>
          <w:color w:val="000000"/>
          <w:sz w:val="22"/>
          <w:szCs w:val="22"/>
        </w:rPr>
        <w:t xml:space="preserve">Zastosowanie przez wykonawcę stawki podatku VAT od towarów i usług niezgodnego z przepisami ustawy o podatku od towarów i usług oraz podatku akcyzowego z 11.03.2004 r. (Dz. U. z 2020 r. poz. 106, 568, 1065, 1106, 1747 z </w:t>
      </w:r>
      <w:proofErr w:type="spellStart"/>
      <w:r w:rsidRPr="001744D6">
        <w:rPr>
          <w:rFonts w:ascii="Cambria" w:hAnsi="Cambria"/>
          <w:color w:val="000000"/>
          <w:sz w:val="22"/>
          <w:szCs w:val="22"/>
        </w:rPr>
        <w:t>póź</w:t>
      </w:r>
      <w:r w:rsidR="00846315" w:rsidRPr="001744D6">
        <w:rPr>
          <w:rFonts w:ascii="Cambria" w:hAnsi="Cambria"/>
          <w:color w:val="000000"/>
          <w:sz w:val="22"/>
          <w:szCs w:val="22"/>
        </w:rPr>
        <w:t>n</w:t>
      </w:r>
      <w:proofErr w:type="spellEnd"/>
      <w:r w:rsidRPr="001744D6">
        <w:rPr>
          <w:rFonts w:ascii="Cambria" w:hAnsi="Cambria"/>
          <w:color w:val="000000"/>
          <w:sz w:val="22"/>
          <w:szCs w:val="22"/>
        </w:rPr>
        <w:t>. zm.) spowoduje odrzucenie oferty. Cena powinna zawierać wszystkie koszty realizacji zamówienia</w:t>
      </w:r>
      <w:r w:rsidR="00363909" w:rsidRPr="001744D6">
        <w:rPr>
          <w:rFonts w:ascii="Cambria" w:hAnsi="Cambria"/>
          <w:color w:val="000000"/>
          <w:sz w:val="22"/>
          <w:szCs w:val="22"/>
        </w:rPr>
        <w:t>.</w:t>
      </w:r>
    </w:p>
    <w:p w14:paraId="63C70177" w14:textId="77777777" w:rsidR="006978CB" w:rsidRPr="001744D6" w:rsidRDefault="000D2DD4"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 xml:space="preserve">Jedynym kryterium wyboru oferty jest cena brutto. Za najkorzystniejszą ofertę uznana zostanie ważna oferta z najniższą ceną. </w:t>
      </w:r>
    </w:p>
    <w:p w14:paraId="4615435F" w14:textId="1F4CA6A5" w:rsidR="006978CB" w:rsidRPr="001744D6" w:rsidRDefault="00FC38CC"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 xml:space="preserve">Z Wykonawcą, którego oferta zostanie uznana za najkorzystniejszą zostanie podpisana umowa </w:t>
      </w:r>
      <w:r w:rsidR="00DC7F76" w:rsidRPr="001744D6">
        <w:rPr>
          <w:rFonts w:ascii="Cambria" w:hAnsi="Cambria"/>
          <w:sz w:val="22"/>
          <w:szCs w:val="22"/>
        </w:rPr>
        <w:br/>
      </w:r>
      <w:r w:rsidRPr="001744D6">
        <w:rPr>
          <w:rFonts w:ascii="Cambria" w:hAnsi="Cambria"/>
          <w:sz w:val="22"/>
          <w:szCs w:val="22"/>
        </w:rPr>
        <w:t>o treści wspólnie ustalonej przez Strony umowy</w:t>
      </w:r>
      <w:r w:rsidR="000D2DD4" w:rsidRPr="001744D6">
        <w:rPr>
          <w:rFonts w:ascii="Cambria" w:hAnsi="Cambria"/>
          <w:sz w:val="22"/>
          <w:szCs w:val="22"/>
        </w:rPr>
        <w:t xml:space="preserve">. </w:t>
      </w:r>
    </w:p>
    <w:p w14:paraId="6CCAE8E7" w14:textId="77EDB086" w:rsidR="00FE4C9C" w:rsidRPr="001744D6" w:rsidRDefault="000D2DD4"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 xml:space="preserve">Zamawiający zastrzega sobie prawo unieważnienia postępowania bez podania przyczyny. </w:t>
      </w:r>
      <w:r w:rsidR="00001F11" w:rsidRPr="001744D6">
        <w:rPr>
          <w:rFonts w:ascii="Cambria" w:hAnsi="Cambria"/>
          <w:sz w:val="22"/>
          <w:szCs w:val="22"/>
        </w:rPr>
        <w:br/>
      </w:r>
      <w:r w:rsidRPr="001744D6">
        <w:rPr>
          <w:rFonts w:ascii="Cambria" w:hAnsi="Cambria"/>
          <w:sz w:val="22"/>
          <w:szCs w:val="22"/>
        </w:rPr>
        <w:t>Od tej decyzji nie przysługują środki odwoławcze.</w:t>
      </w:r>
    </w:p>
    <w:p w14:paraId="5F796DA8" w14:textId="42BF1FB8" w:rsidR="00FE4C9C" w:rsidRPr="001744D6" w:rsidRDefault="000D2DD4"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 xml:space="preserve">Oferty należy składać w zamkniętych kopertach z dopiskiem: „Oferta cenowa na </w:t>
      </w:r>
      <w:r w:rsidR="00FC38CC" w:rsidRPr="001744D6">
        <w:rPr>
          <w:rFonts w:ascii="Cambria" w:hAnsi="Cambria"/>
          <w:sz w:val="22"/>
          <w:szCs w:val="22"/>
        </w:rPr>
        <w:t>usługi ochrony osób i mienia</w:t>
      </w:r>
      <w:r w:rsidR="00D7759A" w:rsidRPr="001744D6">
        <w:rPr>
          <w:rFonts w:ascii="Cambria" w:hAnsi="Cambria"/>
          <w:sz w:val="22"/>
          <w:szCs w:val="22"/>
        </w:rPr>
        <w:t xml:space="preserve"> oraz konwój gotówki</w:t>
      </w:r>
      <w:r w:rsidR="00FE4C9C" w:rsidRPr="001744D6">
        <w:rPr>
          <w:rFonts w:ascii="Cambria" w:hAnsi="Cambria"/>
          <w:sz w:val="22"/>
          <w:szCs w:val="22"/>
        </w:rPr>
        <w:t xml:space="preserve">, </w:t>
      </w:r>
      <w:r w:rsidR="00D40D62" w:rsidRPr="001744D6">
        <w:rPr>
          <w:rFonts w:ascii="Cambria" w:hAnsi="Cambria"/>
          <w:sz w:val="22"/>
          <w:szCs w:val="22"/>
        </w:rPr>
        <w:t>znak sprawy</w:t>
      </w:r>
      <w:r w:rsidRPr="001744D6">
        <w:rPr>
          <w:rFonts w:ascii="Cambria" w:hAnsi="Cambria"/>
          <w:sz w:val="22"/>
          <w:szCs w:val="22"/>
        </w:rPr>
        <w:t xml:space="preserve"> </w:t>
      </w:r>
      <w:r w:rsidR="00791F7A" w:rsidRPr="001744D6">
        <w:rPr>
          <w:rFonts w:ascii="Cambria" w:hAnsi="Cambria"/>
          <w:sz w:val="22"/>
          <w:szCs w:val="22"/>
        </w:rPr>
        <w:t>DAZ.2540.</w:t>
      </w:r>
      <w:r w:rsidR="00A433FB" w:rsidRPr="001744D6">
        <w:rPr>
          <w:rFonts w:ascii="Cambria" w:hAnsi="Cambria"/>
          <w:sz w:val="22"/>
          <w:szCs w:val="22"/>
        </w:rPr>
        <w:t>10</w:t>
      </w:r>
      <w:r w:rsidR="00D7759A" w:rsidRPr="001744D6">
        <w:rPr>
          <w:rFonts w:ascii="Cambria" w:hAnsi="Cambria"/>
          <w:sz w:val="22"/>
          <w:szCs w:val="22"/>
        </w:rPr>
        <w:t>1</w:t>
      </w:r>
      <w:r w:rsidR="00791F7A" w:rsidRPr="001744D6">
        <w:rPr>
          <w:rFonts w:ascii="Cambria" w:hAnsi="Cambria"/>
          <w:sz w:val="22"/>
          <w:szCs w:val="22"/>
        </w:rPr>
        <w:t>.202</w:t>
      </w:r>
      <w:r w:rsidR="00D7759A" w:rsidRPr="001744D6">
        <w:rPr>
          <w:rFonts w:ascii="Cambria" w:hAnsi="Cambria"/>
          <w:sz w:val="22"/>
          <w:szCs w:val="22"/>
        </w:rPr>
        <w:t>4</w:t>
      </w:r>
      <w:r w:rsidRPr="001744D6">
        <w:rPr>
          <w:rFonts w:ascii="Cambria" w:hAnsi="Cambria"/>
          <w:sz w:val="22"/>
          <w:szCs w:val="22"/>
        </w:rPr>
        <w:t xml:space="preserve">” do </w:t>
      </w:r>
      <w:r w:rsidR="00D7759A" w:rsidRPr="001744D6">
        <w:rPr>
          <w:rFonts w:ascii="Cambria" w:hAnsi="Cambria"/>
          <w:sz w:val="22"/>
          <w:szCs w:val="22"/>
        </w:rPr>
        <w:t>1</w:t>
      </w:r>
      <w:r w:rsidR="000F5656">
        <w:rPr>
          <w:rFonts w:ascii="Cambria" w:hAnsi="Cambria"/>
          <w:sz w:val="22"/>
          <w:szCs w:val="22"/>
        </w:rPr>
        <w:t>9</w:t>
      </w:r>
      <w:r w:rsidR="00D7759A" w:rsidRPr="001744D6">
        <w:rPr>
          <w:rFonts w:ascii="Cambria" w:hAnsi="Cambria"/>
          <w:sz w:val="22"/>
          <w:szCs w:val="22"/>
        </w:rPr>
        <w:t xml:space="preserve"> lutego 2024</w:t>
      </w:r>
      <w:r w:rsidRPr="001744D6">
        <w:rPr>
          <w:rFonts w:ascii="Cambria" w:hAnsi="Cambria"/>
          <w:sz w:val="22"/>
          <w:szCs w:val="22"/>
        </w:rPr>
        <w:t xml:space="preserve"> roku </w:t>
      </w:r>
      <w:r w:rsidR="00001F11" w:rsidRPr="001744D6">
        <w:rPr>
          <w:rFonts w:ascii="Cambria" w:hAnsi="Cambria"/>
          <w:sz w:val="22"/>
          <w:szCs w:val="22"/>
        </w:rPr>
        <w:br/>
      </w:r>
      <w:r w:rsidRPr="001744D6">
        <w:rPr>
          <w:rFonts w:ascii="Cambria" w:hAnsi="Cambria"/>
          <w:sz w:val="22"/>
          <w:szCs w:val="22"/>
        </w:rPr>
        <w:t>w skrzynce podawczej na parterze Instytutu portiernia budynku A, do godz. 10</w:t>
      </w:r>
      <w:r w:rsidRPr="001744D6">
        <w:rPr>
          <w:rFonts w:ascii="Cambria" w:hAnsi="Cambria"/>
          <w:sz w:val="22"/>
          <w:szCs w:val="22"/>
          <w:vertAlign w:val="superscript"/>
        </w:rPr>
        <w:t>00</w:t>
      </w:r>
      <w:r w:rsidRPr="001744D6">
        <w:rPr>
          <w:rFonts w:ascii="Cambria" w:hAnsi="Cambria"/>
          <w:sz w:val="22"/>
          <w:szCs w:val="22"/>
        </w:rPr>
        <w:t xml:space="preserve"> lub przesłać pocztą elektroniczną na adres: </w:t>
      </w:r>
      <w:hyperlink r:id="rId10" w:history="1">
        <w:r w:rsidR="00FE4C9C" w:rsidRPr="001744D6">
          <w:rPr>
            <w:rStyle w:val="Hipercze"/>
            <w:rFonts w:ascii="Cambria" w:hAnsi="Cambria"/>
            <w:sz w:val="22"/>
            <w:szCs w:val="22"/>
          </w:rPr>
          <w:t>zamówienia.idpan@man.poznan.pl</w:t>
        </w:r>
      </w:hyperlink>
      <w:r w:rsidRPr="001744D6">
        <w:rPr>
          <w:rFonts w:ascii="Cambria" w:hAnsi="Cambria"/>
          <w:sz w:val="22"/>
          <w:szCs w:val="22"/>
        </w:rPr>
        <w:t>.</w:t>
      </w:r>
    </w:p>
    <w:p w14:paraId="60F2966F" w14:textId="20585369" w:rsidR="000D2DD4" w:rsidRPr="001744D6" w:rsidRDefault="000D2DD4" w:rsidP="00E445FF">
      <w:pPr>
        <w:pStyle w:val="Akapitzlist"/>
        <w:numPr>
          <w:ilvl w:val="0"/>
          <w:numId w:val="25"/>
        </w:numPr>
        <w:spacing w:after="240" w:line="276" w:lineRule="auto"/>
        <w:ind w:left="284" w:hanging="426"/>
        <w:jc w:val="both"/>
        <w:rPr>
          <w:rFonts w:ascii="Cambria" w:hAnsi="Cambria"/>
          <w:sz w:val="22"/>
          <w:szCs w:val="22"/>
        </w:rPr>
      </w:pPr>
      <w:r w:rsidRPr="001744D6">
        <w:rPr>
          <w:rFonts w:ascii="Cambria" w:hAnsi="Cambria"/>
          <w:sz w:val="22"/>
          <w:szCs w:val="22"/>
        </w:rPr>
        <w:t xml:space="preserve">Osobą do kontaktu w sprawie zamówienia pod </w:t>
      </w:r>
      <w:r w:rsidR="00FE4C9C" w:rsidRPr="001744D6">
        <w:rPr>
          <w:rFonts w:ascii="Cambria" w:hAnsi="Cambria"/>
          <w:sz w:val="22"/>
          <w:szCs w:val="22"/>
        </w:rPr>
        <w:t>względem formalno-proceduralnym</w:t>
      </w:r>
      <w:r w:rsidRPr="001744D6">
        <w:rPr>
          <w:rFonts w:ascii="Cambria" w:hAnsi="Cambria"/>
          <w:sz w:val="22"/>
          <w:szCs w:val="22"/>
        </w:rPr>
        <w:t xml:space="preserve"> jest </w:t>
      </w:r>
      <w:r w:rsidR="006452CD" w:rsidRPr="001744D6">
        <w:rPr>
          <w:rFonts w:ascii="Cambria" w:hAnsi="Cambria"/>
          <w:sz w:val="22"/>
          <w:szCs w:val="22"/>
        </w:rPr>
        <w:t>Wiesław Płócieniak</w:t>
      </w:r>
      <w:r w:rsidRPr="001744D6">
        <w:rPr>
          <w:rFonts w:ascii="Cambria" w:hAnsi="Cambria"/>
          <w:sz w:val="22"/>
          <w:szCs w:val="22"/>
        </w:rPr>
        <w:t xml:space="preserve"> tel. </w:t>
      </w:r>
      <w:r w:rsidR="006452CD" w:rsidRPr="001744D6">
        <w:rPr>
          <w:rFonts w:ascii="Cambria" w:hAnsi="Cambria"/>
          <w:sz w:val="22"/>
          <w:szCs w:val="22"/>
        </w:rPr>
        <w:t>601857261</w:t>
      </w:r>
      <w:r w:rsidRPr="001744D6">
        <w:rPr>
          <w:rFonts w:ascii="Cambria" w:hAnsi="Cambria"/>
          <w:sz w:val="22"/>
          <w:szCs w:val="22"/>
        </w:rPr>
        <w:t xml:space="preserve">; e-mail: </w:t>
      </w:r>
      <w:hyperlink r:id="rId11" w:history="1">
        <w:r w:rsidR="006452CD" w:rsidRPr="001744D6">
          <w:rPr>
            <w:rStyle w:val="Hipercze"/>
            <w:rFonts w:ascii="Cambria" w:hAnsi="Cambria"/>
            <w:sz w:val="22"/>
            <w:szCs w:val="22"/>
          </w:rPr>
          <w:t>plocieniakw@man.poznan.pl</w:t>
        </w:r>
      </w:hyperlink>
      <w:r w:rsidR="006452CD" w:rsidRPr="001744D6">
        <w:rPr>
          <w:rFonts w:ascii="Cambria" w:hAnsi="Cambria"/>
          <w:sz w:val="22"/>
          <w:szCs w:val="22"/>
        </w:rPr>
        <w:t xml:space="preserve"> </w:t>
      </w:r>
      <w:r w:rsidRPr="001744D6">
        <w:rPr>
          <w:rFonts w:ascii="Cambria" w:hAnsi="Cambria"/>
          <w:sz w:val="22"/>
          <w:szCs w:val="22"/>
        </w:rPr>
        <w:t xml:space="preserve">w godzinach </w:t>
      </w:r>
      <w:r w:rsidR="00001F11" w:rsidRPr="001744D6">
        <w:rPr>
          <w:rFonts w:ascii="Cambria" w:hAnsi="Cambria"/>
          <w:sz w:val="22"/>
          <w:szCs w:val="22"/>
        </w:rPr>
        <w:br/>
      </w:r>
      <w:r w:rsidRPr="001744D6">
        <w:rPr>
          <w:rFonts w:ascii="Cambria" w:hAnsi="Cambria"/>
          <w:sz w:val="22"/>
          <w:szCs w:val="22"/>
        </w:rPr>
        <w:t>od 7</w:t>
      </w:r>
      <w:r w:rsidRPr="001744D6">
        <w:rPr>
          <w:rFonts w:ascii="Cambria" w:hAnsi="Cambria"/>
          <w:sz w:val="22"/>
          <w:szCs w:val="22"/>
          <w:vertAlign w:val="superscript"/>
        </w:rPr>
        <w:t>30</w:t>
      </w:r>
      <w:r w:rsidRPr="001744D6">
        <w:rPr>
          <w:rFonts w:ascii="Cambria" w:hAnsi="Cambria"/>
          <w:sz w:val="22"/>
          <w:szCs w:val="22"/>
        </w:rPr>
        <w:t xml:space="preserve"> do 15</w:t>
      </w:r>
      <w:r w:rsidRPr="001744D6">
        <w:rPr>
          <w:rFonts w:ascii="Cambria" w:hAnsi="Cambria"/>
          <w:sz w:val="22"/>
          <w:szCs w:val="22"/>
          <w:vertAlign w:val="superscript"/>
        </w:rPr>
        <w:t>30</w:t>
      </w:r>
      <w:r w:rsidRPr="001744D6">
        <w:rPr>
          <w:rFonts w:ascii="Cambria" w:hAnsi="Cambria"/>
          <w:sz w:val="22"/>
          <w:szCs w:val="22"/>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0D2DD4" w:rsidRPr="001744D6" w14:paraId="774FC474" w14:textId="77777777" w:rsidTr="000A7C9E">
        <w:trPr>
          <w:tblCellSpacing w:w="15" w:type="dxa"/>
        </w:trPr>
        <w:tc>
          <w:tcPr>
            <w:tcW w:w="0" w:type="auto"/>
            <w:vAlign w:val="center"/>
            <w:hideMark/>
          </w:tcPr>
          <w:p w14:paraId="5582003B" w14:textId="77777777" w:rsidR="000D2DD4" w:rsidRPr="001744D6" w:rsidRDefault="000D2DD4" w:rsidP="00C47246">
            <w:pPr>
              <w:ind w:left="284" w:hanging="426"/>
              <w:rPr>
                <w:rFonts w:ascii="Cambria" w:hAnsi="Cambria"/>
                <w:sz w:val="24"/>
                <w:szCs w:val="24"/>
              </w:rPr>
            </w:pPr>
          </w:p>
        </w:tc>
      </w:tr>
    </w:tbl>
    <w:p w14:paraId="16233811" w14:textId="77777777" w:rsidR="00FE4C9C" w:rsidRPr="001744D6" w:rsidRDefault="00FE4C9C" w:rsidP="00C47246">
      <w:pPr>
        <w:ind w:left="284" w:hanging="426"/>
        <w:jc w:val="both"/>
        <w:rPr>
          <w:rFonts w:ascii="Cambria" w:hAnsi="Cambria"/>
        </w:rPr>
      </w:pPr>
      <w:r w:rsidRPr="001744D6">
        <w:rPr>
          <w:rFonts w:ascii="Cambria" w:hAnsi="Cambria"/>
        </w:rPr>
        <w:t>Złączniki:</w:t>
      </w:r>
    </w:p>
    <w:p w14:paraId="5BE66EC5" w14:textId="2A8BEF7F" w:rsidR="00FE4C9C" w:rsidRPr="001744D6" w:rsidRDefault="00FE4C9C" w:rsidP="00FE4C9C">
      <w:pPr>
        <w:jc w:val="both"/>
        <w:rPr>
          <w:rFonts w:ascii="Cambria" w:hAnsi="Cambria"/>
        </w:rPr>
      </w:pPr>
      <w:r w:rsidRPr="001744D6">
        <w:rPr>
          <w:rFonts w:ascii="Cambria" w:hAnsi="Cambria"/>
        </w:rPr>
        <w:t>Nr 1 Formularz ofertowy,</w:t>
      </w:r>
      <w:r w:rsidRPr="001744D6">
        <w:rPr>
          <w:rFonts w:ascii="Cambria" w:hAnsi="Cambria"/>
        </w:rPr>
        <w:tab/>
      </w:r>
      <w:r w:rsidRPr="001744D6">
        <w:rPr>
          <w:rFonts w:ascii="Cambria" w:hAnsi="Cambria"/>
        </w:rPr>
        <w:tab/>
      </w:r>
      <w:r w:rsidRPr="001744D6">
        <w:rPr>
          <w:rFonts w:ascii="Cambria" w:hAnsi="Cambria"/>
        </w:rPr>
        <w:tab/>
      </w:r>
      <w:r w:rsidRPr="001744D6">
        <w:rPr>
          <w:rFonts w:ascii="Cambria" w:hAnsi="Cambria"/>
        </w:rPr>
        <w:tab/>
      </w:r>
      <w:r w:rsidRPr="001744D6">
        <w:rPr>
          <w:rFonts w:ascii="Cambria" w:hAnsi="Cambria"/>
        </w:rPr>
        <w:tab/>
        <w:t xml:space="preserve">       </w:t>
      </w:r>
    </w:p>
    <w:p w14:paraId="32345242" w14:textId="19CFA723" w:rsidR="00FE4C9C" w:rsidRPr="001744D6" w:rsidRDefault="00FE4C9C" w:rsidP="00FE4C9C">
      <w:pPr>
        <w:jc w:val="both"/>
        <w:rPr>
          <w:rFonts w:ascii="Cambria" w:hAnsi="Cambria"/>
        </w:rPr>
      </w:pPr>
      <w:r w:rsidRPr="001744D6">
        <w:rPr>
          <w:rFonts w:ascii="Cambria" w:hAnsi="Cambria"/>
        </w:rPr>
        <w:t xml:space="preserve">Nr </w:t>
      </w:r>
      <w:r w:rsidR="00FC38CC" w:rsidRPr="001744D6">
        <w:rPr>
          <w:rFonts w:ascii="Cambria" w:hAnsi="Cambria"/>
        </w:rPr>
        <w:t>2</w:t>
      </w:r>
      <w:r w:rsidRPr="001744D6">
        <w:rPr>
          <w:rFonts w:ascii="Cambria" w:hAnsi="Cambria"/>
        </w:rPr>
        <w:t xml:space="preserve"> Klauzula RODO</w:t>
      </w:r>
      <w:r w:rsidR="00001F11" w:rsidRPr="001744D6">
        <w:rPr>
          <w:rFonts w:ascii="Cambria" w:hAnsi="Cambria"/>
        </w:rPr>
        <w:t>.</w:t>
      </w:r>
    </w:p>
    <w:p w14:paraId="4E4BA79B" w14:textId="11A610D8" w:rsidR="00C14C34" w:rsidRPr="001744D6" w:rsidRDefault="00C14C34" w:rsidP="00FE4C9C">
      <w:pPr>
        <w:jc w:val="both"/>
        <w:rPr>
          <w:rFonts w:ascii="Cambria" w:hAnsi="Cambria"/>
        </w:rPr>
      </w:pPr>
      <w:r w:rsidRPr="001744D6">
        <w:rPr>
          <w:rFonts w:ascii="Cambria" w:hAnsi="Cambria"/>
        </w:rPr>
        <w:t xml:space="preserve">Nr </w:t>
      </w:r>
      <w:r w:rsidR="00793D59" w:rsidRPr="001744D6">
        <w:rPr>
          <w:rFonts w:ascii="Cambria" w:hAnsi="Cambria"/>
        </w:rPr>
        <w:t xml:space="preserve">3 </w:t>
      </w:r>
      <w:r w:rsidR="00C34EA6">
        <w:rPr>
          <w:rFonts w:ascii="Cambria" w:hAnsi="Cambria"/>
        </w:rPr>
        <w:t>wzór</w:t>
      </w:r>
      <w:r w:rsidR="00793D59" w:rsidRPr="001744D6">
        <w:rPr>
          <w:rFonts w:ascii="Cambria" w:hAnsi="Cambria"/>
        </w:rPr>
        <w:t xml:space="preserve"> umowy.</w:t>
      </w:r>
    </w:p>
    <w:p w14:paraId="16040E5D" w14:textId="5FE842DE" w:rsidR="000D2DD4" w:rsidRPr="001744D6" w:rsidRDefault="000D2DD4" w:rsidP="00FE4C9C">
      <w:pPr>
        <w:jc w:val="both"/>
        <w:rPr>
          <w:rFonts w:ascii="Cambria" w:hAnsi="Cambria"/>
          <w:szCs w:val="24"/>
        </w:rPr>
      </w:pPr>
      <w:r w:rsidRPr="001744D6">
        <w:rPr>
          <w:rFonts w:ascii="Cambria" w:hAnsi="Cambria"/>
          <w:sz w:val="24"/>
          <w:szCs w:val="24"/>
        </w:rPr>
        <w:tab/>
      </w:r>
      <w:r w:rsidRPr="001744D6">
        <w:rPr>
          <w:rFonts w:ascii="Cambria" w:hAnsi="Cambria"/>
          <w:sz w:val="24"/>
          <w:szCs w:val="24"/>
        </w:rPr>
        <w:tab/>
      </w:r>
      <w:r w:rsidRPr="001744D6">
        <w:rPr>
          <w:rFonts w:ascii="Cambria" w:hAnsi="Cambria"/>
          <w:sz w:val="24"/>
          <w:szCs w:val="24"/>
        </w:rPr>
        <w:tab/>
      </w:r>
      <w:r w:rsidRPr="001744D6">
        <w:rPr>
          <w:rFonts w:ascii="Cambria" w:hAnsi="Cambria"/>
          <w:sz w:val="24"/>
          <w:szCs w:val="24"/>
        </w:rPr>
        <w:tab/>
      </w:r>
      <w:r w:rsidRPr="001744D6">
        <w:rPr>
          <w:rFonts w:ascii="Cambria" w:hAnsi="Cambria"/>
          <w:sz w:val="24"/>
          <w:szCs w:val="24"/>
        </w:rPr>
        <w:tab/>
      </w:r>
      <w:r w:rsidRPr="001744D6">
        <w:rPr>
          <w:rFonts w:ascii="Cambria" w:hAnsi="Cambria"/>
          <w:sz w:val="24"/>
          <w:szCs w:val="24"/>
        </w:rPr>
        <w:tab/>
      </w:r>
      <w:r w:rsidRPr="001744D6">
        <w:rPr>
          <w:rFonts w:ascii="Cambria" w:hAnsi="Cambria"/>
          <w:sz w:val="24"/>
          <w:szCs w:val="24"/>
        </w:rPr>
        <w:tab/>
      </w:r>
    </w:p>
    <w:p w14:paraId="632B0274" w14:textId="77777777" w:rsidR="00CD4034" w:rsidRPr="001744D6" w:rsidRDefault="000D2DD4" w:rsidP="00CD4034">
      <w:pPr>
        <w:ind w:left="4248"/>
        <w:jc w:val="center"/>
        <w:rPr>
          <w:rFonts w:ascii="Cambria" w:hAnsi="Cambria"/>
          <w:sz w:val="22"/>
          <w:szCs w:val="22"/>
          <w:shd w:val="clear" w:color="auto" w:fill="FFFFFF"/>
        </w:rPr>
      </w:pPr>
      <w:r w:rsidRPr="001744D6">
        <w:rPr>
          <w:rFonts w:ascii="Cambria" w:hAnsi="Cambria"/>
          <w:sz w:val="22"/>
          <w:szCs w:val="22"/>
        </w:rPr>
        <w:t xml:space="preserve">  </w:t>
      </w:r>
      <w:r w:rsidR="00CD4034" w:rsidRPr="001744D6">
        <w:rPr>
          <w:rFonts w:ascii="Cambria" w:hAnsi="Cambria"/>
          <w:sz w:val="22"/>
          <w:szCs w:val="22"/>
        </w:rPr>
        <w:t xml:space="preserve">Dyrektor </w:t>
      </w:r>
      <w:r w:rsidR="00CD4034" w:rsidRPr="001744D6">
        <w:rPr>
          <w:rFonts w:ascii="Cambria" w:hAnsi="Cambria"/>
          <w:sz w:val="22"/>
          <w:szCs w:val="22"/>
          <w:shd w:val="clear" w:color="auto" w:fill="FFFFFF"/>
        </w:rPr>
        <w:t>Instytutu Dendrologii</w:t>
      </w:r>
    </w:p>
    <w:p w14:paraId="040A0DD0" w14:textId="77777777" w:rsidR="00CD4034" w:rsidRPr="001744D6" w:rsidRDefault="00CD4034" w:rsidP="00CD4034">
      <w:pPr>
        <w:ind w:left="4248"/>
        <w:jc w:val="center"/>
        <w:rPr>
          <w:rFonts w:ascii="Cambria" w:hAnsi="Cambria"/>
          <w:sz w:val="22"/>
          <w:szCs w:val="22"/>
        </w:rPr>
      </w:pPr>
      <w:r w:rsidRPr="001744D6">
        <w:rPr>
          <w:rFonts w:ascii="Cambria" w:hAnsi="Cambria"/>
          <w:sz w:val="22"/>
          <w:szCs w:val="22"/>
          <w:shd w:val="clear" w:color="auto" w:fill="FFFFFF"/>
        </w:rPr>
        <w:t>Polskiej Akademii Nauk</w:t>
      </w:r>
    </w:p>
    <w:p w14:paraId="10C086BC" w14:textId="77777777" w:rsidR="00CD4034" w:rsidRPr="001744D6" w:rsidRDefault="00CD4034" w:rsidP="00CD4034">
      <w:pPr>
        <w:ind w:left="4248" w:firstLine="3402"/>
        <w:jc w:val="center"/>
        <w:rPr>
          <w:rFonts w:ascii="Cambria" w:hAnsi="Cambria"/>
          <w:sz w:val="22"/>
          <w:szCs w:val="22"/>
        </w:rPr>
      </w:pPr>
    </w:p>
    <w:p w14:paraId="44FD872E" w14:textId="77777777" w:rsidR="00CD4034" w:rsidRPr="001744D6" w:rsidRDefault="00CD4034" w:rsidP="00CD4034">
      <w:pPr>
        <w:ind w:left="4248"/>
        <w:jc w:val="center"/>
        <w:rPr>
          <w:rFonts w:ascii="Cambria" w:hAnsi="Cambria"/>
          <w:sz w:val="22"/>
          <w:szCs w:val="22"/>
        </w:rPr>
      </w:pPr>
      <w:r w:rsidRPr="001744D6">
        <w:rPr>
          <w:rFonts w:ascii="Cambria" w:hAnsi="Cambria"/>
          <w:sz w:val="22"/>
          <w:szCs w:val="22"/>
        </w:rPr>
        <w:t>prof. dr hab. inż. Andrzej M. Jagodziński</w:t>
      </w:r>
    </w:p>
    <w:p w14:paraId="00C02DBD" w14:textId="4DDE45DD" w:rsidR="000D2DD4" w:rsidRPr="001744D6" w:rsidRDefault="000D2DD4" w:rsidP="00CD4034">
      <w:pPr>
        <w:ind w:left="3540" w:firstLine="708"/>
        <w:jc w:val="center"/>
        <w:rPr>
          <w:rFonts w:ascii="Cambria" w:hAnsi="Cambria"/>
          <w:sz w:val="22"/>
          <w:szCs w:val="22"/>
        </w:rPr>
      </w:pPr>
    </w:p>
    <w:p w14:paraId="1EC2C2D0" w14:textId="77777777" w:rsidR="001827CC" w:rsidRPr="001744D6" w:rsidRDefault="001827CC" w:rsidP="001268B3">
      <w:pPr>
        <w:jc w:val="both"/>
        <w:rPr>
          <w:rFonts w:ascii="Cambria" w:hAnsi="Cambria"/>
          <w:sz w:val="22"/>
          <w:szCs w:val="22"/>
        </w:rPr>
      </w:pPr>
    </w:p>
    <w:p w14:paraId="30B86567" w14:textId="7D464480" w:rsidR="00C86954" w:rsidRPr="001744D6" w:rsidRDefault="001268B3" w:rsidP="00945428">
      <w:pPr>
        <w:jc w:val="both"/>
        <w:rPr>
          <w:rFonts w:ascii="Cambria" w:hAnsi="Cambria"/>
          <w:sz w:val="22"/>
          <w:szCs w:val="22"/>
        </w:rPr>
      </w:pPr>
      <w:r w:rsidRPr="001744D6">
        <w:rPr>
          <w:rFonts w:ascii="Cambria" w:hAnsi="Cambria"/>
          <w:sz w:val="22"/>
          <w:szCs w:val="22"/>
        </w:rPr>
        <w:t xml:space="preserve">Kórnik, </w:t>
      </w:r>
      <w:r w:rsidR="002754C4">
        <w:rPr>
          <w:rFonts w:ascii="Cambria" w:hAnsi="Cambria"/>
          <w:sz w:val="22"/>
          <w:szCs w:val="22"/>
        </w:rPr>
        <w:t>1</w:t>
      </w:r>
      <w:r w:rsidR="004B231A">
        <w:rPr>
          <w:rFonts w:ascii="Cambria" w:hAnsi="Cambria"/>
          <w:sz w:val="22"/>
          <w:szCs w:val="22"/>
        </w:rPr>
        <w:t>2</w:t>
      </w:r>
      <w:r w:rsidR="00E445FF" w:rsidRPr="001744D6">
        <w:rPr>
          <w:rFonts w:ascii="Cambria" w:hAnsi="Cambria"/>
          <w:sz w:val="22"/>
          <w:szCs w:val="22"/>
        </w:rPr>
        <w:t>.02.2024</w:t>
      </w:r>
      <w:r w:rsidR="00F262A4" w:rsidRPr="001744D6">
        <w:rPr>
          <w:rFonts w:ascii="Cambria" w:hAnsi="Cambria"/>
          <w:sz w:val="22"/>
          <w:szCs w:val="22"/>
        </w:rPr>
        <w:t xml:space="preserve"> </w:t>
      </w:r>
      <w:r w:rsidRPr="001744D6">
        <w:rPr>
          <w:rFonts w:ascii="Cambria" w:hAnsi="Cambria"/>
          <w:sz w:val="22"/>
          <w:szCs w:val="22"/>
        </w:rPr>
        <w:t xml:space="preserve">r. </w:t>
      </w:r>
    </w:p>
    <w:p w14:paraId="642717AF" w14:textId="77777777" w:rsidR="00B87D09" w:rsidRPr="001744D6" w:rsidRDefault="00B87D09" w:rsidP="00945428">
      <w:pPr>
        <w:jc w:val="both"/>
        <w:rPr>
          <w:rFonts w:ascii="Cambria" w:hAnsi="Cambria"/>
          <w:sz w:val="24"/>
          <w:szCs w:val="24"/>
        </w:rPr>
      </w:pPr>
    </w:p>
    <w:p w14:paraId="4AC47A40" w14:textId="4277B21B" w:rsidR="00E962AE" w:rsidRPr="001744D6" w:rsidRDefault="00E962AE">
      <w:pPr>
        <w:spacing w:after="200" w:line="276" w:lineRule="auto"/>
        <w:rPr>
          <w:rFonts w:ascii="Cambria" w:hAnsi="Cambria"/>
        </w:rPr>
      </w:pPr>
    </w:p>
    <w:p w14:paraId="6E92D5BE" w14:textId="77777777" w:rsidR="00981E20" w:rsidRPr="001744D6" w:rsidRDefault="00981E20" w:rsidP="0028223D">
      <w:pPr>
        <w:jc w:val="right"/>
        <w:rPr>
          <w:rFonts w:ascii="Cambria" w:hAnsi="Cambria"/>
        </w:rPr>
      </w:pPr>
      <w:r w:rsidRPr="001744D6">
        <w:rPr>
          <w:rFonts w:ascii="Cambria" w:hAnsi="Cambria"/>
        </w:rPr>
        <w:t>Zał. nr</w:t>
      </w:r>
      <w:r w:rsidR="008D3D8A" w:rsidRPr="001744D6">
        <w:rPr>
          <w:rFonts w:ascii="Cambria" w:hAnsi="Cambria"/>
        </w:rPr>
        <w:t xml:space="preserve"> 1</w:t>
      </w:r>
    </w:p>
    <w:p w14:paraId="121EDAD4" w14:textId="5912CE7E" w:rsidR="00854402" w:rsidRPr="001744D6" w:rsidRDefault="008162DC" w:rsidP="004D588A">
      <w:pPr>
        <w:jc w:val="right"/>
        <w:rPr>
          <w:rFonts w:ascii="Cambria" w:hAnsi="Cambria"/>
        </w:rPr>
      </w:pPr>
      <w:r w:rsidRPr="001744D6">
        <w:rPr>
          <w:rFonts w:ascii="Cambria" w:hAnsi="Cambria"/>
        </w:rPr>
        <w:t xml:space="preserve">do ogłoszenia o zamówienie z </w:t>
      </w:r>
      <w:r w:rsidR="000F5656">
        <w:rPr>
          <w:rFonts w:ascii="Cambria" w:hAnsi="Cambria"/>
        </w:rPr>
        <w:t>1</w:t>
      </w:r>
      <w:r w:rsidR="005F3C58">
        <w:rPr>
          <w:rFonts w:ascii="Cambria" w:hAnsi="Cambria"/>
        </w:rPr>
        <w:t>2</w:t>
      </w:r>
      <w:r w:rsidR="00D7759A" w:rsidRPr="001744D6">
        <w:rPr>
          <w:rFonts w:ascii="Cambria" w:hAnsi="Cambria"/>
        </w:rPr>
        <w:t>.02.2024</w:t>
      </w:r>
      <w:r w:rsidR="00944DC8" w:rsidRPr="001744D6">
        <w:rPr>
          <w:rFonts w:ascii="Cambria" w:hAnsi="Cambria"/>
        </w:rPr>
        <w:t xml:space="preserve"> </w:t>
      </w:r>
      <w:r w:rsidRPr="001744D6">
        <w:rPr>
          <w:rFonts w:ascii="Cambria" w:hAnsi="Cambria"/>
        </w:rPr>
        <w:t>r.</w:t>
      </w:r>
    </w:p>
    <w:p w14:paraId="44BDB3C8" w14:textId="77777777" w:rsidR="00854402" w:rsidRPr="001744D6" w:rsidRDefault="00854402" w:rsidP="006A1642">
      <w:pPr>
        <w:jc w:val="center"/>
        <w:rPr>
          <w:rFonts w:ascii="Cambria" w:hAnsi="Cambria"/>
          <w:sz w:val="24"/>
          <w:szCs w:val="24"/>
        </w:rPr>
      </w:pPr>
    </w:p>
    <w:p w14:paraId="3CA6E569" w14:textId="77777777" w:rsidR="00BE6EF1" w:rsidRPr="001744D6" w:rsidRDefault="00BE6EF1" w:rsidP="00BE6EF1">
      <w:pPr>
        <w:jc w:val="center"/>
        <w:rPr>
          <w:rFonts w:ascii="Cambria" w:hAnsi="Cambria"/>
          <w:sz w:val="28"/>
          <w:szCs w:val="22"/>
        </w:rPr>
      </w:pPr>
      <w:r w:rsidRPr="001744D6">
        <w:rPr>
          <w:rFonts w:ascii="Cambria" w:hAnsi="Cambria"/>
          <w:sz w:val="28"/>
          <w:szCs w:val="22"/>
        </w:rPr>
        <w:t>Formularz oferty</w:t>
      </w:r>
    </w:p>
    <w:p w14:paraId="69BBBA3E" w14:textId="77777777" w:rsidR="00BE6EF1" w:rsidRPr="001744D6" w:rsidRDefault="00BE6EF1" w:rsidP="00BE6EF1">
      <w:pPr>
        <w:jc w:val="right"/>
        <w:rPr>
          <w:rFonts w:ascii="Cambria" w:hAnsi="Cambria"/>
          <w:sz w:val="22"/>
          <w:szCs w:val="22"/>
        </w:rPr>
      </w:pPr>
    </w:p>
    <w:p w14:paraId="61E4D934" w14:textId="77777777" w:rsidR="00BE6EF1" w:rsidRPr="001744D6" w:rsidRDefault="00BE6EF1" w:rsidP="00BE6EF1">
      <w:pPr>
        <w:jc w:val="right"/>
        <w:rPr>
          <w:rFonts w:ascii="Cambria" w:hAnsi="Cambria"/>
          <w:sz w:val="22"/>
          <w:szCs w:val="22"/>
        </w:rPr>
      </w:pPr>
    </w:p>
    <w:p w14:paraId="236D8353" w14:textId="77777777" w:rsidR="00BE6EF1" w:rsidRPr="001744D6" w:rsidRDefault="00BE6EF1" w:rsidP="00BE6EF1">
      <w:pPr>
        <w:spacing w:line="276" w:lineRule="auto"/>
        <w:jc w:val="both"/>
        <w:rPr>
          <w:rFonts w:ascii="Cambria" w:hAnsi="Cambria"/>
          <w:sz w:val="22"/>
          <w:szCs w:val="22"/>
        </w:rPr>
      </w:pPr>
      <w:r w:rsidRPr="001744D6">
        <w:rPr>
          <w:rFonts w:ascii="Cambria" w:hAnsi="Cambria"/>
          <w:sz w:val="22"/>
          <w:szCs w:val="22"/>
        </w:rPr>
        <w:t>Nazwa oferenta:</w:t>
      </w:r>
    </w:p>
    <w:p w14:paraId="3B53BC0D" w14:textId="77777777" w:rsidR="00BE6EF1" w:rsidRPr="001744D6" w:rsidRDefault="00BE6EF1" w:rsidP="00BE6EF1">
      <w:pPr>
        <w:spacing w:line="276" w:lineRule="auto"/>
        <w:jc w:val="both"/>
        <w:rPr>
          <w:rFonts w:ascii="Cambria" w:hAnsi="Cambria"/>
          <w:sz w:val="22"/>
          <w:szCs w:val="22"/>
        </w:rPr>
      </w:pPr>
      <w:r w:rsidRPr="001744D6">
        <w:rPr>
          <w:rFonts w:ascii="Cambria" w:hAnsi="Cambria"/>
          <w:sz w:val="22"/>
          <w:szCs w:val="22"/>
        </w:rPr>
        <w:t>Adres:</w:t>
      </w:r>
    </w:p>
    <w:p w14:paraId="166221B5" w14:textId="77777777" w:rsidR="00BE6EF1" w:rsidRPr="001744D6" w:rsidRDefault="00BE6EF1" w:rsidP="00BE6EF1">
      <w:pPr>
        <w:spacing w:line="276" w:lineRule="auto"/>
        <w:jc w:val="both"/>
        <w:rPr>
          <w:rFonts w:ascii="Cambria" w:hAnsi="Cambria"/>
          <w:sz w:val="22"/>
          <w:szCs w:val="22"/>
        </w:rPr>
      </w:pPr>
      <w:r w:rsidRPr="001744D6">
        <w:rPr>
          <w:rFonts w:ascii="Cambria" w:hAnsi="Cambria"/>
          <w:sz w:val="22"/>
          <w:szCs w:val="22"/>
        </w:rPr>
        <w:t>E-mail:</w:t>
      </w:r>
    </w:p>
    <w:p w14:paraId="4DB3CE35" w14:textId="77777777" w:rsidR="00BE6EF1" w:rsidRPr="001744D6" w:rsidRDefault="00BE6EF1" w:rsidP="00BE6EF1">
      <w:pPr>
        <w:spacing w:line="276" w:lineRule="auto"/>
        <w:jc w:val="both"/>
        <w:rPr>
          <w:rFonts w:ascii="Cambria" w:hAnsi="Cambria"/>
          <w:sz w:val="22"/>
          <w:szCs w:val="22"/>
        </w:rPr>
      </w:pPr>
      <w:r w:rsidRPr="001744D6">
        <w:rPr>
          <w:rFonts w:ascii="Cambria" w:hAnsi="Cambria"/>
          <w:sz w:val="22"/>
          <w:szCs w:val="22"/>
        </w:rPr>
        <w:t>Telefon kontaktowy:</w:t>
      </w:r>
    </w:p>
    <w:p w14:paraId="32A708AF" w14:textId="7D22C030" w:rsidR="00D87D13" w:rsidRDefault="00D87D13" w:rsidP="00BE6EF1">
      <w:pPr>
        <w:spacing w:line="276" w:lineRule="auto"/>
        <w:jc w:val="both"/>
        <w:rPr>
          <w:rFonts w:ascii="Cambria" w:hAnsi="Cambria"/>
          <w:sz w:val="22"/>
          <w:szCs w:val="22"/>
        </w:rPr>
      </w:pPr>
    </w:p>
    <w:p w14:paraId="3933ECD8" w14:textId="77777777" w:rsidR="00221BDF" w:rsidRPr="001744D6" w:rsidRDefault="00221BDF" w:rsidP="00BE6EF1">
      <w:pPr>
        <w:spacing w:line="276" w:lineRule="auto"/>
        <w:jc w:val="both"/>
        <w:rPr>
          <w:rFonts w:ascii="Cambria" w:hAnsi="Cambria"/>
          <w:sz w:val="22"/>
          <w:szCs w:val="22"/>
        </w:rPr>
      </w:pPr>
    </w:p>
    <w:p w14:paraId="0358E0AE" w14:textId="04BA0A10" w:rsidR="00D87D13" w:rsidRPr="001744D6" w:rsidRDefault="00D87D13" w:rsidP="00BE6EF1">
      <w:pPr>
        <w:spacing w:line="276" w:lineRule="auto"/>
        <w:jc w:val="both"/>
        <w:rPr>
          <w:rFonts w:ascii="Cambria" w:hAnsi="Cambria"/>
          <w:b/>
          <w:bCs/>
          <w:sz w:val="22"/>
          <w:szCs w:val="22"/>
        </w:rPr>
      </w:pPr>
      <w:r w:rsidRPr="001744D6">
        <w:rPr>
          <w:rFonts w:ascii="Cambria" w:hAnsi="Cambria"/>
          <w:b/>
          <w:bCs/>
          <w:sz w:val="22"/>
          <w:szCs w:val="22"/>
        </w:rPr>
        <w:t>Zadanie 1</w:t>
      </w:r>
    </w:p>
    <w:p w14:paraId="05FA9C9A" w14:textId="77777777" w:rsidR="00BE6EF1" w:rsidRPr="001744D6" w:rsidRDefault="00BE6EF1" w:rsidP="00BE6EF1">
      <w:pPr>
        <w:jc w:val="both"/>
        <w:rPr>
          <w:rFonts w:ascii="Cambria" w:hAnsi="Cambria"/>
          <w:sz w:val="22"/>
          <w:szCs w:val="22"/>
        </w:rPr>
      </w:pPr>
    </w:p>
    <w:p w14:paraId="7685A55D" w14:textId="1662D22B" w:rsidR="00FC38CC" w:rsidRPr="001744D6" w:rsidRDefault="00BE6EF1" w:rsidP="00BE6EF1">
      <w:pPr>
        <w:tabs>
          <w:tab w:val="left" w:pos="1701"/>
        </w:tabs>
        <w:jc w:val="both"/>
        <w:rPr>
          <w:rFonts w:ascii="Cambria" w:hAnsi="Cambria"/>
          <w:sz w:val="22"/>
          <w:szCs w:val="22"/>
        </w:rPr>
      </w:pPr>
      <w:r w:rsidRPr="001744D6">
        <w:rPr>
          <w:rFonts w:ascii="Cambria" w:hAnsi="Cambria"/>
          <w:sz w:val="22"/>
          <w:szCs w:val="22"/>
        </w:rPr>
        <w:t xml:space="preserve">Przedstawiam swoją ofertę dotyczącą </w:t>
      </w:r>
      <w:r w:rsidR="00A01893" w:rsidRPr="001744D6">
        <w:rPr>
          <w:rFonts w:ascii="Cambria" w:hAnsi="Cambria"/>
          <w:sz w:val="22"/>
          <w:szCs w:val="22"/>
        </w:rPr>
        <w:t xml:space="preserve">monitorowania </w:t>
      </w:r>
      <w:r w:rsidR="00F36459">
        <w:rPr>
          <w:rFonts w:ascii="Cambria" w:hAnsi="Cambria"/>
          <w:sz w:val="22"/>
          <w:szCs w:val="22"/>
        </w:rPr>
        <w:t>obiektów</w:t>
      </w:r>
      <w:r w:rsidR="007B1FA6">
        <w:rPr>
          <w:rFonts w:ascii="Cambria" w:hAnsi="Cambria"/>
          <w:sz w:val="22"/>
          <w:szCs w:val="22"/>
        </w:rPr>
        <w:t xml:space="preserve"> oraz konwoju gotówki</w:t>
      </w:r>
      <w:r w:rsidR="00A01893" w:rsidRPr="001744D6">
        <w:rPr>
          <w:rFonts w:ascii="Cambria" w:hAnsi="Cambria"/>
          <w:sz w:val="22"/>
          <w:szCs w:val="22"/>
        </w:rPr>
        <w:t xml:space="preserve"> Instytutu Dendrologii Polskiej Akademii Nauk</w:t>
      </w:r>
    </w:p>
    <w:p w14:paraId="7A566F26" w14:textId="6B7EA8D9" w:rsidR="00BE6EF1" w:rsidRDefault="00A77953" w:rsidP="00BE6EF1">
      <w:pPr>
        <w:tabs>
          <w:tab w:val="left" w:pos="1701"/>
        </w:tabs>
        <w:jc w:val="both"/>
        <w:rPr>
          <w:rFonts w:ascii="Cambria" w:hAnsi="Cambria"/>
          <w:sz w:val="22"/>
          <w:szCs w:val="22"/>
        </w:rPr>
      </w:pPr>
      <w:r w:rsidRPr="001744D6">
        <w:rPr>
          <w:rFonts w:ascii="Cambria" w:hAnsi="Cambria"/>
          <w:sz w:val="22"/>
          <w:szCs w:val="22"/>
        </w:rPr>
        <w:t xml:space="preserve">łącznie </w:t>
      </w:r>
      <w:r w:rsidRPr="001744D6">
        <w:rPr>
          <w:rFonts w:ascii="Cambria" w:hAnsi="Cambria"/>
          <w:b/>
          <w:sz w:val="22"/>
          <w:szCs w:val="22"/>
        </w:rPr>
        <w:t>za kwotę</w:t>
      </w:r>
      <w:r w:rsidR="00304BC9" w:rsidRPr="001744D6">
        <w:rPr>
          <w:rFonts w:ascii="Cambria" w:hAnsi="Cambria"/>
          <w:b/>
          <w:sz w:val="22"/>
          <w:szCs w:val="22"/>
        </w:rPr>
        <w:t xml:space="preserve"> …………………………</w:t>
      </w:r>
      <w:r w:rsidRPr="001744D6">
        <w:rPr>
          <w:rFonts w:ascii="Cambria" w:hAnsi="Cambria"/>
          <w:b/>
          <w:sz w:val="22"/>
          <w:szCs w:val="22"/>
        </w:rPr>
        <w:t xml:space="preserve"> </w:t>
      </w:r>
      <w:r w:rsidR="00304BC9" w:rsidRPr="001744D6">
        <w:rPr>
          <w:rFonts w:ascii="Cambria" w:hAnsi="Cambria"/>
          <w:b/>
          <w:sz w:val="22"/>
          <w:szCs w:val="22"/>
        </w:rPr>
        <w:t xml:space="preserve">zł </w:t>
      </w:r>
      <w:r w:rsidRPr="001744D6">
        <w:rPr>
          <w:rFonts w:ascii="Cambria" w:hAnsi="Cambria"/>
          <w:b/>
          <w:sz w:val="22"/>
          <w:szCs w:val="22"/>
        </w:rPr>
        <w:t xml:space="preserve">netto </w:t>
      </w:r>
      <w:r w:rsidR="00304BC9" w:rsidRPr="001744D6">
        <w:rPr>
          <w:rFonts w:ascii="Cambria" w:hAnsi="Cambria"/>
          <w:b/>
          <w:sz w:val="22"/>
          <w:szCs w:val="22"/>
        </w:rPr>
        <w:t xml:space="preserve">tj. </w:t>
      </w:r>
      <w:r w:rsidRPr="001744D6">
        <w:rPr>
          <w:rFonts w:ascii="Cambria" w:hAnsi="Cambria"/>
          <w:b/>
          <w:sz w:val="22"/>
          <w:szCs w:val="22"/>
        </w:rPr>
        <w:t xml:space="preserve">…………………. </w:t>
      </w:r>
      <w:r w:rsidR="00304BC9" w:rsidRPr="001744D6">
        <w:rPr>
          <w:rFonts w:ascii="Cambria" w:hAnsi="Cambria"/>
          <w:b/>
          <w:sz w:val="22"/>
          <w:szCs w:val="22"/>
        </w:rPr>
        <w:t xml:space="preserve"> zł </w:t>
      </w:r>
      <w:r w:rsidRPr="001744D6">
        <w:rPr>
          <w:rFonts w:ascii="Cambria" w:hAnsi="Cambria"/>
          <w:b/>
          <w:sz w:val="22"/>
          <w:szCs w:val="22"/>
        </w:rPr>
        <w:t>brutto</w:t>
      </w:r>
      <w:r w:rsidR="00304BC9" w:rsidRPr="001744D6">
        <w:rPr>
          <w:rFonts w:ascii="Cambria" w:hAnsi="Cambria"/>
          <w:b/>
          <w:sz w:val="22"/>
          <w:szCs w:val="22"/>
        </w:rPr>
        <w:t xml:space="preserve"> </w:t>
      </w:r>
      <w:r w:rsidR="00304BC9" w:rsidRPr="001744D6">
        <w:rPr>
          <w:rFonts w:ascii="Cambria" w:hAnsi="Cambria"/>
          <w:sz w:val="22"/>
          <w:szCs w:val="22"/>
        </w:rPr>
        <w:t>co wynika z poniższej kalkulacji</w:t>
      </w:r>
      <w:r w:rsidR="00BE6EF1" w:rsidRPr="001744D6">
        <w:rPr>
          <w:rFonts w:ascii="Cambria" w:hAnsi="Cambria"/>
          <w:sz w:val="22"/>
          <w:szCs w:val="22"/>
        </w:rPr>
        <w:t>:</w:t>
      </w:r>
    </w:p>
    <w:p w14:paraId="75208F34" w14:textId="77777777" w:rsidR="00221BDF" w:rsidRPr="001744D6" w:rsidRDefault="00221BDF" w:rsidP="00BE6EF1">
      <w:pPr>
        <w:tabs>
          <w:tab w:val="left" w:pos="1701"/>
        </w:tabs>
        <w:jc w:val="both"/>
        <w:rPr>
          <w:rFonts w:ascii="Cambria" w:hAnsi="Cambria"/>
          <w:sz w:val="22"/>
          <w:szCs w:val="22"/>
        </w:rPr>
      </w:pPr>
    </w:p>
    <w:p w14:paraId="466F5977" w14:textId="77777777" w:rsidR="007E01E8" w:rsidRPr="001744D6" w:rsidRDefault="007E01E8" w:rsidP="00BE6EF1">
      <w:pPr>
        <w:tabs>
          <w:tab w:val="left" w:pos="1701"/>
        </w:tabs>
        <w:jc w:val="both"/>
        <w:rPr>
          <w:rFonts w:ascii="Cambria" w:hAnsi="Cambria"/>
          <w:sz w:val="22"/>
          <w:szCs w:val="22"/>
        </w:rPr>
      </w:pPr>
    </w:p>
    <w:tbl>
      <w:tblPr>
        <w:tblW w:w="9634" w:type="dxa"/>
        <w:jc w:val="center"/>
        <w:tblCellMar>
          <w:left w:w="70" w:type="dxa"/>
          <w:right w:w="70" w:type="dxa"/>
        </w:tblCellMar>
        <w:tblLook w:val="04A0" w:firstRow="1" w:lastRow="0" w:firstColumn="1" w:lastColumn="0" w:noHBand="0" w:noVBand="1"/>
      </w:tblPr>
      <w:tblGrid>
        <w:gridCol w:w="2080"/>
        <w:gridCol w:w="4011"/>
        <w:gridCol w:w="1701"/>
        <w:gridCol w:w="1842"/>
      </w:tblGrid>
      <w:tr w:rsidR="00FC38CC" w:rsidRPr="001744D6" w14:paraId="1608803E" w14:textId="77777777" w:rsidTr="00363909">
        <w:trPr>
          <w:trHeight w:val="289"/>
          <w:jc w:val="center"/>
        </w:trPr>
        <w:tc>
          <w:tcPr>
            <w:tcW w:w="2080" w:type="dxa"/>
            <w:tcBorders>
              <w:top w:val="single" w:sz="4" w:space="0" w:color="auto"/>
              <w:left w:val="single" w:sz="4" w:space="0" w:color="auto"/>
              <w:bottom w:val="single" w:sz="4" w:space="0" w:color="auto"/>
              <w:right w:val="single" w:sz="4" w:space="0" w:color="auto"/>
            </w:tcBorders>
            <w:vAlign w:val="center"/>
          </w:tcPr>
          <w:p w14:paraId="5396327D" w14:textId="48102180" w:rsidR="00FC38CC" w:rsidRPr="001744D6" w:rsidRDefault="00FC38CC" w:rsidP="00FC38CC">
            <w:pPr>
              <w:jc w:val="center"/>
              <w:rPr>
                <w:rFonts w:ascii="Cambria" w:hAnsi="Cambria"/>
                <w:b/>
                <w:bCs/>
                <w:color w:val="000000"/>
                <w:sz w:val="22"/>
                <w:szCs w:val="22"/>
              </w:rPr>
            </w:pPr>
            <w:bookmarkStart w:id="0" w:name="_Hlk146781148"/>
            <w:r w:rsidRPr="001744D6">
              <w:rPr>
                <w:rFonts w:ascii="Cambria" w:hAnsi="Cambria"/>
                <w:b/>
                <w:bCs/>
                <w:color w:val="000000"/>
                <w:sz w:val="22"/>
                <w:szCs w:val="22"/>
              </w:rPr>
              <w:t>Lp.</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BCCBD" w14:textId="69344216" w:rsidR="00FC38CC" w:rsidRPr="001744D6" w:rsidRDefault="00FC38CC" w:rsidP="00363909">
            <w:pPr>
              <w:jc w:val="center"/>
              <w:rPr>
                <w:rFonts w:ascii="Cambria" w:hAnsi="Cambria"/>
                <w:b/>
                <w:sz w:val="22"/>
                <w:szCs w:val="22"/>
              </w:rPr>
            </w:pPr>
            <w:r w:rsidRPr="001744D6">
              <w:rPr>
                <w:rFonts w:ascii="Cambria" w:hAnsi="Cambria"/>
                <w:b/>
                <w:sz w:val="22"/>
                <w:szCs w:val="22"/>
              </w:rPr>
              <w:t>Opis czynności</w:t>
            </w:r>
          </w:p>
        </w:tc>
        <w:tc>
          <w:tcPr>
            <w:tcW w:w="1701" w:type="dxa"/>
            <w:tcBorders>
              <w:top w:val="single" w:sz="4" w:space="0" w:color="auto"/>
              <w:left w:val="nil"/>
              <w:bottom w:val="single" w:sz="4" w:space="0" w:color="auto"/>
              <w:right w:val="single" w:sz="4" w:space="0" w:color="auto"/>
            </w:tcBorders>
            <w:vAlign w:val="center"/>
          </w:tcPr>
          <w:p w14:paraId="798A34A4" w14:textId="4914AB2D" w:rsidR="00FC38CC" w:rsidRPr="001744D6" w:rsidRDefault="00363909" w:rsidP="00DB49A2">
            <w:pPr>
              <w:jc w:val="center"/>
              <w:rPr>
                <w:rFonts w:ascii="Cambria" w:hAnsi="Cambria"/>
                <w:b/>
                <w:bCs/>
                <w:color w:val="000000"/>
                <w:sz w:val="22"/>
                <w:szCs w:val="22"/>
              </w:rPr>
            </w:pPr>
            <w:r w:rsidRPr="001744D6">
              <w:rPr>
                <w:rFonts w:ascii="Cambria" w:hAnsi="Cambria"/>
                <w:b/>
                <w:bCs/>
                <w:color w:val="000000"/>
                <w:sz w:val="22"/>
                <w:szCs w:val="22"/>
              </w:rPr>
              <w:t>kwota netto</w:t>
            </w:r>
          </w:p>
        </w:tc>
        <w:tc>
          <w:tcPr>
            <w:tcW w:w="1842" w:type="dxa"/>
            <w:tcBorders>
              <w:top w:val="single" w:sz="4" w:space="0" w:color="auto"/>
              <w:left w:val="nil"/>
              <w:bottom w:val="single" w:sz="4" w:space="0" w:color="auto"/>
              <w:right w:val="single" w:sz="4" w:space="0" w:color="auto"/>
            </w:tcBorders>
            <w:vAlign w:val="center"/>
          </w:tcPr>
          <w:p w14:paraId="46126A71" w14:textId="04F50279" w:rsidR="00FC38CC" w:rsidRPr="001744D6" w:rsidRDefault="00363909" w:rsidP="006D39A4">
            <w:pPr>
              <w:jc w:val="center"/>
              <w:rPr>
                <w:rFonts w:ascii="Cambria" w:hAnsi="Cambria"/>
                <w:b/>
                <w:bCs/>
                <w:color w:val="000000"/>
                <w:sz w:val="22"/>
                <w:szCs w:val="22"/>
              </w:rPr>
            </w:pPr>
            <w:r w:rsidRPr="001744D6">
              <w:rPr>
                <w:rFonts w:ascii="Cambria" w:hAnsi="Cambria"/>
                <w:b/>
                <w:bCs/>
                <w:color w:val="000000"/>
                <w:sz w:val="22"/>
                <w:szCs w:val="22"/>
              </w:rPr>
              <w:t>kwota brutto</w:t>
            </w:r>
          </w:p>
        </w:tc>
      </w:tr>
      <w:tr w:rsidR="00FC38CC" w:rsidRPr="001744D6" w14:paraId="34C608C0" w14:textId="7EFD59BB" w:rsidTr="00363909">
        <w:trPr>
          <w:trHeight w:val="289"/>
          <w:jc w:val="center"/>
        </w:trPr>
        <w:tc>
          <w:tcPr>
            <w:tcW w:w="2080" w:type="dxa"/>
            <w:tcBorders>
              <w:top w:val="single" w:sz="4" w:space="0" w:color="auto"/>
              <w:left w:val="single" w:sz="4" w:space="0" w:color="auto"/>
              <w:bottom w:val="single" w:sz="4" w:space="0" w:color="auto"/>
              <w:right w:val="single" w:sz="4" w:space="0" w:color="auto"/>
            </w:tcBorders>
            <w:vAlign w:val="center"/>
          </w:tcPr>
          <w:p w14:paraId="7FF11993" w14:textId="77777777" w:rsidR="00FC38CC" w:rsidRPr="001744D6" w:rsidRDefault="00FC38CC" w:rsidP="00DB49A2">
            <w:pPr>
              <w:jc w:val="center"/>
              <w:rPr>
                <w:rFonts w:ascii="Cambria" w:hAnsi="Cambria"/>
                <w:bCs/>
                <w:color w:val="000000"/>
                <w:sz w:val="22"/>
                <w:szCs w:val="22"/>
              </w:rPr>
            </w:pPr>
            <w:r w:rsidRPr="001744D6">
              <w:rPr>
                <w:rFonts w:ascii="Cambria" w:hAnsi="Cambria"/>
                <w:bCs/>
                <w:color w:val="000000"/>
                <w:sz w:val="22"/>
                <w:szCs w:val="22"/>
              </w:rPr>
              <w:t>Pkt. 1-3</w:t>
            </w:r>
          </w:p>
          <w:p w14:paraId="459A7C48" w14:textId="3811E3F3" w:rsidR="00FC38CC" w:rsidRPr="001744D6" w:rsidRDefault="00FC38CC" w:rsidP="00DB49A2">
            <w:pPr>
              <w:jc w:val="center"/>
              <w:rPr>
                <w:rFonts w:ascii="Cambria" w:hAnsi="Cambria"/>
                <w:bCs/>
                <w:color w:val="000000"/>
                <w:sz w:val="22"/>
                <w:szCs w:val="22"/>
              </w:rPr>
            </w:pPr>
            <w:r w:rsidRPr="001744D6">
              <w:rPr>
                <w:rFonts w:ascii="Cambria" w:hAnsi="Cambria"/>
                <w:bCs/>
                <w:color w:val="000000"/>
                <w:sz w:val="22"/>
                <w:szCs w:val="22"/>
              </w:rPr>
              <w:t>Opisu przedmiotu zamówienia</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E652A" w14:textId="77777777" w:rsidR="00FC38CC" w:rsidRPr="001744D6" w:rsidRDefault="00FC38CC" w:rsidP="00363909">
            <w:pPr>
              <w:spacing w:after="240"/>
              <w:jc w:val="both"/>
              <w:rPr>
                <w:rFonts w:ascii="Cambria" w:hAnsi="Cambria"/>
                <w:sz w:val="22"/>
                <w:szCs w:val="22"/>
              </w:rPr>
            </w:pPr>
            <w:r w:rsidRPr="001744D6">
              <w:rPr>
                <w:rFonts w:ascii="Cambria" w:hAnsi="Cambria"/>
                <w:sz w:val="22"/>
                <w:szCs w:val="22"/>
              </w:rPr>
              <w:t xml:space="preserve">Monitoring obiektów położonych przy ulicy Parkowej 5 oraz Alei </w:t>
            </w:r>
            <w:proofErr w:type="spellStart"/>
            <w:r w:rsidRPr="001744D6">
              <w:rPr>
                <w:rFonts w:ascii="Cambria" w:hAnsi="Cambria"/>
                <w:sz w:val="22"/>
                <w:szCs w:val="22"/>
              </w:rPr>
              <w:t>Flensa</w:t>
            </w:r>
            <w:proofErr w:type="spellEnd"/>
            <w:r w:rsidRPr="001744D6">
              <w:rPr>
                <w:rFonts w:ascii="Cambria" w:hAnsi="Cambria"/>
                <w:sz w:val="22"/>
                <w:szCs w:val="22"/>
              </w:rPr>
              <w:t xml:space="preserve"> stanowiących własność Zamawiającego.</w:t>
            </w:r>
          </w:p>
          <w:p w14:paraId="4C0BC28A" w14:textId="77777777" w:rsidR="00FC38CC" w:rsidRPr="001744D6" w:rsidRDefault="00FC38CC" w:rsidP="00363909">
            <w:pPr>
              <w:spacing w:after="240"/>
              <w:jc w:val="both"/>
              <w:rPr>
                <w:rFonts w:ascii="Cambria" w:hAnsi="Cambria"/>
                <w:sz w:val="22"/>
                <w:szCs w:val="22"/>
              </w:rPr>
            </w:pPr>
            <w:r w:rsidRPr="001744D6">
              <w:rPr>
                <w:rFonts w:ascii="Cambria" w:hAnsi="Cambria"/>
                <w:sz w:val="22"/>
                <w:szCs w:val="22"/>
              </w:rPr>
              <w:t>Monitoring Pawilonu Arboretum Kórnickiego oraz Lasu Doświadczalnego „Zwierzyniec”.</w:t>
            </w:r>
          </w:p>
          <w:p w14:paraId="529E9D0A" w14:textId="67E638E7" w:rsidR="00FC38CC" w:rsidRPr="001744D6" w:rsidRDefault="00FC38CC" w:rsidP="00363909">
            <w:pPr>
              <w:spacing w:after="240"/>
              <w:jc w:val="both"/>
              <w:rPr>
                <w:rFonts w:ascii="Cambria" w:hAnsi="Cambria"/>
                <w:sz w:val="22"/>
                <w:szCs w:val="22"/>
              </w:rPr>
            </w:pPr>
            <w:r w:rsidRPr="001744D6">
              <w:rPr>
                <w:rFonts w:ascii="Cambria" w:hAnsi="Cambria"/>
                <w:sz w:val="22"/>
                <w:szCs w:val="22"/>
              </w:rPr>
              <w:t xml:space="preserve">Interwencje po sygnale telefonicznym </w:t>
            </w:r>
            <w:r w:rsidR="007D3807" w:rsidRPr="001744D6">
              <w:rPr>
                <w:rFonts w:ascii="Cambria" w:hAnsi="Cambria"/>
                <w:sz w:val="22"/>
                <w:szCs w:val="22"/>
              </w:rPr>
              <w:br/>
            </w:r>
            <w:r w:rsidRPr="001744D6">
              <w:rPr>
                <w:rFonts w:ascii="Cambria" w:hAnsi="Cambria"/>
                <w:sz w:val="22"/>
                <w:szCs w:val="22"/>
              </w:rPr>
              <w:t>o naruszeniu systemu alarmowego</w:t>
            </w:r>
            <w:r w:rsidR="007D3807" w:rsidRPr="001744D6">
              <w:rPr>
                <w:rFonts w:ascii="Cambria" w:hAnsi="Cambria"/>
                <w:sz w:val="22"/>
                <w:szCs w:val="22"/>
              </w:rPr>
              <w:t xml:space="preserve"> maksymalnie do 15 min.</w:t>
            </w:r>
          </w:p>
        </w:tc>
        <w:tc>
          <w:tcPr>
            <w:tcW w:w="1701" w:type="dxa"/>
            <w:tcBorders>
              <w:top w:val="single" w:sz="4" w:space="0" w:color="auto"/>
              <w:left w:val="nil"/>
              <w:bottom w:val="single" w:sz="4" w:space="0" w:color="auto"/>
              <w:right w:val="single" w:sz="4" w:space="0" w:color="auto"/>
            </w:tcBorders>
            <w:vAlign w:val="center"/>
          </w:tcPr>
          <w:p w14:paraId="2D87A048" w14:textId="7E7DB187" w:rsidR="00FC38CC" w:rsidRPr="001744D6" w:rsidRDefault="00FC38CC" w:rsidP="00DB49A2">
            <w:pPr>
              <w:jc w:val="center"/>
              <w:rPr>
                <w:rFonts w:ascii="Cambria" w:hAnsi="Cambria"/>
                <w:b/>
                <w:bCs/>
                <w:color w:val="000000"/>
                <w:sz w:val="22"/>
                <w:szCs w:val="22"/>
              </w:rPr>
            </w:pPr>
          </w:p>
        </w:tc>
        <w:tc>
          <w:tcPr>
            <w:tcW w:w="1842" w:type="dxa"/>
            <w:tcBorders>
              <w:top w:val="single" w:sz="4" w:space="0" w:color="auto"/>
              <w:left w:val="nil"/>
              <w:bottom w:val="single" w:sz="4" w:space="0" w:color="auto"/>
              <w:right w:val="single" w:sz="4" w:space="0" w:color="auto"/>
            </w:tcBorders>
            <w:vAlign w:val="center"/>
          </w:tcPr>
          <w:p w14:paraId="471CBE87" w14:textId="11A1927E" w:rsidR="00FC38CC" w:rsidRPr="001744D6" w:rsidRDefault="00FC38CC" w:rsidP="006D39A4">
            <w:pPr>
              <w:jc w:val="center"/>
              <w:rPr>
                <w:rFonts w:ascii="Cambria" w:hAnsi="Cambria"/>
                <w:b/>
                <w:bCs/>
                <w:color w:val="000000"/>
                <w:sz w:val="22"/>
                <w:szCs w:val="22"/>
              </w:rPr>
            </w:pPr>
          </w:p>
        </w:tc>
      </w:tr>
      <w:tr w:rsidR="00E13B24" w:rsidRPr="001744D6" w14:paraId="673399C9" w14:textId="77777777" w:rsidTr="00363909">
        <w:trPr>
          <w:trHeight w:val="289"/>
          <w:jc w:val="center"/>
        </w:trPr>
        <w:tc>
          <w:tcPr>
            <w:tcW w:w="2080" w:type="dxa"/>
            <w:tcBorders>
              <w:top w:val="single" w:sz="4" w:space="0" w:color="auto"/>
              <w:left w:val="single" w:sz="4" w:space="0" w:color="auto"/>
              <w:bottom w:val="single" w:sz="4" w:space="0" w:color="auto"/>
              <w:right w:val="single" w:sz="4" w:space="0" w:color="auto"/>
            </w:tcBorders>
            <w:vAlign w:val="center"/>
          </w:tcPr>
          <w:p w14:paraId="6A61847C" w14:textId="68267C6F" w:rsidR="00E13B24" w:rsidRPr="001744D6" w:rsidRDefault="00E13B24" w:rsidP="00E13B24">
            <w:pPr>
              <w:jc w:val="center"/>
              <w:rPr>
                <w:rFonts w:ascii="Cambria" w:hAnsi="Cambria"/>
                <w:bCs/>
                <w:color w:val="000000"/>
                <w:sz w:val="22"/>
                <w:szCs w:val="22"/>
              </w:rPr>
            </w:pPr>
            <w:r w:rsidRPr="001744D6">
              <w:rPr>
                <w:rFonts w:ascii="Cambria" w:hAnsi="Cambria"/>
                <w:bCs/>
                <w:color w:val="000000"/>
                <w:sz w:val="22"/>
                <w:szCs w:val="22"/>
              </w:rPr>
              <w:t>Pkt. 4</w:t>
            </w:r>
          </w:p>
          <w:p w14:paraId="53BB64ED" w14:textId="3A246C41" w:rsidR="00E13B24" w:rsidRPr="001744D6" w:rsidRDefault="00E13B24" w:rsidP="00E13B24">
            <w:pPr>
              <w:jc w:val="center"/>
              <w:rPr>
                <w:rFonts w:ascii="Cambria" w:hAnsi="Cambria"/>
                <w:bCs/>
                <w:color w:val="000000"/>
                <w:sz w:val="22"/>
                <w:szCs w:val="22"/>
              </w:rPr>
            </w:pPr>
            <w:r w:rsidRPr="001744D6">
              <w:rPr>
                <w:rFonts w:ascii="Cambria" w:hAnsi="Cambria"/>
                <w:bCs/>
                <w:color w:val="000000"/>
                <w:sz w:val="22"/>
                <w:szCs w:val="22"/>
              </w:rPr>
              <w:t>Opisu przedmiotu zamówienia</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BBF6C" w14:textId="550419EC" w:rsidR="00E13B24" w:rsidRPr="001744D6" w:rsidRDefault="00E13B24" w:rsidP="00363909">
            <w:pPr>
              <w:spacing w:after="240"/>
              <w:jc w:val="both"/>
              <w:rPr>
                <w:rFonts w:ascii="Cambria" w:hAnsi="Cambria"/>
                <w:sz w:val="22"/>
                <w:szCs w:val="22"/>
              </w:rPr>
            </w:pPr>
            <w:r w:rsidRPr="001744D6">
              <w:rPr>
                <w:rFonts w:ascii="Cambria" w:hAnsi="Cambria"/>
                <w:color w:val="000000"/>
                <w:sz w:val="22"/>
                <w:szCs w:val="22"/>
              </w:rPr>
              <w:t xml:space="preserve">Transport utargu z kasy Arboretum do kasy Instytutu w siedzibie Zamawiającego (zdeponowanie gotówki w przypadku dni, w których kasa w siedzibie Zamawiającego będzie nieczynna). </w:t>
            </w:r>
            <w:r w:rsidRPr="001744D6">
              <w:rPr>
                <w:rFonts w:ascii="Cambria" w:hAnsi="Cambria"/>
                <w:b/>
                <w:color w:val="000000"/>
                <w:sz w:val="22"/>
                <w:szCs w:val="22"/>
              </w:rPr>
              <w:t>Koszt 1 transportu.</w:t>
            </w:r>
          </w:p>
        </w:tc>
        <w:tc>
          <w:tcPr>
            <w:tcW w:w="1701" w:type="dxa"/>
            <w:tcBorders>
              <w:top w:val="single" w:sz="4" w:space="0" w:color="auto"/>
              <w:left w:val="nil"/>
              <w:bottom w:val="single" w:sz="4" w:space="0" w:color="auto"/>
              <w:right w:val="single" w:sz="4" w:space="0" w:color="auto"/>
            </w:tcBorders>
            <w:vAlign w:val="center"/>
          </w:tcPr>
          <w:p w14:paraId="5E8B7E94" w14:textId="77777777" w:rsidR="00E13B24" w:rsidRPr="001744D6" w:rsidRDefault="00E13B24" w:rsidP="00DB49A2">
            <w:pPr>
              <w:jc w:val="center"/>
              <w:rPr>
                <w:rFonts w:ascii="Cambria" w:hAnsi="Cambria"/>
                <w:b/>
                <w:bCs/>
                <w:color w:val="000000"/>
                <w:sz w:val="22"/>
                <w:szCs w:val="22"/>
              </w:rPr>
            </w:pPr>
          </w:p>
        </w:tc>
        <w:tc>
          <w:tcPr>
            <w:tcW w:w="1842" w:type="dxa"/>
            <w:tcBorders>
              <w:top w:val="single" w:sz="4" w:space="0" w:color="auto"/>
              <w:left w:val="nil"/>
              <w:bottom w:val="single" w:sz="4" w:space="0" w:color="auto"/>
              <w:right w:val="single" w:sz="4" w:space="0" w:color="auto"/>
            </w:tcBorders>
            <w:vAlign w:val="center"/>
          </w:tcPr>
          <w:p w14:paraId="2883E6A2" w14:textId="77777777" w:rsidR="00E13B24" w:rsidRPr="001744D6" w:rsidRDefault="00E13B24" w:rsidP="006D39A4">
            <w:pPr>
              <w:jc w:val="center"/>
              <w:rPr>
                <w:rFonts w:ascii="Cambria" w:hAnsi="Cambria"/>
                <w:b/>
                <w:bCs/>
                <w:color w:val="000000"/>
                <w:sz w:val="22"/>
                <w:szCs w:val="22"/>
              </w:rPr>
            </w:pPr>
          </w:p>
        </w:tc>
      </w:tr>
      <w:tr w:rsidR="00E13B24" w:rsidRPr="001744D6" w14:paraId="47239814" w14:textId="77777777" w:rsidTr="00363909">
        <w:trPr>
          <w:trHeight w:val="289"/>
          <w:jc w:val="center"/>
        </w:trPr>
        <w:tc>
          <w:tcPr>
            <w:tcW w:w="2080" w:type="dxa"/>
            <w:tcBorders>
              <w:top w:val="single" w:sz="4" w:space="0" w:color="auto"/>
              <w:left w:val="single" w:sz="4" w:space="0" w:color="auto"/>
              <w:bottom w:val="single" w:sz="4" w:space="0" w:color="auto"/>
              <w:right w:val="single" w:sz="4" w:space="0" w:color="auto"/>
            </w:tcBorders>
            <w:vAlign w:val="center"/>
          </w:tcPr>
          <w:p w14:paraId="49E8DF73" w14:textId="2FF18113" w:rsidR="00E13B24" w:rsidRPr="001744D6" w:rsidRDefault="00E13B24" w:rsidP="00E13B24">
            <w:pPr>
              <w:jc w:val="center"/>
              <w:rPr>
                <w:rFonts w:ascii="Cambria" w:hAnsi="Cambria"/>
                <w:bCs/>
                <w:color w:val="000000"/>
                <w:sz w:val="22"/>
                <w:szCs w:val="22"/>
              </w:rPr>
            </w:pPr>
            <w:r w:rsidRPr="001744D6">
              <w:rPr>
                <w:rFonts w:ascii="Cambria" w:hAnsi="Cambria"/>
                <w:bCs/>
                <w:color w:val="000000"/>
                <w:sz w:val="22"/>
                <w:szCs w:val="22"/>
              </w:rPr>
              <w:t>Pkt. 5</w:t>
            </w:r>
          </w:p>
          <w:p w14:paraId="7BF1B69D" w14:textId="05D1237C" w:rsidR="00E13B24" w:rsidRPr="001744D6" w:rsidRDefault="00E13B24" w:rsidP="00E13B24">
            <w:pPr>
              <w:jc w:val="center"/>
              <w:rPr>
                <w:rFonts w:ascii="Cambria" w:hAnsi="Cambria"/>
                <w:bCs/>
                <w:color w:val="000000"/>
                <w:sz w:val="22"/>
                <w:szCs w:val="22"/>
              </w:rPr>
            </w:pPr>
            <w:r w:rsidRPr="001744D6">
              <w:rPr>
                <w:rFonts w:ascii="Cambria" w:hAnsi="Cambria"/>
                <w:bCs/>
                <w:color w:val="000000"/>
                <w:sz w:val="22"/>
                <w:szCs w:val="22"/>
              </w:rPr>
              <w:t>Opisu przedmiotu zamówienia</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7B0DB" w14:textId="6F23225D" w:rsidR="00E13B24" w:rsidRPr="001744D6" w:rsidRDefault="00E13B24" w:rsidP="00363909">
            <w:pPr>
              <w:spacing w:after="240"/>
              <w:jc w:val="both"/>
              <w:rPr>
                <w:rFonts w:ascii="Cambria" w:hAnsi="Cambria"/>
                <w:color w:val="000000"/>
                <w:sz w:val="22"/>
                <w:szCs w:val="22"/>
              </w:rPr>
            </w:pPr>
            <w:r w:rsidRPr="001744D6">
              <w:rPr>
                <w:rFonts w:ascii="Cambria" w:hAnsi="Cambria"/>
                <w:color w:val="000000"/>
                <w:sz w:val="22"/>
                <w:szCs w:val="22"/>
              </w:rPr>
              <w:t xml:space="preserve">Konwój pracowników Zamawiającego do banku na terenie miasta Kórnik w celu zdeponowania gotówki oraz do siedziby Zmawiającego, ok 2  razy </w:t>
            </w:r>
            <w:r w:rsidRPr="001744D6">
              <w:rPr>
                <w:rFonts w:ascii="Cambria" w:hAnsi="Cambria"/>
                <w:color w:val="000000"/>
                <w:sz w:val="22"/>
                <w:szCs w:val="22"/>
              </w:rPr>
              <w:br/>
              <w:t xml:space="preserve">w miesiącu.  </w:t>
            </w:r>
            <w:r w:rsidRPr="001744D6">
              <w:rPr>
                <w:rFonts w:ascii="Cambria" w:hAnsi="Cambria"/>
                <w:b/>
                <w:color w:val="000000"/>
                <w:sz w:val="22"/>
                <w:szCs w:val="22"/>
              </w:rPr>
              <w:t>Koszt 1 wyjazdu.</w:t>
            </w:r>
          </w:p>
        </w:tc>
        <w:tc>
          <w:tcPr>
            <w:tcW w:w="1701" w:type="dxa"/>
            <w:tcBorders>
              <w:top w:val="single" w:sz="4" w:space="0" w:color="auto"/>
              <w:left w:val="nil"/>
              <w:bottom w:val="single" w:sz="4" w:space="0" w:color="auto"/>
              <w:right w:val="single" w:sz="4" w:space="0" w:color="auto"/>
            </w:tcBorders>
            <w:vAlign w:val="center"/>
          </w:tcPr>
          <w:p w14:paraId="734872EF" w14:textId="77777777" w:rsidR="00E13B24" w:rsidRPr="001744D6" w:rsidRDefault="00E13B24" w:rsidP="00DB49A2">
            <w:pPr>
              <w:jc w:val="center"/>
              <w:rPr>
                <w:rFonts w:ascii="Cambria" w:hAnsi="Cambria"/>
                <w:b/>
                <w:bCs/>
                <w:color w:val="000000"/>
                <w:sz w:val="22"/>
                <w:szCs w:val="22"/>
              </w:rPr>
            </w:pPr>
          </w:p>
        </w:tc>
        <w:tc>
          <w:tcPr>
            <w:tcW w:w="1842" w:type="dxa"/>
            <w:tcBorders>
              <w:top w:val="single" w:sz="4" w:space="0" w:color="auto"/>
              <w:left w:val="nil"/>
              <w:bottom w:val="single" w:sz="4" w:space="0" w:color="auto"/>
              <w:right w:val="single" w:sz="4" w:space="0" w:color="auto"/>
            </w:tcBorders>
            <w:vAlign w:val="center"/>
          </w:tcPr>
          <w:p w14:paraId="3D6E2F91" w14:textId="77777777" w:rsidR="00E13B24" w:rsidRPr="001744D6" w:rsidRDefault="00E13B24" w:rsidP="006D39A4">
            <w:pPr>
              <w:jc w:val="center"/>
              <w:rPr>
                <w:rFonts w:ascii="Cambria" w:hAnsi="Cambria"/>
                <w:b/>
                <w:bCs/>
                <w:color w:val="000000"/>
                <w:sz w:val="22"/>
                <w:szCs w:val="22"/>
              </w:rPr>
            </w:pPr>
          </w:p>
        </w:tc>
      </w:tr>
      <w:tr w:rsidR="00363909" w:rsidRPr="001744D6" w14:paraId="5B09BEF4" w14:textId="77777777" w:rsidTr="00F12E87">
        <w:trPr>
          <w:trHeight w:val="289"/>
          <w:jc w:val="center"/>
        </w:trPr>
        <w:tc>
          <w:tcPr>
            <w:tcW w:w="6091" w:type="dxa"/>
            <w:gridSpan w:val="2"/>
            <w:tcBorders>
              <w:top w:val="single" w:sz="4" w:space="0" w:color="auto"/>
              <w:left w:val="single" w:sz="4" w:space="0" w:color="auto"/>
              <w:bottom w:val="single" w:sz="4" w:space="0" w:color="auto"/>
              <w:right w:val="single" w:sz="4" w:space="0" w:color="auto"/>
            </w:tcBorders>
            <w:vAlign w:val="center"/>
          </w:tcPr>
          <w:p w14:paraId="27740EB2" w14:textId="3FBE0610" w:rsidR="00363909" w:rsidRPr="001744D6" w:rsidRDefault="00363909" w:rsidP="00363909">
            <w:pPr>
              <w:jc w:val="center"/>
              <w:rPr>
                <w:rFonts w:ascii="Cambria" w:hAnsi="Cambria"/>
                <w:b/>
                <w:color w:val="000000"/>
                <w:sz w:val="22"/>
                <w:szCs w:val="22"/>
              </w:rPr>
            </w:pPr>
            <w:r w:rsidRPr="001744D6">
              <w:rPr>
                <w:rFonts w:ascii="Cambria" w:hAnsi="Cambria"/>
                <w:b/>
                <w:color w:val="000000"/>
                <w:sz w:val="22"/>
                <w:szCs w:val="22"/>
              </w:rPr>
              <w:t>SUMA</w:t>
            </w:r>
          </w:p>
        </w:tc>
        <w:tc>
          <w:tcPr>
            <w:tcW w:w="1701" w:type="dxa"/>
            <w:tcBorders>
              <w:top w:val="single" w:sz="4" w:space="0" w:color="auto"/>
              <w:left w:val="nil"/>
              <w:bottom w:val="single" w:sz="4" w:space="0" w:color="auto"/>
              <w:right w:val="single" w:sz="4" w:space="0" w:color="auto"/>
            </w:tcBorders>
            <w:vAlign w:val="center"/>
          </w:tcPr>
          <w:p w14:paraId="2A649889" w14:textId="77777777" w:rsidR="00363909" w:rsidRPr="001744D6" w:rsidRDefault="00363909" w:rsidP="006D39A4">
            <w:pPr>
              <w:spacing w:line="360" w:lineRule="auto"/>
              <w:jc w:val="center"/>
              <w:rPr>
                <w:rFonts w:ascii="Cambria" w:hAnsi="Cambria"/>
                <w:color w:val="000000"/>
                <w:sz w:val="22"/>
                <w:szCs w:val="22"/>
              </w:rPr>
            </w:pPr>
          </w:p>
        </w:tc>
        <w:tc>
          <w:tcPr>
            <w:tcW w:w="1842" w:type="dxa"/>
            <w:tcBorders>
              <w:top w:val="single" w:sz="4" w:space="0" w:color="auto"/>
              <w:left w:val="nil"/>
              <w:bottom w:val="single" w:sz="4" w:space="0" w:color="auto"/>
              <w:right w:val="single" w:sz="4" w:space="0" w:color="auto"/>
            </w:tcBorders>
            <w:vAlign w:val="center"/>
          </w:tcPr>
          <w:p w14:paraId="703C7963" w14:textId="77777777" w:rsidR="00363909" w:rsidRPr="001744D6" w:rsidRDefault="00363909" w:rsidP="00DB49A2">
            <w:pPr>
              <w:spacing w:line="360" w:lineRule="auto"/>
              <w:jc w:val="center"/>
              <w:rPr>
                <w:rFonts w:ascii="Cambria" w:hAnsi="Cambria"/>
                <w:color w:val="000000"/>
                <w:sz w:val="22"/>
                <w:szCs w:val="22"/>
              </w:rPr>
            </w:pPr>
          </w:p>
        </w:tc>
      </w:tr>
      <w:bookmarkEnd w:id="0"/>
    </w:tbl>
    <w:p w14:paraId="513563DE" w14:textId="7F920DD5" w:rsidR="00BE6EF1" w:rsidRPr="001744D6" w:rsidRDefault="00BE6EF1" w:rsidP="00BE6EF1">
      <w:pPr>
        <w:spacing w:line="276" w:lineRule="auto"/>
        <w:jc w:val="both"/>
        <w:rPr>
          <w:rFonts w:ascii="Cambria" w:hAnsi="Cambria"/>
          <w:sz w:val="22"/>
          <w:szCs w:val="22"/>
        </w:rPr>
      </w:pPr>
    </w:p>
    <w:p w14:paraId="21299646" w14:textId="5376B280" w:rsidR="00704E0D" w:rsidRPr="001744D6" w:rsidRDefault="00704E0D" w:rsidP="00BE6EF1">
      <w:pPr>
        <w:spacing w:line="276" w:lineRule="auto"/>
        <w:jc w:val="both"/>
        <w:rPr>
          <w:rFonts w:ascii="Cambria" w:hAnsi="Cambria"/>
          <w:sz w:val="22"/>
          <w:szCs w:val="22"/>
        </w:rPr>
      </w:pPr>
    </w:p>
    <w:p w14:paraId="0BAAC5C0" w14:textId="1811FA9B" w:rsidR="00704E0D" w:rsidRDefault="00704E0D" w:rsidP="00BE6EF1">
      <w:pPr>
        <w:spacing w:line="276" w:lineRule="auto"/>
        <w:jc w:val="both"/>
        <w:rPr>
          <w:rFonts w:ascii="Cambria" w:hAnsi="Cambria"/>
          <w:sz w:val="22"/>
          <w:szCs w:val="22"/>
        </w:rPr>
      </w:pPr>
    </w:p>
    <w:p w14:paraId="04C7C183" w14:textId="77777777" w:rsidR="00221BDF" w:rsidRPr="001744D6" w:rsidRDefault="00221BDF" w:rsidP="00BE6EF1">
      <w:pPr>
        <w:spacing w:line="276" w:lineRule="auto"/>
        <w:jc w:val="both"/>
        <w:rPr>
          <w:rFonts w:ascii="Cambria" w:hAnsi="Cambria"/>
          <w:sz w:val="22"/>
          <w:szCs w:val="22"/>
        </w:rPr>
      </w:pPr>
    </w:p>
    <w:p w14:paraId="35A3C639" w14:textId="1589B441" w:rsidR="00D87D13" w:rsidRPr="001744D6" w:rsidRDefault="00D87D13" w:rsidP="00D87D13">
      <w:pPr>
        <w:spacing w:line="276" w:lineRule="auto"/>
        <w:jc w:val="both"/>
        <w:rPr>
          <w:rFonts w:ascii="Cambria" w:hAnsi="Cambria"/>
          <w:b/>
          <w:bCs/>
          <w:sz w:val="22"/>
          <w:szCs w:val="22"/>
        </w:rPr>
      </w:pPr>
      <w:r w:rsidRPr="001744D6">
        <w:rPr>
          <w:rFonts w:ascii="Cambria" w:hAnsi="Cambria"/>
          <w:b/>
          <w:bCs/>
          <w:sz w:val="22"/>
          <w:szCs w:val="22"/>
        </w:rPr>
        <w:lastRenderedPageBreak/>
        <w:t>Zadanie 2</w:t>
      </w:r>
    </w:p>
    <w:p w14:paraId="66F8365F" w14:textId="77777777" w:rsidR="00D87D13" w:rsidRPr="001744D6" w:rsidRDefault="00D87D13" w:rsidP="00D87D13">
      <w:pPr>
        <w:spacing w:line="276" w:lineRule="auto"/>
        <w:jc w:val="both"/>
        <w:rPr>
          <w:rFonts w:ascii="Cambria" w:hAnsi="Cambria"/>
          <w:sz w:val="22"/>
          <w:szCs w:val="22"/>
        </w:rPr>
      </w:pPr>
    </w:p>
    <w:p w14:paraId="5B4AC728" w14:textId="4203520C" w:rsidR="00D87D13" w:rsidRPr="001744D6" w:rsidRDefault="00D87D13" w:rsidP="00D87D13">
      <w:pPr>
        <w:spacing w:line="276" w:lineRule="auto"/>
        <w:jc w:val="both"/>
        <w:rPr>
          <w:rFonts w:ascii="Cambria" w:hAnsi="Cambria"/>
          <w:sz w:val="22"/>
          <w:szCs w:val="22"/>
        </w:rPr>
      </w:pPr>
      <w:r w:rsidRPr="001744D6">
        <w:rPr>
          <w:rFonts w:ascii="Cambria" w:hAnsi="Cambria"/>
          <w:sz w:val="22"/>
          <w:szCs w:val="22"/>
        </w:rPr>
        <w:t xml:space="preserve">Przedstawiam swoją ofertę dotyczącą </w:t>
      </w:r>
      <w:r w:rsidR="00A01893" w:rsidRPr="001744D6">
        <w:rPr>
          <w:rFonts w:ascii="Cambria" w:hAnsi="Cambria"/>
          <w:sz w:val="22"/>
          <w:szCs w:val="22"/>
        </w:rPr>
        <w:t xml:space="preserve">konwoju pracowników </w:t>
      </w:r>
      <w:r w:rsidR="00E13B24" w:rsidRPr="001744D6">
        <w:rPr>
          <w:rFonts w:ascii="Cambria" w:hAnsi="Cambria"/>
          <w:sz w:val="22"/>
          <w:szCs w:val="22"/>
        </w:rPr>
        <w:t>z Kórnika do Poznania i z powrotem</w:t>
      </w:r>
    </w:p>
    <w:p w14:paraId="1933FAFC" w14:textId="5EC731E8" w:rsidR="00F56320" w:rsidRPr="001744D6" w:rsidRDefault="00D87D13" w:rsidP="00D87D13">
      <w:pPr>
        <w:spacing w:line="276" w:lineRule="auto"/>
        <w:jc w:val="both"/>
        <w:rPr>
          <w:rFonts w:ascii="Cambria" w:hAnsi="Cambria"/>
          <w:sz w:val="22"/>
          <w:szCs w:val="22"/>
        </w:rPr>
      </w:pPr>
      <w:r w:rsidRPr="001744D6">
        <w:rPr>
          <w:rFonts w:ascii="Cambria" w:hAnsi="Cambria"/>
          <w:sz w:val="22"/>
          <w:szCs w:val="22"/>
        </w:rPr>
        <w:t xml:space="preserve">łącznie za kwotę </w:t>
      </w:r>
      <w:r w:rsidRPr="001744D6">
        <w:rPr>
          <w:rFonts w:ascii="Cambria" w:hAnsi="Cambria"/>
          <w:b/>
          <w:bCs/>
          <w:sz w:val="22"/>
          <w:szCs w:val="22"/>
        </w:rPr>
        <w:t xml:space="preserve">………………………… zł netto tj. ………………….  zł brutto </w:t>
      </w:r>
      <w:r w:rsidRPr="001744D6">
        <w:rPr>
          <w:rFonts w:ascii="Cambria" w:hAnsi="Cambria"/>
          <w:sz w:val="22"/>
          <w:szCs w:val="22"/>
        </w:rPr>
        <w:t>co wynika z poniższej kalkulacji:</w:t>
      </w:r>
    </w:p>
    <w:p w14:paraId="7A016048" w14:textId="77777777" w:rsidR="00D87D13" w:rsidRPr="001744D6" w:rsidRDefault="00D87D13" w:rsidP="00D87D13">
      <w:pPr>
        <w:spacing w:line="276" w:lineRule="auto"/>
        <w:jc w:val="both"/>
        <w:rPr>
          <w:rFonts w:ascii="Cambria" w:hAnsi="Cambria"/>
          <w:sz w:val="22"/>
          <w:szCs w:val="22"/>
        </w:rPr>
      </w:pPr>
    </w:p>
    <w:tbl>
      <w:tblPr>
        <w:tblW w:w="9634" w:type="dxa"/>
        <w:jc w:val="center"/>
        <w:tblCellMar>
          <w:left w:w="70" w:type="dxa"/>
          <w:right w:w="70" w:type="dxa"/>
        </w:tblCellMar>
        <w:tblLook w:val="04A0" w:firstRow="1" w:lastRow="0" w:firstColumn="1" w:lastColumn="0" w:noHBand="0" w:noVBand="1"/>
      </w:tblPr>
      <w:tblGrid>
        <w:gridCol w:w="2080"/>
        <w:gridCol w:w="4011"/>
        <w:gridCol w:w="1701"/>
        <w:gridCol w:w="1842"/>
      </w:tblGrid>
      <w:tr w:rsidR="00D87D13" w:rsidRPr="001744D6" w14:paraId="012DAD5D" w14:textId="77777777" w:rsidTr="00C518E4">
        <w:trPr>
          <w:trHeight w:val="289"/>
          <w:jc w:val="center"/>
        </w:trPr>
        <w:tc>
          <w:tcPr>
            <w:tcW w:w="2080" w:type="dxa"/>
            <w:tcBorders>
              <w:top w:val="single" w:sz="4" w:space="0" w:color="auto"/>
              <w:left w:val="single" w:sz="4" w:space="0" w:color="auto"/>
              <w:bottom w:val="single" w:sz="4" w:space="0" w:color="auto"/>
              <w:right w:val="single" w:sz="4" w:space="0" w:color="auto"/>
            </w:tcBorders>
            <w:vAlign w:val="center"/>
          </w:tcPr>
          <w:p w14:paraId="4AE61425" w14:textId="77777777" w:rsidR="00D87D13" w:rsidRPr="001744D6" w:rsidRDefault="00D87D13" w:rsidP="00C518E4">
            <w:pPr>
              <w:jc w:val="center"/>
              <w:rPr>
                <w:rFonts w:ascii="Cambria" w:hAnsi="Cambria"/>
                <w:b/>
                <w:bCs/>
                <w:color w:val="000000"/>
                <w:sz w:val="22"/>
                <w:szCs w:val="22"/>
              </w:rPr>
            </w:pPr>
            <w:r w:rsidRPr="001744D6">
              <w:rPr>
                <w:rFonts w:ascii="Cambria" w:hAnsi="Cambria"/>
                <w:b/>
                <w:bCs/>
                <w:color w:val="000000"/>
                <w:sz w:val="22"/>
                <w:szCs w:val="22"/>
              </w:rPr>
              <w:t>Lp.</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F9ECA" w14:textId="77777777" w:rsidR="00D87D13" w:rsidRPr="001744D6" w:rsidRDefault="00D87D13" w:rsidP="00C518E4">
            <w:pPr>
              <w:jc w:val="center"/>
              <w:rPr>
                <w:rFonts w:ascii="Cambria" w:hAnsi="Cambria"/>
                <w:b/>
                <w:sz w:val="22"/>
                <w:szCs w:val="22"/>
              </w:rPr>
            </w:pPr>
            <w:r w:rsidRPr="001744D6">
              <w:rPr>
                <w:rFonts w:ascii="Cambria" w:hAnsi="Cambria"/>
                <w:b/>
                <w:sz w:val="22"/>
                <w:szCs w:val="22"/>
              </w:rPr>
              <w:t>Opis czynności</w:t>
            </w:r>
          </w:p>
        </w:tc>
        <w:tc>
          <w:tcPr>
            <w:tcW w:w="1701" w:type="dxa"/>
            <w:tcBorders>
              <w:top w:val="single" w:sz="4" w:space="0" w:color="auto"/>
              <w:left w:val="nil"/>
              <w:bottom w:val="single" w:sz="4" w:space="0" w:color="auto"/>
              <w:right w:val="single" w:sz="4" w:space="0" w:color="auto"/>
            </w:tcBorders>
            <w:vAlign w:val="center"/>
          </w:tcPr>
          <w:p w14:paraId="419B92EF" w14:textId="77777777" w:rsidR="00D87D13" w:rsidRPr="001744D6" w:rsidRDefault="00D87D13" w:rsidP="00C518E4">
            <w:pPr>
              <w:jc w:val="center"/>
              <w:rPr>
                <w:rFonts w:ascii="Cambria" w:hAnsi="Cambria"/>
                <w:b/>
                <w:bCs/>
                <w:color w:val="000000"/>
                <w:sz w:val="22"/>
                <w:szCs w:val="22"/>
              </w:rPr>
            </w:pPr>
            <w:r w:rsidRPr="001744D6">
              <w:rPr>
                <w:rFonts w:ascii="Cambria" w:hAnsi="Cambria"/>
                <w:b/>
                <w:bCs/>
                <w:color w:val="000000"/>
                <w:sz w:val="22"/>
                <w:szCs w:val="22"/>
              </w:rPr>
              <w:t>kwota netto</w:t>
            </w:r>
          </w:p>
        </w:tc>
        <w:tc>
          <w:tcPr>
            <w:tcW w:w="1842" w:type="dxa"/>
            <w:tcBorders>
              <w:top w:val="single" w:sz="4" w:space="0" w:color="auto"/>
              <w:left w:val="nil"/>
              <w:bottom w:val="single" w:sz="4" w:space="0" w:color="auto"/>
              <w:right w:val="single" w:sz="4" w:space="0" w:color="auto"/>
            </w:tcBorders>
            <w:vAlign w:val="center"/>
          </w:tcPr>
          <w:p w14:paraId="0860B5DE" w14:textId="77777777" w:rsidR="00D87D13" w:rsidRPr="001744D6" w:rsidRDefault="00D87D13" w:rsidP="00C518E4">
            <w:pPr>
              <w:jc w:val="center"/>
              <w:rPr>
                <w:rFonts w:ascii="Cambria" w:hAnsi="Cambria"/>
                <w:b/>
                <w:bCs/>
                <w:color w:val="000000"/>
                <w:sz w:val="22"/>
                <w:szCs w:val="22"/>
              </w:rPr>
            </w:pPr>
            <w:r w:rsidRPr="001744D6">
              <w:rPr>
                <w:rFonts w:ascii="Cambria" w:hAnsi="Cambria"/>
                <w:b/>
                <w:bCs/>
                <w:color w:val="000000"/>
                <w:sz w:val="22"/>
                <w:szCs w:val="22"/>
              </w:rPr>
              <w:t>kwota brutto</w:t>
            </w:r>
          </w:p>
        </w:tc>
      </w:tr>
      <w:tr w:rsidR="00D87D13" w:rsidRPr="001744D6" w14:paraId="6805562E" w14:textId="77777777" w:rsidTr="00C518E4">
        <w:trPr>
          <w:trHeight w:val="289"/>
          <w:jc w:val="center"/>
        </w:trPr>
        <w:tc>
          <w:tcPr>
            <w:tcW w:w="2080" w:type="dxa"/>
            <w:tcBorders>
              <w:top w:val="single" w:sz="4" w:space="0" w:color="auto"/>
              <w:left w:val="single" w:sz="4" w:space="0" w:color="auto"/>
              <w:bottom w:val="single" w:sz="4" w:space="0" w:color="auto"/>
              <w:right w:val="single" w:sz="4" w:space="0" w:color="auto"/>
            </w:tcBorders>
            <w:vAlign w:val="center"/>
          </w:tcPr>
          <w:p w14:paraId="5234632D" w14:textId="6C434E5F" w:rsidR="00D87D13" w:rsidRPr="001744D6" w:rsidRDefault="00704E0D" w:rsidP="00C518E4">
            <w:pPr>
              <w:jc w:val="center"/>
              <w:rPr>
                <w:rFonts w:ascii="Cambria" w:hAnsi="Cambria"/>
                <w:bCs/>
                <w:color w:val="000000"/>
                <w:sz w:val="22"/>
                <w:szCs w:val="22"/>
              </w:rPr>
            </w:pPr>
            <w:r w:rsidRPr="001744D6">
              <w:rPr>
                <w:rFonts w:ascii="Cambria" w:hAnsi="Cambria"/>
                <w:bCs/>
                <w:color w:val="000000"/>
                <w:sz w:val="22"/>
                <w:szCs w:val="22"/>
              </w:rPr>
              <w:t>Zadanie 2</w:t>
            </w:r>
          </w:p>
          <w:p w14:paraId="3ECD91A9" w14:textId="77777777" w:rsidR="00D87D13" w:rsidRPr="001744D6" w:rsidRDefault="00D87D13" w:rsidP="00C518E4">
            <w:pPr>
              <w:jc w:val="center"/>
              <w:rPr>
                <w:rFonts w:ascii="Cambria" w:hAnsi="Cambria"/>
                <w:bCs/>
                <w:color w:val="000000"/>
                <w:sz w:val="22"/>
                <w:szCs w:val="22"/>
              </w:rPr>
            </w:pPr>
            <w:r w:rsidRPr="001744D6">
              <w:rPr>
                <w:rFonts w:ascii="Cambria" w:hAnsi="Cambria"/>
                <w:bCs/>
                <w:color w:val="000000"/>
                <w:sz w:val="22"/>
                <w:szCs w:val="22"/>
              </w:rPr>
              <w:t>Opisu przedmiotu zamówienia</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E8D8" w14:textId="4D882245" w:rsidR="00D87D13" w:rsidRPr="001744D6" w:rsidRDefault="00D87D13" w:rsidP="00C518E4">
            <w:pPr>
              <w:rPr>
                <w:rFonts w:ascii="Cambria" w:hAnsi="Cambria"/>
                <w:color w:val="000000"/>
                <w:sz w:val="22"/>
                <w:szCs w:val="22"/>
              </w:rPr>
            </w:pPr>
            <w:r w:rsidRPr="001744D6">
              <w:rPr>
                <w:rFonts w:ascii="Cambria" w:hAnsi="Cambria"/>
                <w:color w:val="000000"/>
                <w:sz w:val="22"/>
                <w:szCs w:val="22"/>
              </w:rPr>
              <w:t xml:space="preserve">Konwój pracowników Zamawiającego do banku na terenie miasta Poznań w celu zdeponowania gotówki oraz do siedziby Zmawiającego, </w:t>
            </w:r>
            <w:r w:rsidR="00E13B24" w:rsidRPr="001744D6">
              <w:rPr>
                <w:rFonts w:ascii="Cambria" w:hAnsi="Cambria"/>
                <w:color w:val="000000"/>
                <w:sz w:val="22"/>
                <w:szCs w:val="22"/>
              </w:rPr>
              <w:t>ok</w:t>
            </w:r>
            <w:r w:rsidRPr="001744D6">
              <w:rPr>
                <w:rFonts w:ascii="Cambria" w:hAnsi="Cambria"/>
                <w:color w:val="000000"/>
                <w:sz w:val="22"/>
                <w:szCs w:val="22"/>
              </w:rPr>
              <w:t xml:space="preserve"> </w:t>
            </w:r>
            <w:r w:rsidR="006E5DB5" w:rsidRPr="001744D6">
              <w:rPr>
                <w:rFonts w:ascii="Cambria" w:hAnsi="Cambria"/>
                <w:color w:val="000000"/>
                <w:sz w:val="22"/>
                <w:szCs w:val="22"/>
              </w:rPr>
              <w:t>3</w:t>
            </w:r>
            <w:r w:rsidRPr="001744D6">
              <w:rPr>
                <w:rFonts w:ascii="Cambria" w:hAnsi="Cambria"/>
                <w:color w:val="000000"/>
                <w:sz w:val="22"/>
                <w:szCs w:val="22"/>
              </w:rPr>
              <w:t xml:space="preserve">  raz</w:t>
            </w:r>
            <w:r w:rsidR="006E5DB5" w:rsidRPr="001744D6">
              <w:rPr>
                <w:rFonts w:ascii="Cambria" w:hAnsi="Cambria"/>
                <w:color w:val="000000"/>
                <w:sz w:val="22"/>
                <w:szCs w:val="22"/>
              </w:rPr>
              <w:t>y</w:t>
            </w:r>
            <w:r w:rsidRPr="001744D6">
              <w:rPr>
                <w:rFonts w:ascii="Cambria" w:hAnsi="Cambria"/>
                <w:color w:val="000000"/>
                <w:sz w:val="22"/>
                <w:szCs w:val="22"/>
              </w:rPr>
              <w:t xml:space="preserve"> w miesiącu. </w:t>
            </w:r>
            <w:r w:rsidRPr="001744D6">
              <w:rPr>
                <w:rFonts w:ascii="Cambria" w:hAnsi="Cambria"/>
                <w:b/>
                <w:color w:val="000000"/>
                <w:sz w:val="22"/>
                <w:szCs w:val="22"/>
              </w:rPr>
              <w:t>Koszt 1 wyjazdu.</w:t>
            </w:r>
          </w:p>
        </w:tc>
        <w:tc>
          <w:tcPr>
            <w:tcW w:w="1701" w:type="dxa"/>
            <w:tcBorders>
              <w:top w:val="single" w:sz="4" w:space="0" w:color="auto"/>
              <w:left w:val="nil"/>
              <w:bottom w:val="single" w:sz="4" w:space="0" w:color="auto"/>
              <w:right w:val="single" w:sz="4" w:space="0" w:color="auto"/>
            </w:tcBorders>
            <w:vAlign w:val="center"/>
          </w:tcPr>
          <w:p w14:paraId="67468840" w14:textId="77777777" w:rsidR="00D87D13" w:rsidRPr="001744D6" w:rsidRDefault="00D87D13" w:rsidP="00C518E4">
            <w:pPr>
              <w:spacing w:line="360" w:lineRule="auto"/>
              <w:jc w:val="center"/>
              <w:rPr>
                <w:rFonts w:ascii="Cambria" w:hAnsi="Cambria"/>
                <w:color w:val="000000"/>
                <w:sz w:val="22"/>
                <w:szCs w:val="22"/>
              </w:rPr>
            </w:pPr>
          </w:p>
        </w:tc>
        <w:tc>
          <w:tcPr>
            <w:tcW w:w="1842" w:type="dxa"/>
            <w:tcBorders>
              <w:top w:val="single" w:sz="4" w:space="0" w:color="auto"/>
              <w:left w:val="nil"/>
              <w:bottom w:val="single" w:sz="4" w:space="0" w:color="auto"/>
              <w:right w:val="single" w:sz="4" w:space="0" w:color="auto"/>
            </w:tcBorders>
            <w:vAlign w:val="center"/>
          </w:tcPr>
          <w:p w14:paraId="17E5DABD" w14:textId="77777777" w:rsidR="00D87D13" w:rsidRPr="001744D6" w:rsidRDefault="00D87D13" w:rsidP="00C518E4">
            <w:pPr>
              <w:spacing w:line="360" w:lineRule="auto"/>
              <w:jc w:val="center"/>
              <w:rPr>
                <w:rFonts w:ascii="Cambria" w:hAnsi="Cambria"/>
                <w:color w:val="000000"/>
                <w:sz w:val="22"/>
                <w:szCs w:val="22"/>
              </w:rPr>
            </w:pPr>
          </w:p>
        </w:tc>
      </w:tr>
      <w:tr w:rsidR="00D87D13" w:rsidRPr="001744D6" w14:paraId="65FE933D" w14:textId="77777777" w:rsidTr="00C518E4">
        <w:trPr>
          <w:trHeight w:val="289"/>
          <w:jc w:val="center"/>
        </w:trPr>
        <w:tc>
          <w:tcPr>
            <w:tcW w:w="6091" w:type="dxa"/>
            <w:gridSpan w:val="2"/>
            <w:tcBorders>
              <w:top w:val="single" w:sz="4" w:space="0" w:color="auto"/>
              <w:left w:val="single" w:sz="4" w:space="0" w:color="auto"/>
              <w:bottom w:val="single" w:sz="4" w:space="0" w:color="auto"/>
              <w:right w:val="single" w:sz="4" w:space="0" w:color="auto"/>
            </w:tcBorders>
            <w:vAlign w:val="center"/>
          </w:tcPr>
          <w:p w14:paraId="2FC81487" w14:textId="77777777" w:rsidR="00D87D13" w:rsidRPr="001744D6" w:rsidRDefault="00D87D13" w:rsidP="00C518E4">
            <w:pPr>
              <w:jc w:val="center"/>
              <w:rPr>
                <w:rFonts w:ascii="Cambria" w:hAnsi="Cambria"/>
                <w:b/>
                <w:color w:val="000000"/>
                <w:sz w:val="22"/>
                <w:szCs w:val="22"/>
              </w:rPr>
            </w:pPr>
            <w:r w:rsidRPr="001744D6">
              <w:rPr>
                <w:rFonts w:ascii="Cambria" w:hAnsi="Cambria"/>
                <w:b/>
                <w:color w:val="000000"/>
                <w:sz w:val="22"/>
                <w:szCs w:val="22"/>
              </w:rPr>
              <w:t>SUMA</w:t>
            </w:r>
          </w:p>
        </w:tc>
        <w:tc>
          <w:tcPr>
            <w:tcW w:w="1701" w:type="dxa"/>
            <w:tcBorders>
              <w:top w:val="single" w:sz="4" w:space="0" w:color="auto"/>
              <w:left w:val="nil"/>
              <w:bottom w:val="single" w:sz="4" w:space="0" w:color="auto"/>
              <w:right w:val="single" w:sz="4" w:space="0" w:color="auto"/>
            </w:tcBorders>
            <w:vAlign w:val="center"/>
          </w:tcPr>
          <w:p w14:paraId="29C85583" w14:textId="77777777" w:rsidR="00D87D13" w:rsidRPr="001744D6" w:rsidRDefault="00D87D13" w:rsidP="00C518E4">
            <w:pPr>
              <w:spacing w:line="360" w:lineRule="auto"/>
              <w:jc w:val="center"/>
              <w:rPr>
                <w:rFonts w:ascii="Cambria" w:hAnsi="Cambria"/>
                <w:color w:val="000000"/>
                <w:sz w:val="22"/>
                <w:szCs w:val="22"/>
              </w:rPr>
            </w:pPr>
          </w:p>
        </w:tc>
        <w:tc>
          <w:tcPr>
            <w:tcW w:w="1842" w:type="dxa"/>
            <w:tcBorders>
              <w:top w:val="single" w:sz="4" w:space="0" w:color="auto"/>
              <w:left w:val="nil"/>
              <w:bottom w:val="single" w:sz="4" w:space="0" w:color="auto"/>
              <w:right w:val="single" w:sz="4" w:space="0" w:color="auto"/>
            </w:tcBorders>
            <w:vAlign w:val="center"/>
          </w:tcPr>
          <w:p w14:paraId="05854D99" w14:textId="77777777" w:rsidR="00D87D13" w:rsidRPr="001744D6" w:rsidRDefault="00D87D13" w:rsidP="00C518E4">
            <w:pPr>
              <w:spacing w:line="360" w:lineRule="auto"/>
              <w:jc w:val="center"/>
              <w:rPr>
                <w:rFonts w:ascii="Cambria" w:hAnsi="Cambria"/>
                <w:color w:val="000000"/>
                <w:sz w:val="22"/>
                <w:szCs w:val="22"/>
              </w:rPr>
            </w:pPr>
          </w:p>
        </w:tc>
      </w:tr>
    </w:tbl>
    <w:p w14:paraId="69BDBC72" w14:textId="77777777" w:rsidR="00D87D13" w:rsidRPr="001744D6" w:rsidRDefault="00D87D13" w:rsidP="00D87D13">
      <w:pPr>
        <w:spacing w:line="276" w:lineRule="auto"/>
        <w:jc w:val="both"/>
        <w:rPr>
          <w:rFonts w:ascii="Cambria" w:hAnsi="Cambria"/>
          <w:sz w:val="22"/>
          <w:szCs w:val="22"/>
        </w:rPr>
      </w:pPr>
    </w:p>
    <w:p w14:paraId="2245F44F" w14:textId="77777777" w:rsidR="00D40D62" w:rsidRPr="001744D6" w:rsidRDefault="00D40D62" w:rsidP="00BE6EF1">
      <w:pPr>
        <w:jc w:val="both"/>
        <w:rPr>
          <w:rFonts w:ascii="Cambria" w:hAnsi="Cambria"/>
          <w:sz w:val="22"/>
          <w:szCs w:val="22"/>
        </w:rPr>
      </w:pPr>
    </w:p>
    <w:p w14:paraId="6F6AF3CA" w14:textId="77777777" w:rsidR="00D40D62" w:rsidRPr="001744D6" w:rsidRDefault="00D40D62" w:rsidP="00D40D62">
      <w:pPr>
        <w:jc w:val="both"/>
        <w:rPr>
          <w:rFonts w:ascii="Cambria" w:hAnsi="Cambria"/>
          <w:sz w:val="22"/>
          <w:szCs w:val="22"/>
        </w:rPr>
      </w:pPr>
      <w:r w:rsidRPr="001744D6">
        <w:rPr>
          <w:rFonts w:ascii="Cambria" w:hAnsi="Cambria"/>
          <w:sz w:val="22"/>
          <w:szCs w:val="22"/>
        </w:rPr>
        <w:t>Składając ofertę w postępowaniu o udzielenie zamówienia publicznego oświadczam, jako upoważniony reprezentant WYKONAWCY, że:</w:t>
      </w:r>
    </w:p>
    <w:p w14:paraId="75176C4A" w14:textId="77777777" w:rsidR="00D40D62" w:rsidRPr="001744D6" w:rsidRDefault="00D40D62" w:rsidP="00D80391">
      <w:pPr>
        <w:pStyle w:val="Akapitzlist"/>
        <w:numPr>
          <w:ilvl w:val="0"/>
          <w:numId w:val="4"/>
        </w:numPr>
        <w:jc w:val="both"/>
        <w:rPr>
          <w:rFonts w:ascii="Cambria" w:hAnsi="Cambria"/>
          <w:sz w:val="22"/>
          <w:szCs w:val="22"/>
        </w:rPr>
      </w:pPr>
      <w:r w:rsidRPr="001744D6">
        <w:rPr>
          <w:rFonts w:ascii="Cambria" w:hAnsi="Cambria"/>
          <w:sz w:val="22"/>
          <w:szCs w:val="22"/>
        </w:rPr>
        <w:t>nie jestem (jesteśmy) powiązany(i) z Zamawiającym i nie występuje pomiędzy nami konflikt interesów;</w:t>
      </w:r>
    </w:p>
    <w:p w14:paraId="1EA23FE8" w14:textId="77777777" w:rsidR="00D40D62" w:rsidRPr="001744D6" w:rsidRDefault="00D40D62" w:rsidP="00D80391">
      <w:pPr>
        <w:pStyle w:val="Akapitzlist"/>
        <w:numPr>
          <w:ilvl w:val="0"/>
          <w:numId w:val="4"/>
        </w:numPr>
        <w:jc w:val="both"/>
        <w:rPr>
          <w:rFonts w:ascii="Cambria" w:hAnsi="Cambria"/>
          <w:sz w:val="22"/>
          <w:szCs w:val="22"/>
        </w:rPr>
      </w:pPr>
      <w:r w:rsidRPr="001744D6">
        <w:rPr>
          <w:rFonts w:ascii="Cambria" w:hAnsi="Cambria"/>
          <w:sz w:val="22"/>
          <w:szCs w:val="22"/>
        </w:rPr>
        <w:t>oferowany przeze mnie (nas) przedmiot zamówienia spełnia wymagania Zamawiającego;</w:t>
      </w:r>
    </w:p>
    <w:p w14:paraId="517A65D8" w14:textId="77777777" w:rsidR="00D40D62" w:rsidRPr="001744D6" w:rsidRDefault="00D40D62" w:rsidP="00D80391">
      <w:pPr>
        <w:pStyle w:val="Akapitzlist"/>
        <w:numPr>
          <w:ilvl w:val="0"/>
          <w:numId w:val="4"/>
        </w:numPr>
        <w:jc w:val="both"/>
        <w:rPr>
          <w:rFonts w:ascii="Cambria" w:hAnsi="Cambria"/>
          <w:sz w:val="22"/>
          <w:szCs w:val="22"/>
        </w:rPr>
      </w:pPr>
      <w:r w:rsidRPr="001744D6">
        <w:rPr>
          <w:rFonts w:ascii="Cambria" w:hAnsi="Cambria"/>
          <w:sz w:val="22"/>
          <w:szCs w:val="22"/>
        </w:rPr>
        <w:t>zaoferowana cena zawiera wszystkie koszty niezbędne do należytego wykonania zamówienia;</w:t>
      </w:r>
    </w:p>
    <w:p w14:paraId="5FA20302" w14:textId="77777777" w:rsidR="00D40D62" w:rsidRPr="001744D6" w:rsidRDefault="00D40D62" w:rsidP="00D80391">
      <w:pPr>
        <w:pStyle w:val="Akapitzlist"/>
        <w:numPr>
          <w:ilvl w:val="0"/>
          <w:numId w:val="4"/>
        </w:numPr>
        <w:jc w:val="both"/>
        <w:rPr>
          <w:rFonts w:ascii="Cambria" w:hAnsi="Cambria"/>
          <w:sz w:val="22"/>
          <w:szCs w:val="22"/>
        </w:rPr>
      </w:pPr>
      <w:r w:rsidRPr="001744D6">
        <w:rPr>
          <w:rFonts w:ascii="Cambria" w:hAnsi="Cambria"/>
          <w:sz w:val="22"/>
          <w:szCs w:val="22"/>
        </w:rPr>
        <w:t>w przypadku wybrania mojej (naszej) oferty, zobowiązuję (my) się zrealizować przedmiot zamówienia zgodnie z wymaganiami opisanymi w ogłoszeniu wraz z załącznikami;</w:t>
      </w:r>
    </w:p>
    <w:p w14:paraId="655A4103" w14:textId="77777777" w:rsidR="00D40D62" w:rsidRPr="001744D6" w:rsidRDefault="00D40D62" w:rsidP="00D80391">
      <w:pPr>
        <w:pStyle w:val="Akapitzlist"/>
        <w:numPr>
          <w:ilvl w:val="0"/>
          <w:numId w:val="4"/>
        </w:numPr>
        <w:jc w:val="both"/>
        <w:rPr>
          <w:rFonts w:ascii="Cambria" w:hAnsi="Cambria"/>
          <w:sz w:val="22"/>
          <w:szCs w:val="22"/>
        </w:rPr>
      </w:pPr>
      <w:r w:rsidRPr="001744D6">
        <w:rPr>
          <w:rFonts w:ascii="Cambria" w:hAnsi="Cambria"/>
          <w:sz w:val="22"/>
          <w:szCs w:val="22"/>
        </w:rPr>
        <w:t>przyjmuję(my) do wiadomości i akceptujemy treść Klauzuli informacyjnej Zamawiającego (RODO) Załącznik nr 3.</w:t>
      </w:r>
    </w:p>
    <w:p w14:paraId="527CEF66" w14:textId="77777777" w:rsidR="00D40D62" w:rsidRPr="001744D6" w:rsidRDefault="00D40D62" w:rsidP="00D80391">
      <w:pPr>
        <w:pStyle w:val="Akapitzlist"/>
        <w:numPr>
          <w:ilvl w:val="0"/>
          <w:numId w:val="4"/>
        </w:numPr>
        <w:jc w:val="both"/>
        <w:rPr>
          <w:rFonts w:ascii="Cambria" w:hAnsi="Cambria"/>
          <w:sz w:val="22"/>
          <w:szCs w:val="22"/>
        </w:rPr>
      </w:pPr>
      <w:r w:rsidRPr="001744D6">
        <w:rPr>
          <w:rFonts w:ascii="Cambria" w:hAnsi="Cambri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DF8F7B2" w14:textId="77777777" w:rsidR="00D40D62" w:rsidRPr="001744D6" w:rsidRDefault="00D40D62" w:rsidP="00D80391">
      <w:pPr>
        <w:pStyle w:val="Akapitzlist"/>
        <w:numPr>
          <w:ilvl w:val="0"/>
          <w:numId w:val="4"/>
        </w:numPr>
        <w:jc w:val="both"/>
        <w:rPr>
          <w:rFonts w:ascii="Cambria" w:hAnsi="Cambria"/>
          <w:sz w:val="22"/>
          <w:szCs w:val="22"/>
        </w:rPr>
      </w:pPr>
      <w:r w:rsidRPr="001744D6">
        <w:rPr>
          <w:rFonts w:ascii="Cambria" w:hAnsi="Cambria"/>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5F2D98DF" w14:textId="77777777" w:rsidR="00BE6EF1" w:rsidRPr="001744D6" w:rsidRDefault="00BE6EF1" w:rsidP="00BE6EF1">
      <w:pPr>
        <w:jc w:val="both"/>
        <w:rPr>
          <w:rFonts w:ascii="Cambria" w:hAnsi="Cambria"/>
          <w:sz w:val="22"/>
          <w:szCs w:val="22"/>
        </w:rPr>
      </w:pPr>
    </w:p>
    <w:p w14:paraId="45DA1EA0" w14:textId="77777777" w:rsidR="00CD4034" w:rsidRPr="001744D6" w:rsidRDefault="00CD4034" w:rsidP="00BE6EF1">
      <w:pPr>
        <w:spacing w:line="360" w:lineRule="auto"/>
        <w:jc w:val="both"/>
        <w:rPr>
          <w:rFonts w:ascii="Cambria" w:hAnsi="Cambria"/>
          <w:sz w:val="22"/>
          <w:szCs w:val="22"/>
        </w:rPr>
      </w:pPr>
    </w:p>
    <w:p w14:paraId="5BD5AEE0" w14:textId="77777777" w:rsidR="00CD4034" w:rsidRPr="001744D6" w:rsidRDefault="00CD4034" w:rsidP="00BE6EF1">
      <w:pPr>
        <w:spacing w:line="360" w:lineRule="auto"/>
        <w:jc w:val="both"/>
        <w:rPr>
          <w:rFonts w:ascii="Cambria" w:hAnsi="Cambria"/>
          <w:sz w:val="22"/>
          <w:szCs w:val="22"/>
        </w:rPr>
      </w:pPr>
    </w:p>
    <w:p w14:paraId="734E8B16" w14:textId="77777777" w:rsidR="00BE6EF1" w:rsidRPr="001744D6" w:rsidRDefault="00BE6EF1" w:rsidP="00BE6EF1">
      <w:pPr>
        <w:spacing w:line="360" w:lineRule="auto"/>
        <w:jc w:val="both"/>
        <w:rPr>
          <w:rFonts w:ascii="Cambria" w:hAnsi="Cambria"/>
          <w:sz w:val="22"/>
          <w:szCs w:val="22"/>
        </w:rPr>
      </w:pPr>
      <w:r w:rsidRPr="001744D6">
        <w:rPr>
          <w:rFonts w:ascii="Cambria" w:hAnsi="Cambria"/>
          <w:sz w:val="22"/>
          <w:szCs w:val="22"/>
        </w:rPr>
        <w:t>Data:</w:t>
      </w:r>
    </w:p>
    <w:p w14:paraId="273AB04C" w14:textId="77777777" w:rsidR="00BE6EF1" w:rsidRPr="001744D6" w:rsidRDefault="00BE6EF1" w:rsidP="00BE6EF1">
      <w:pPr>
        <w:spacing w:line="360" w:lineRule="auto"/>
        <w:ind w:left="4956" w:firstLine="708"/>
        <w:jc w:val="both"/>
        <w:rPr>
          <w:rFonts w:ascii="Cambria" w:hAnsi="Cambria"/>
          <w:sz w:val="22"/>
          <w:szCs w:val="22"/>
        </w:rPr>
      </w:pPr>
    </w:p>
    <w:p w14:paraId="60463BA7" w14:textId="4BB0BF0D" w:rsidR="003C510B" w:rsidRPr="001744D6" w:rsidRDefault="00183799" w:rsidP="00363909">
      <w:pPr>
        <w:spacing w:line="360" w:lineRule="auto"/>
        <w:ind w:left="4956" w:firstLine="708"/>
        <w:jc w:val="both"/>
        <w:rPr>
          <w:rFonts w:ascii="Cambria" w:hAnsi="Cambria"/>
          <w:sz w:val="24"/>
          <w:szCs w:val="24"/>
        </w:rPr>
      </w:pPr>
      <w:r w:rsidRPr="001744D6">
        <w:rPr>
          <w:rFonts w:ascii="Cambria" w:hAnsi="Cambria"/>
          <w:sz w:val="22"/>
          <w:szCs w:val="22"/>
        </w:rPr>
        <w:t>Pieczęć i p</w:t>
      </w:r>
      <w:r w:rsidR="00F262A4" w:rsidRPr="001744D6">
        <w:rPr>
          <w:rFonts w:ascii="Cambria" w:hAnsi="Cambria"/>
          <w:sz w:val="22"/>
          <w:szCs w:val="22"/>
        </w:rPr>
        <w:t>odpis oferenta</w:t>
      </w:r>
      <w:r w:rsidR="0026769E" w:rsidRPr="001744D6">
        <w:rPr>
          <w:rFonts w:ascii="Cambria" w:hAnsi="Cambria"/>
        </w:rPr>
        <w:t xml:space="preserve">       </w:t>
      </w:r>
      <w:r w:rsidR="003C510B" w:rsidRPr="001744D6">
        <w:rPr>
          <w:rFonts w:ascii="Cambria" w:hAnsi="Cambria"/>
        </w:rPr>
        <w:br w:type="page"/>
      </w:r>
    </w:p>
    <w:p w14:paraId="4253AAE8" w14:textId="0D657B0F" w:rsidR="004F2DF8" w:rsidRPr="001744D6" w:rsidRDefault="004F2DF8" w:rsidP="004B7453">
      <w:pPr>
        <w:ind w:left="708" w:firstLine="708"/>
        <w:jc w:val="right"/>
        <w:rPr>
          <w:rFonts w:ascii="Cambria" w:hAnsi="Cambria"/>
        </w:rPr>
      </w:pPr>
      <w:r w:rsidRPr="001744D6">
        <w:rPr>
          <w:rFonts w:ascii="Cambria" w:hAnsi="Cambria"/>
        </w:rPr>
        <w:lastRenderedPageBreak/>
        <w:t xml:space="preserve">Zał. nr </w:t>
      </w:r>
      <w:r w:rsidR="00363909" w:rsidRPr="001744D6">
        <w:rPr>
          <w:rFonts w:ascii="Cambria" w:hAnsi="Cambria"/>
        </w:rPr>
        <w:t>2</w:t>
      </w:r>
    </w:p>
    <w:p w14:paraId="0C20D424" w14:textId="57EB01E8" w:rsidR="004B7453" w:rsidRPr="001744D6" w:rsidRDefault="00E63492" w:rsidP="004B7453">
      <w:pPr>
        <w:ind w:left="708" w:firstLine="708"/>
        <w:jc w:val="right"/>
        <w:rPr>
          <w:rFonts w:ascii="Cambria" w:hAnsi="Cambria"/>
        </w:rPr>
      </w:pPr>
      <w:r w:rsidRPr="001744D6">
        <w:rPr>
          <w:rFonts w:ascii="Cambria" w:hAnsi="Cambria"/>
        </w:rPr>
        <w:t>do ogłoszenia o zamówienie z</w:t>
      </w:r>
      <w:r w:rsidR="007D3807" w:rsidRPr="001744D6">
        <w:rPr>
          <w:rFonts w:ascii="Cambria" w:hAnsi="Cambria"/>
        </w:rPr>
        <w:t xml:space="preserve"> </w:t>
      </w:r>
      <w:r w:rsidR="005F3C58">
        <w:rPr>
          <w:rFonts w:ascii="Cambria" w:hAnsi="Cambria"/>
        </w:rPr>
        <w:t>12</w:t>
      </w:r>
      <w:r w:rsidR="00704E0D" w:rsidRPr="001744D6">
        <w:rPr>
          <w:rFonts w:ascii="Cambria" w:hAnsi="Cambria"/>
        </w:rPr>
        <w:t>.02.2024</w:t>
      </w:r>
      <w:r w:rsidRPr="001744D6">
        <w:rPr>
          <w:rFonts w:ascii="Cambria" w:hAnsi="Cambria"/>
        </w:rPr>
        <w:t xml:space="preserve"> r.</w:t>
      </w:r>
    </w:p>
    <w:p w14:paraId="62772A7D" w14:textId="77777777" w:rsidR="004B7453" w:rsidRPr="001744D6" w:rsidRDefault="004B7453" w:rsidP="004B7453">
      <w:pPr>
        <w:jc w:val="center"/>
        <w:rPr>
          <w:rFonts w:ascii="Cambria" w:eastAsiaTheme="minorHAnsi" w:hAnsi="Cambria"/>
          <w:b/>
          <w:sz w:val="24"/>
          <w:szCs w:val="24"/>
          <w:lang w:eastAsia="en-US"/>
        </w:rPr>
      </w:pPr>
    </w:p>
    <w:p w14:paraId="33983186" w14:textId="77777777" w:rsidR="004F2DF8" w:rsidRPr="001744D6" w:rsidRDefault="004F2DF8" w:rsidP="004F2DF8">
      <w:pPr>
        <w:jc w:val="center"/>
        <w:rPr>
          <w:rFonts w:ascii="Cambria" w:eastAsiaTheme="minorHAnsi" w:hAnsi="Cambria"/>
          <w:b/>
          <w:sz w:val="22"/>
          <w:szCs w:val="22"/>
          <w:lang w:eastAsia="en-US"/>
        </w:rPr>
      </w:pPr>
      <w:r w:rsidRPr="001744D6">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70B0AF3A" w14:textId="77777777" w:rsidR="004F2DF8" w:rsidRPr="001744D6" w:rsidRDefault="004F2DF8" w:rsidP="004F2DF8">
      <w:pPr>
        <w:spacing w:before="120" w:after="120" w:line="276" w:lineRule="auto"/>
        <w:jc w:val="both"/>
        <w:rPr>
          <w:rFonts w:ascii="Cambria" w:hAnsi="Cambria"/>
          <w:sz w:val="22"/>
          <w:szCs w:val="22"/>
        </w:rPr>
      </w:pPr>
    </w:p>
    <w:p w14:paraId="453F4433"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27282362"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1. Administratorem Pani/Pana danych osobowych jest Instytut Dendrologii Polskiej Akademii Nauk z siedzibą w Kórniku przy ulicy Parkowej nr 5.</w:t>
      </w:r>
    </w:p>
    <w:p w14:paraId="49E22BAF" w14:textId="5AA1D3FE"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2. W sprawach związanych z Pani/Pana danymi proszę kontaktować się z Inspektorem Ochrony Danych, kontakt pisemny za pomocą poczty tradycyjnej na adres Instytut Dendrologii PAN </w:t>
      </w:r>
      <w:r w:rsidR="00DC7F76" w:rsidRPr="001744D6">
        <w:rPr>
          <w:rFonts w:ascii="Cambria" w:hAnsi="Cambria"/>
          <w:sz w:val="22"/>
          <w:szCs w:val="22"/>
        </w:rPr>
        <w:br/>
      </w:r>
      <w:r w:rsidRPr="001744D6">
        <w:rPr>
          <w:rFonts w:ascii="Cambria" w:hAnsi="Cambria"/>
          <w:sz w:val="22"/>
          <w:szCs w:val="22"/>
        </w:rPr>
        <w:t>ul. Parkowa 5, 62-035 Kórnik lub pocztą elektroniczną na adres email: iod.idpan@man.poznan.pl.</w:t>
      </w:r>
    </w:p>
    <w:p w14:paraId="04B2C48D"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592AFEE2"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na Zamawiającym.</w:t>
      </w:r>
    </w:p>
    <w:p w14:paraId="6180FDA4"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4. Obiorcami Pani/Pana danych osobowych będą osoby lub podmioty, którym udostępniona zostanie dokumentacja postępowania w oparciu o art. 18 oraz art. 74 ustawy </w:t>
      </w:r>
      <w:proofErr w:type="spellStart"/>
      <w:r w:rsidRPr="001744D6">
        <w:rPr>
          <w:rFonts w:ascii="Cambria" w:hAnsi="Cambria"/>
          <w:sz w:val="22"/>
          <w:szCs w:val="22"/>
        </w:rPr>
        <w:t>Pzp</w:t>
      </w:r>
      <w:proofErr w:type="spellEnd"/>
      <w:r w:rsidRPr="001744D6">
        <w:rPr>
          <w:rFonts w:ascii="Cambria" w:hAnsi="Cambria"/>
          <w:sz w:val="22"/>
          <w:szCs w:val="22"/>
        </w:rPr>
        <w:t>.</w:t>
      </w:r>
    </w:p>
    <w:p w14:paraId="2C8F58BE" w14:textId="2BAEF34C"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5. Pani/Pana dane osobowe będą przechowywane, zgodnie z art. 78 u</w:t>
      </w:r>
      <w:r w:rsidR="00304BC9" w:rsidRPr="001744D6">
        <w:rPr>
          <w:rFonts w:ascii="Cambria" w:hAnsi="Cambria"/>
          <w:sz w:val="22"/>
          <w:szCs w:val="22"/>
        </w:rPr>
        <w:t xml:space="preserve">st. 1 ustawy </w:t>
      </w:r>
      <w:proofErr w:type="spellStart"/>
      <w:r w:rsidR="00304BC9" w:rsidRPr="001744D6">
        <w:rPr>
          <w:rFonts w:ascii="Cambria" w:hAnsi="Cambria"/>
          <w:sz w:val="22"/>
          <w:szCs w:val="22"/>
        </w:rPr>
        <w:t>Pzp</w:t>
      </w:r>
      <w:proofErr w:type="spellEnd"/>
      <w:r w:rsidR="00304BC9" w:rsidRPr="001744D6">
        <w:rPr>
          <w:rFonts w:ascii="Cambria" w:hAnsi="Cambria"/>
          <w:sz w:val="22"/>
          <w:szCs w:val="22"/>
        </w:rPr>
        <w:t>, przez okres 4 </w:t>
      </w:r>
      <w:r w:rsidRPr="001744D6">
        <w:rPr>
          <w:rFonts w:ascii="Cambria" w:hAnsi="Cambria"/>
          <w:sz w:val="22"/>
          <w:szCs w:val="22"/>
        </w:rPr>
        <w:t>lat od dnia zakończenia postępowania o udzielenie zamówienia, a jeżeli czas trwania umowy przekracza 4 lata, okres przechowywania obejmuje cały czas trwania umowy.</w:t>
      </w:r>
    </w:p>
    <w:p w14:paraId="124C3489"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6. Obowiązek podania przez Panią/Pana danych osobowych bezpośrednio Pani/Pana dotyczących jest wymogiem ustawowym określonym w przepisach ustawy </w:t>
      </w:r>
      <w:proofErr w:type="spellStart"/>
      <w:r w:rsidRPr="001744D6">
        <w:rPr>
          <w:rFonts w:ascii="Cambria" w:hAnsi="Cambria"/>
          <w:sz w:val="22"/>
          <w:szCs w:val="22"/>
        </w:rPr>
        <w:t>Pzp</w:t>
      </w:r>
      <w:proofErr w:type="spellEnd"/>
      <w:r w:rsidRPr="001744D6">
        <w:rPr>
          <w:rFonts w:ascii="Cambria" w:hAnsi="Cambria"/>
          <w:sz w:val="22"/>
          <w:szCs w:val="22"/>
        </w:rPr>
        <w:t>, związanym</w:t>
      </w:r>
      <w:r w:rsidRPr="001744D6">
        <w:rPr>
          <w:rFonts w:ascii="Cambria" w:hAnsi="Cambria"/>
          <w:sz w:val="22"/>
          <w:szCs w:val="22"/>
        </w:rPr>
        <w:br/>
        <w:t xml:space="preserve"> z udziałem w postępowaniu o udzielenie zamówienia publicznego, konsekwencje niepodania określonych danych wynikają z ustawy </w:t>
      </w:r>
      <w:proofErr w:type="spellStart"/>
      <w:r w:rsidRPr="001744D6">
        <w:rPr>
          <w:rFonts w:ascii="Cambria" w:hAnsi="Cambria"/>
          <w:sz w:val="22"/>
          <w:szCs w:val="22"/>
        </w:rPr>
        <w:t>Pzp</w:t>
      </w:r>
      <w:proofErr w:type="spellEnd"/>
      <w:r w:rsidRPr="001744D6">
        <w:rPr>
          <w:rFonts w:ascii="Cambria" w:hAnsi="Cambria"/>
          <w:sz w:val="22"/>
          <w:szCs w:val="22"/>
        </w:rPr>
        <w:t>.</w:t>
      </w:r>
    </w:p>
    <w:p w14:paraId="10883880"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7. W odniesieniu do Pani/Pana danych osobowych decyzje nie będą podejmowane w sposób zautomatyzowany, stosowanie do art. 22 RODO;</w:t>
      </w:r>
    </w:p>
    <w:p w14:paraId="54EC39FA"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8. Posiada Pan/Pani:</w:t>
      </w:r>
    </w:p>
    <w:p w14:paraId="0578FD7F"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na podstawie art. 15 RODO prawo dostępu do danych osobowych Pani/Pana dotyczących;</w:t>
      </w:r>
    </w:p>
    <w:p w14:paraId="0DA1A42B"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744D6">
        <w:rPr>
          <w:rFonts w:ascii="Cambria" w:hAnsi="Cambria"/>
          <w:sz w:val="22"/>
          <w:szCs w:val="22"/>
        </w:rPr>
        <w:t>Pzp</w:t>
      </w:r>
      <w:proofErr w:type="spellEnd"/>
      <w:r w:rsidRPr="001744D6">
        <w:rPr>
          <w:rFonts w:ascii="Cambria" w:hAnsi="Cambria"/>
          <w:sz w:val="22"/>
          <w:szCs w:val="22"/>
        </w:rPr>
        <w:t xml:space="preserve"> oraz nie może naruszać integralności protokołu oraz jego załączników;</w:t>
      </w:r>
    </w:p>
    <w:p w14:paraId="0D23AD7D"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2CC339CD"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do przechowywania, w celu zapewnienia korzystania ze środków ochrony prawnej lub w celu ochrony praw innej osoby fizycznej lub prawnej, lub z uwagi na ważne względy interesu publicznego </w:t>
      </w:r>
      <w:r w:rsidRPr="001744D6">
        <w:rPr>
          <w:rFonts w:ascii="Cambria" w:hAnsi="Cambria"/>
          <w:sz w:val="22"/>
          <w:szCs w:val="22"/>
        </w:rPr>
        <w:lastRenderedPageBreak/>
        <w:t>Unii Europejskiej lub państwa członkowskiego, a także nie ogranicza przetwarzania danych osobowych do czasu zakończenia postępowania o udzielenie zamówienia;</w:t>
      </w:r>
    </w:p>
    <w:p w14:paraId="588D3973"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prawo do wniesienia skargi do Prezesa Urzędu Ochrony Danych Osobowych, gdy uzna Pani/Pan, że przetwarzanie danych osobowych Pani/Pana dotyczących narusza przepisy RODO.</w:t>
      </w:r>
    </w:p>
    <w:p w14:paraId="3CE1D1A9"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9. Nie przysługuje Pani/Panu:</w:t>
      </w:r>
    </w:p>
    <w:p w14:paraId="3E3514EA"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w związku z art. 17 ust. 3 lit. b, d lub e RODO prawo do usunięcia danych osobowych;</w:t>
      </w:r>
    </w:p>
    <w:p w14:paraId="15702AA7"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prawo do przenoszenia danych osobowych, o którym mowa w art. 20 RODO;</w:t>
      </w:r>
    </w:p>
    <w:p w14:paraId="0B2113C0"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na podstawie art. 21 RODO prawo sprzeciwu, wobec przetwarzania danych osobowych, gdyż podstawą prawną przetwarzania Pani/Pana danych osobowych jest art. 6 ust. 1 lit.</w:t>
      </w:r>
      <w:r w:rsidRPr="001744D6">
        <w:rPr>
          <w:rFonts w:ascii="Cambria" w:hAnsi="Cambria"/>
          <w:sz w:val="22"/>
          <w:szCs w:val="22"/>
        </w:rPr>
        <w:br/>
        <w:t xml:space="preserve"> c RODO.</w:t>
      </w:r>
    </w:p>
    <w:p w14:paraId="0EFF6061"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7621227B" w14:textId="77777777" w:rsidR="004F2DF8" w:rsidRPr="001744D6" w:rsidRDefault="004F2DF8" w:rsidP="004F2DF8">
      <w:pPr>
        <w:spacing w:before="120" w:after="120" w:line="276" w:lineRule="auto"/>
        <w:jc w:val="both"/>
        <w:rPr>
          <w:rFonts w:ascii="Cambria" w:hAnsi="Cambria"/>
          <w:sz w:val="22"/>
          <w:szCs w:val="22"/>
        </w:rPr>
      </w:pPr>
      <w:r w:rsidRPr="001744D6">
        <w:rPr>
          <w:rFonts w:ascii="Cambria" w:hAnsi="Cambria"/>
          <w:sz w:val="22"/>
          <w:szCs w:val="22"/>
        </w:rPr>
        <w:t>co najmniej jedno z włączeń, o których mowa w art. 14 ust. 5 RODO.</w:t>
      </w:r>
    </w:p>
    <w:p w14:paraId="3C7294F6" w14:textId="77777777" w:rsidR="003B74AD" w:rsidRPr="001744D6" w:rsidRDefault="003B74AD" w:rsidP="00332E4B">
      <w:pPr>
        <w:rPr>
          <w:rFonts w:ascii="Cambria" w:hAnsi="Cambria"/>
          <w:spacing w:val="-2"/>
          <w:sz w:val="24"/>
          <w:szCs w:val="24"/>
        </w:rPr>
      </w:pPr>
    </w:p>
    <w:p w14:paraId="12C96747" w14:textId="77777777" w:rsidR="003B74AD" w:rsidRPr="001744D6" w:rsidRDefault="003B74AD" w:rsidP="00332E4B">
      <w:pPr>
        <w:rPr>
          <w:rFonts w:ascii="Cambria" w:hAnsi="Cambria"/>
          <w:spacing w:val="-2"/>
          <w:sz w:val="24"/>
          <w:szCs w:val="24"/>
        </w:rPr>
      </w:pPr>
    </w:p>
    <w:p w14:paraId="538BD453" w14:textId="77777777" w:rsidR="003B74AD" w:rsidRPr="001744D6" w:rsidRDefault="003B74AD" w:rsidP="00332E4B">
      <w:pPr>
        <w:rPr>
          <w:rFonts w:ascii="Cambria" w:hAnsi="Cambria"/>
          <w:spacing w:val="-2"/>
          <w:sz w:val="24"/>
          <w:szCs w:val="24"/>
        </w:rPr>
      </w:pPr>
    </w:p>
    <w:p w14:paraId="365D6392" w14:textId="77777777" w:rsidR="003B74AD" w:rsidRPr="001744D6" w:rsidRDefault="003B74AD" w:rsidP="00332E4B">
      <w:pPr>
        <w:rPr>
          <w:rFonts w:ascii="Cambria" w:hAnsi="Cambria"/>
          <w:spacing w:val="-2"/>
          <w:sz w:val="24"/>
          <w:szCs w:val="24"/>
        </w:rPr>
      </w:pPr>
    </w:p>
    <w:p w14:paraId="5832D5B6" w14:textId="484EA03C" w:rsidR="003B74AD" w:rsidRPr="001744D6" w:rsidRDefault="003B74AD" w:rsidP="00363909">
      <w:pPr>
        <w:spacing w:after="200" w:line="276" w:lineRule="auto"/>
        <w:rPr>
          <w:rFonts w:ascii="Cambria" w:hAnsi="Cambria"/>
          <w:spacing w:val="-2"/>
          <w:sz w:val="24"/>
          <w:szCs w:val="24"/>
        </w:rPr>
      </w:pPr>
    </w:p>
    <w:p w14:paraId="0B6604FA" w14:textId="63D9A2DD" w:rsidR="007E3BEA" w:rsidRPr="001744D6" w:rsidRDefault="007E3BEA" w:rsidP="00363909">
      <w:pPr>
        <w:spacing w:after="200" w:line="276" w:lineRule="auto"/>
        <w:rPr>
          <w:rFonts w:ascii="Cambria" w:hAnsi="Cambria"/>
          <w:spacing w:val="-2"/>
          <w:sz w:val="24"/>
          <w:szCs w:val="24"/>
        </w:rPr>
      </w:pPr>
    </w:p>
    <w:p w14:paraId="2F49F365" w14:textId="430B2DE0" w:rsidR="007E3BEA" w:rsidRPr="001744D6" w:rsidRDefault="007E3BEA" w:rsidP="00363909">
      <w:pPr>
        <w:spacing w:after="200" w:line="276" w:lineRule="auto"/>
        <w:rPr>
          <w:rFonts w:ascii="Cambria" w:hAnsi="Cambria"/>
          <w:spacing w:val="-2"/>
          <w:sz w:val="24"/>
          <w:szCs w:val="24"/>
        </w:rPr>
      </w:pPr>
    </w:p>
    <w:p w14:paraId="1EEBCF75" w14:textId="57827041" w:rsidR="007E3BEA" w:rsidRPr="001744D6" w:rsidRDefault="007E3BEA" w:rsidP="00363909">
      <w:pPr>
        <w:spacing w:after="200" w:line="276" w:lineRule="auto"/>
        <w:rPr>
          <w:rFonts w:ascii="Cambria" w:hAnsi="Cambria"/>
          <w:spacing w:val="-2"/>
          <w:sz w:val="24"/>
          <w:szCs w:val="24"/>
        </w:rPr>
      </w:pPr>
    </w:p>
    <w:p w14:paraId="421942A8" w14:textId="5E1F0716" w:rsidR="007E3BEA" w:rsidRPr="001744D6" w:rsidRDefault="007E3BEA" w:rsidP="00363909">
      <w:pPr>
        <w:spacing w:after="200" w:line="276" w:lineRule="auto"/>
        <w:rPr>
          <w:rFonts w:ascii="Cambria" w:hAnsi="Cambria"/>
          <w:spacing w:val="-2"/>
          <w:sz w:val="24"/>
          <w:szCs w:val="24"/>
        </w:rPr>
      </w:pPr>
    </w:p>
    <w:p w14:paraId="675FD1F3" w14:textId="620633E3" w:rsidR="007E3BEA" w:rsidRPr="001744D6" w:rsidRDefault="007E3BEA" w:rsidP="00363909">
      <w:pPr>
        <w:spacing w:after="200" w:line="276" w:lineRule="auto"/>
        <w:rPr>
          <w:rFonts w:ascii="Cambria" w:hAnsi="Cambria"/>
          <w:spacing w:val="-2"/>
          <w:sz w:val="24"/>
          <w:szCs w:val="24"/>
        </w:rPr>
      </w:pPr>
    </w:p>
    <w:p w14:paraId="230178CA" w14:textId="0A839163" w:rsidR="007E3BEA" w:rsidRPr="001744D6" w:rsidRDefault="007E3BEA" w:rsidP="00363909">
      <w:pPr>
        <w:spacing w:after="200" w:line="276" w:lineRule="auto"/>
        <w:rPr>
          <w:rFonts w:ascii="Cambria" w:hAnsi="Cambria"/>
          <w:spacing w:val="-2"/>
          <w:sz w:val="24"/>
          <w:szCs w:val="24"/>
        </w:rPr>
      </w:pPr>
    </w:p>
    <w:p w14:paraId="746D38B0" w14:textId="1D249AD8" w:rsidR="007E3BEA" w:rsidRPr="001744D6" w:rsidRDefault="007E3BEA" w:rsidP="00363909">
      <w:pPr>
        <w:spacing w:after="200" w:line="276" w:lineRule="auto"/>
        <w:rPr>
          <w:rFonts w:ascii="Cambria" w:hAnsi="Cambria"/>
          <w:spacing w:val="-2"/>
          <w:sz w:val="24"/>
          <w:szCs w:val="24"/>
        </w:rPr>
      </w:pPr>
    </w:p>
    <w:p w14:paraId="20552152" w14:textId="7CEBF9E3" w:rsidR="007E3BEA" w:rsidRPr="001744D6" w:rsidRDefault="007E3BEA" w:rsidP="00363909">
      <w:pPr>
        <w:spacing w:after="200" w:line="276" w:lineRule="auto"/>
        <w:rPr>
          <w:rFonts w:ascii="Cambria" w:hAnsi="Cambria"/>
          <w:spacing w:val="-2"/>
          <w:sz w:val="24"/>
          <w:szCs w:val="24"/>
        </w:rPr>
      </w:pPr>
    </w:p>
    <w:p w14:paraId="03DE7507" w14:textId="083C2EE4" w:rsidR="007E3BEA" w:rsidRPr="001744D6" w:rsidRDefault="007E3BEA" w:rsidP="00363909">
      <w:pPr>
        <w:spacing w:after="200" w:line="276" w:lineRule="auto"/>
        <w:rPr>
          <w:rFonts w:ascii="Cambria" w:hAnsi="Cambria"/>
          <w:spacing w:val="-2"/>
          <w:sz w:val="24"/>
          <w:szCs w:val="24"/>
        </w:rPr>
      </w:pPr>
    </w:p>
    <w:p w14:paraId="07DF8DCA" w14:textId="264F3143" w:rsidR="007E3BEA" w:rsidRPr="001744D6" w:rsidRDefault="007E3BEA" w:rsidP="00363909">
      <w:pPr>
        <w:spacing w:after="200" w:line="276" w:lineRule="auto"/>
        <w:rPr>
          <w:rFonts w:ascii="Cambria" w:hAnsi="Cambria"/>
          <w:spacing w:val="-2"/>
          <w:sz w:val="24"/>
          <w:szCs w:val="24"/>
        </w:rPr>
      </w:pPr>
    </w:p>
    <w:p w14:paraId="472197A1" w14:textId="6EC2CF7B" w:rsidR="007E3BEA" w:rsidRPr="001744D6" w:rsidRDefault="007E3BEA" w:rsidP="00363909">
      <w:pPr>
        <w:spacing w:after="200" w:line="276" w:lineRule="auto"/>
        <w:rPr>
          <w:rFonts w:ascii="Cambria" w:hAnsi="Cambria"/>
          <w:spacing w:val="-2"/>
          <w:sz w:val="24"/>
          <w:szCs w:val="24"/>
        </w:rPr>
      </w:pPr>
    </w:p>
    <w:p w14:paraId="429E9346" w14:textId="5884CC5B" w:rsidR="007E3BEA" w:rsidRPr="001744D6" w:rsidRDefault="007E3BEA" w:rsidP="00363909">
      <w:pPr>
        <w:spacing w:after="200" w:line="276" w:lineRule="auto"/>
        <w:rPr>
          <w:rFonts w:ascii="Cambria" w:hAnsi="Cambria"/>
          <w:spacing w:val="-2"/>
          <w:sz w:val="24"/>
          <w:szCs w:val="24"/>
        </w:rPr>
      </w:pPr>
    </w:p>
    <w:p w14:paraId="79A0966C" w14:textId="20B7A57F" w:rsidR="007E3BEA" w:rsidRPr="001744D6" w:rsidRDefault="007E3BEA" w:rsidP="00363909">
      <w:pPr>
        <w:spacing w:after="200" w:line="276" w:lineRule="auto"/>
        <w:rPr>
          <w:rFonts w:ascii="Cambria" w:hAnsi="Cambria"/>
          <w:spacing w:val="-2"/>
          <w:sz w:val="24"/>
          <w:szCs w:val="24"/>
        </w:rPr>
      </w:pPr>
    </w:p>
    <w:p w14:paraId="4054C125" w14:textId="0E827146" w:rsidR="007E3BEA" w:rsidRPr="001744D6" w:rsidRDefault="007E3BEA" w:rsidP="00363909">
      <w:pPr>
        <w:spacing w:after="200" w:line="276" w:lineRule="auto"/>
        <w:rPr>
          <w:rFonts w:ascii="Cambria" w:hAnsi="Cambria"/>
          <w:spacing w:val="-2"/>
          <w:sz w:val="24"/>
          <w:szCs w:val="24"/>
        </w:rPr>
      </w:pPr>
    </w:p>
    <w:p w14:paraId="3D405330" w14:textId="67C41A39" w:rsidR="007E3BEA" w:rsidRPr="001744D6" w:rsidRDefault="007E3BEA" w:rsidP="00363909">
      <w:pPr>
        <w:spacing w:after="200" w:line="276" w:lineRule="auto"/>
        <w:rPr>
          <w:rFonts w:ascii="Cambria" w:hAnsi="Cambria"/>
          <w:spacing w:val="-2"/>
          <w:sz w:val="24"/>
          <w:szCs w:val="24"/>
        </w:rPr>
      </w:pPr>
    </w:p>
    <w:p w14:paraId="1B9AB3FD" w14:textId="49A04CFE" w:rsidR="007E3BEA" w:rsidRPr="001744D6" w:rsidRDefault="007E3BEA" w:rsidP="007E3BEA">
      <w:pPr>
        <w:ind w:left="7080" w:firstLine="708"/>
        <w:jc w:val="right"/>
        <w:rPr>
          <w:rFonts w:ascii="Cambria" w:hAnsi="Cambria"/>
        </w:rPr>
      </w:pPr>
      <w:r w:rsidRPr="001744D6">
        <w:rPr>
          <w:rFonts w:ascii="Cambria" w:hAnsi="Cambria"/>
        </w:rPr>
        <w:lastRenderedPageBreak/>
        <w:t xml:space="preserve">Zał. nr </w:t>
      </w:r>
      <w:r w:rsidRPr="001744D6">
        <w:rPr>
          <w:rFonts w:ascii="Cambria" w:hAnsi="Cambria"/>
        </w:rPr>
        <w:t>3</w:t>
      </w:r>
    </w:p>
    <w:p w14:paraId="68603FE4" w14:textId="54BEF2AA" w:rsidR="007E3BEA" w:rsidRPr="001744D6" w:rsidRDefault="007E3BEA" w:rsidP="007E3BEA">
      <w:pPr>
        <w:ind w:left="708" w:firstLine="708"/>
        <w:jc w:val="right"/>
        <w:rPr>
          <w:rFonts w:ascii="Cambria" w:hAnsi="Cambria"/>
        </w:rPr>
      </w:pPr>
      <w:r w:rsidRPr="001744D6">
        <w:rPr>
          <w:rFonts w:ascii="Cambria" w:hAnsi="Cambria"/>
        </w:rPr>
        <w:t xml:space="preserve">do ogłoszenia o zamówienie z </w:t>
      </w:r>
      <w:r w:rsidR="000F5656">
        <w:rPr>
          <w:rFonts w:ascii="Cambria" w:hAnsi="Cambria"/>
        </w:rPr>
        <w:t>1</w:t>
      </w:r>
      <w:r w:rsidR="005F3C58">
        <w:rPr>
          <w:rFonts w:ascii="Cambria" w:hAnsi="Cambria"/>
        </w:rPr>
        <w:t>2</w:t>
      </w:r>
      <w:bookmarkStart w:id="1" w:name="_GoBack"/>
      <w:bookmarkEnd w:id="1"/>
      <w:r w:rsidRPr="001744D6">
        <w:rPr>
          <w:rFonts w:ascii="Cambria" w:hAnsi="Cambria"/>
        </w:rPr>
        <w:t>.02.2024 r.</w:t>
      </w:r>
    </w:p>
    <w:p w14:paraId="18F7B5C6" w14:textId="77777777" w:rsidR="007E3BEA" w:rsidRPr="001744D6" w:rsidRDefault="007E3BEA" w:rsidP="007E3BEA">
      <w:pPr>
        <w:jc w:val="right"/>
        <w:rPr>
          <w:rFonts w:ascii="Cambria" w:hAnsi="Cambria"/>
        </w:rPr>
      </w:pPr>
    </w:p>
    <w:p w14:paraId="72051DA1" w14:textId="77777777" w:rsidR="007E3BEA" w:rsidRPr="001744D6" w:rsidRDefault="007E3BEA" w:rsidP="007E3BEA">
      <w:pPr>
        <w:jc w:val="right"/>
        <w:rPr>
          <w:rFonts w:ascii="Cambria" w:hAnsi="Cambria"/>
        </w:rPr>
      </w:pPr>
    </w:p>
    <w:p w14:paraId="494EAC3D" w14:textId="77777777" w:rsidR="007E3BEA" w:rsidRPr="001744D6" w:rsidRDefault="007E3BEA" w:rsidP="007E3BEA">
      <w:pPr>
        <w:jc w:val="center"/>
        <w:rPr>
          <w:rFonts w:ascii="Cambria" w:hAnsi="Cambria"/>
          <w:i/>
          <w:sz w:val="24"/>
          <w:szCs w:val="24"/>
        </w:rPr>
      </w:pPr>
      <w:r w:rsidRPr="001744D6">
        <w:rPr>
          <w:rFonts w:ascii="Cambria" w:hAnsi="Cambria"/>
          <w:i/>
          <w:sz w:val="24"/>
          <w:szCs w:val="24"/>
        </w:rPr>
        <w:t>Wzór</w:t>
      </w:r>
    </w:p>
    <w:p w14:paraId="6A3278A6" w14:textId="77777777" w:rsidR="007E3BEA" w:rsidRPr="001744D6" w:rsidRDefault="007E3BEA" w:rsidP="007E3BEA">
      <w:pPr>
        <w:jc w:val="center"/>
        <w:rPr>
          <w:rFonts w:ascii="Cambria" w:hAnsi="Cambria"/>
          <w:i/>
          <w:sz w:val="24"/>
          <w:szCs w:val="24"/>
        </w:rPr>
      </w:pPr>
    </w:p>
    <w:p w14:paraId="2D4B6600" w14:textId="0AFFF35F" w:rsidR="007E3BEA" w:rsidRPr="001744D6" w:rsidRDefault="007E3BEA" w:rsidP="007E3BEA">
      <w:pPr>
        <w:keepNext/>
        <w:keepLines/>
        <w:suppressAutoHyphens/>
        <w:autoSpaceDN w:val="0"/>
        <w:jc w:val="center"/>
        <w:textAlignment w:val="baseline"/>
        <w:rPr>
          <w:rFonts w:ascii="Cambria" w:hAnsi="Cambria"/>
          <w:b/>
          <w:bCs/>
          <w:sz w:val="24"/>
          <w:szCs w:val="24"/>
        </w:rPr>
      </w:pPr>
      <w:r w:rsidRPr="001744D6">
        <w:rPr>
          <w:rFonts w:ascii="Cambria" w:hAnsi="Cambria"/>
          <w:b/>
          <w:bCs/>
          <w:sz w:val="24"/>
          <w:szCs w:val="24"/>
        </w:rPr>
        <w:t xml:space="preserve">Umowa </w:t>
      </w:r>
      <w:r w:rsidRPr="001744D6">
        <w:rPr>
          <w:rFonts w:ascii="Cambria" w:hAnsi="Cambria"/>
          <w:b/>
          <w:bCs/>
          <w:sz w:val="24"/>
          <w:szCs w:val="24"/>
        </w:rPr>
        <w:t>DAZ….</w:t>
      </w:r>
    </w:p>
    <w:p w14:paraId="4094E4D8" w14:textId="77777777" w:rsidR="007E3BEA" w:rsidRPr="001744D6" w:rsidRDefault="007E3BEA" w:rsidP="007E3BEA">
      <w:pPr>
        <w:suppressAutoHyphens/>
        <w:autoSpaceDN w:val="0"/>
        <w:jc w:val="both"/>
        <w:textAlignment w:val="baseline"/>
        <w:rPr>
          <w:rFonts w:ascii="Cambria" w:hAnsi="Cambria"/>
        </w:rPr>
      </w:pPr>
    </w:p>
    <w:p w14:paraId="2B1BF9F4"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zawarta w Kórniku dnia …………….2024 roku pomiędzy: Instytutem Dendrologii Polskiej Akademii Nauk mającym siedzibę przy ulicy Parkowej 5, 62-035 Kórnik, reprezentowanym przez ……………………………………………………. zwanym w dalszej treści umowy Zamawiającym</w:t>
      </w:r>
    </w:p>
    <w:p w14:paraId="6B50C40E"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a</w:t>
      </w:r>
    </w:p>
    <w:p w14:paraId="147E32B1"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 xml:space="preserve">……………………………………………………………………………………………………zwanym dalej </w:t>
      </w:r>
      <w:r w:rsidRPr="001744D6">
        <w:rPr>
          <w:rFonts w:ascii="Cambria" w:hAnsi="Cambria"/>
          <w:spacing w:val="-2"/>
          <w:sz w:val="24"/>
          <w:szCs w:val="24"/>
        </w:rPr>
        <w:br/>
        <w:t xml:space="preserve">w tekście Wykonawcą reprezentowanym przez …………………………………………………. </w:t>
      </w:r>
      <w:r w:rsidRPr="001744D6">
        <w:rPr>
          <w:rFonts w:ascii="Cambria" w:hAnsi="Cambria"/>
          <w:spacing w:val="-2"/>
          <w:sz w:val="24"/>
          <w:szCs w:val="24"/>
        </w:rPr>
        <w:br/>
        <w:t>o następującej treści:</w:t>
      </w:r>
    </w:p>
    <w:p w14:paraId="486B6F77" w14:textId="77777777" w:rsidR="007E3BEA" w:rsidRPr="001744D6" w:rsidRDefault="007E3BEA" w:rsidP="007E3BEA">
      <w:pPr>
        <w:suppressAutoHyphens/>
        <w:autoSpaceDN w:val="0"/>
        <w:jc w:val="both"/>
        <w:textAlignment w:val="baseline"/>
        <w:rPr>
          <w:rFonts w:ascii="Cambria" w:hAnsi="Cambria"/>
          <w:spacing w:val="-2"/>
          <w:sz w:val="24"/>
          <w:szCs w:val="24"/>
        </w:rPr>
      </w:pPr>
    </w:p>
    <w:p w14:paraId="5CA006CA"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 xml:space="preserve">Wobec wyboru Wykonawcy przez Zamawiającego po przeprowadzeniu postępowania </w:t>
      </w:r>
      <w:r w:rsidRPr="001744D6">
        <w:rPr>
          <w:rFonts w:ascii="Cambria" w:hAnsi="Cambria"/>
          <w:spacing w:val="-2"/>
          <w:sz w:val="24"/>
          <w:szCs w:val="24"/>
        </w:rPr>
        <w:br/>
        <w:t>w trybie ……………………….., strony zawierają umowę o następującej treści:</w:t>
      </w:r>
    </w:p>
    <w:p w14:paraId="02315611" w14:textId="77777777" w:rsidR="007E3BEA" w:rsidRPr="001744D6" w:rsidRDefault="007E3BEA" w:rsidP="007E3BEA">
      <w:pPr>
        <w:suppressAutoHyphens/>
        <w:autoSpaceDN w:val="0"/>
        <w:jc w:val="both"/>
        <w:textAlignment w:val="baseline"/>
        <w:rPr>
          <w:rFonts w:ascii="Cambria" w:hAnsi="Cambria"/>
          <w:spacing w:val="-2"/>
          <w:sz w:val="24"/>
          <w:szCs w:val="24"/>
        </w:rPr>
      </w:pPr>
    </w:p>
    <w:p w14:paraId="39BF861E" w14:textId="77777777" w:rsidR="007E3BEA" w:rsidRPr="001744D6" w:rsidRDefault="007E3BEA" w:rsidP="007E3BEA">
      <w:pPr>
        <w:suppressAutoHyphens/>
        <w:autoSpaceDN w:val="0"/>
        <w:jc w:val="center"/>
        <w:textAlignment w:val="baseline"/>
        <w:rPr>
          <w:rFonts w:ascii="Cambria" w:eastAsia="Calibri" w:hAnsi="Cambria"/>
          <w:sz w:val="22"/>
          <w:szCs w:val="22"/>
          <w:lang w:eastAsia="en-US"/>
        </w:rPr>
      </w:pPr>
      <w:r w:rsidRPr="001744D6">
        <w:rPr>
          <w:rFonts w:ascii="Cambria" w:hAnsi="Cambria"/>
          <w:spacing w:val="-2"/>
          <w:sz w:val="24"/>
          <w:szCs w:val="24"/>
        </w:rPr>
        <w:t xml:space="preserve">§ 1. </w:t>
      </w:r>
      <w:r w:rsidRPr="001744D6">
        <w:rPr>
          <w:rFonts w:ascii="Cambria" w:hAnsi="Cambria"/>
          <w:b/>
          <w:spacing w:val="-2"/>
          <w:sz w:val="24"/>
          <w:szCs w:val="24"/>
        </w:rPr>
        <w:t>Przedmiot umowy</w:t>
      </w:r>
    </w:p>
    <w:p w14:paraId="038912BB" w14:textId="77777777" w:rsidR="007E3BEA" w:rsidRPr="001744D6" w:rsidRDefault="007E3BEA" w:rsidP="007E3BEA">
      <w:pPr>
        <w:suppressAutoHyphens/>
        <w:autoSpaceDN w:val="0"/>
        <w:jc w:val="both"/>
        <w:textAlignment w:val="baseline"/>
        <w:rPr>
          <w:rFonts w:ascii="Cambria" w:hAnsi="Cambria"/>
          <w:spacing w:val="-2"/>
          <w:sz w:val="24"/>
          <w:szCs w:val="24"/>
        </w:rPr>
      </w:pPr>
    </w:p>
    <w:p w14:paraId="2E03213E" w14:textId="77777777" w:rsidR="002816C4" w:rsidRPr="001744D6" w:rsidRDefault="002816C4" w:rsidP="002816C4">
      <w:pPr>
        <w:suppressAutoHyphens/>
        <w:autoSpaceDN w:val="0"/>
        <w:jc w:val="both"/>
        <w:textAlignment w:val="baseline"/>
        <w:rPr>
          <w:rFonts w:ascii="Cambria" w:hAnsi="Cambria"/>
          <w:sz w:val="24"/>
          <w:szCs w:val="24"/>
        </w:rPr>
      </w:pPr>
      <w:r w:rsidRPr="001744D6">
        <w:rPr>
          <w:rFonts w:ascii="Cambria" w:hAnsi="Cambria"/>
          <w:spacing w:val="-2"/>
          <w:sz w:val="24"/>
          <w:szCs w:val="24"/>
        </w:rPr>
        <w:t>ZAMAWIAJĄCY zleca, a WYKONAWCA podejmuje się wykonać usługę</w:t>
      </w:r>
      <w:r w:rsidRPr="001744D6">
        <w:rPr>
          <w:rFonts w:ascii="Cambria" w:hAnsi="Cambria"/>
          <w:sz w:val="24"/>
          <w:szCs w:val="24"/>
        </w:rPr>
        <w:t>:</w:t>
      </w:r>
    </w:p>
    <w:p w14:paraId="491F09B9" w14:textId="77777777" w:rsidR="002816C4" w:rsidRPr="001744D6" w:rsidRDefault="002816C4" w:rsidP="002816C4">
      <w:pPr>
        <w:suppressAutoHyphens/>
        <w:autoSpaceDN w:val="0"/>
        <w:jc w:val="both"/>
        <w:textAlignment w:val="baseline"/>
        <w:rPr>
          <w:rFonts w:ascii="Cambria" w:hAnsi="Cambria"/>
          <w:sz w:val="24"/>
          <w:szCs w:val="24"/>
        </w:rPr>
      </w:pPr>
    </w:p>
    <w:p w14:paraId="46C4D742" w14:textId="77777777" w:rsidR="002816C4" w:rsidRPr="001744D6" w:rsidRDefault="002816C4" w:rsidP="002816C4">
      <w:pPr>
        <w:pStyle w:val="Akapitzlist"/>
        <w:numPr>
          <w:ilvl w:val="0"/>
          <w:numId w:val="36"/>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 xml:space="preserve">Monitoringu obiektów położonych w Kórniku przy ulicy Parkowej 5 oraz Alei </w:t>
      </w:r>
      <w:proofErr w:type="spellStart"/>
      <w:r w:rsidRPr="001744D6">
        <w:rPr>
          <w:rFonts w:ascii="Cambria" w:hAnsi="Cambria"/>
          <w:spacing w:val="-2"/>
          <w:sz w:val="24"/>
          <w:szCs w:val="24"/>
        </w:rPr>
        <w:t>Flensa</w:t>
      </w:r>
      <w:proofErr w:type="spellEnd"/>
      <w:r w:rsidRPr="001744D6">
        <w:rPr>
          <w:rFonts w:ascii="Cambria" w:hAnsi="Cambria"/>
          <w:spacing w:val="-2"/>
          <w:sz w:val="24"/>
          <w:szCs w:val="24"/>
        </w:rPr>
        <w:t xml:space="preserve"> stanowiących własność Zamawiającego.</w:t>
      </w:r>
    </w:p>
    <w:p w14:paraId="7734BEA6" w14:textId="6AAE011E" w:rsidR="002816C4" w:rsidRPr="001744D6" w:rsidRDefault="002816C4" w:rsidP="002816C4">
      <w:pPr>
        <w:pStyle w:val="Teksttreci0"/>
        <w:numPr>
          <w:ilvl w:val="0"/>
          <w:numId w:val="36"/>
        </w:numPr>
        <w:spacing w:line="240" w:lineRule="auto"/>
        <w:rPr>
          <w:rFonts w:ascii="Cambria" w:hAnsi="Cambria"/>
        </w:rPr>
      </w:pPr>
      <w:r w:rsidRPr="001744D6">
        <w:rPr>
          <w:rFonts w:ascii="Cambria" w:hAnsi="Cambria"/>
          <w:color w:val="000000"/>
          <w:lang w:eastAsia="pl-PL" w:bidi="pl-PL"/>
        </w:rPr>
        <w:t>Monitoringu Pawilonu Muzeum Dendrologicznego w Arboretum Kórnickim oraz Lasu Doświadczalnego „Zwierzyniec”.</w:t>
      </w:r>
    </w:p>
    <w:p w14:paraId="3D82D739" w14:textId="77777777" w:rsidR="002816C4" w:rsidRPr="001744D6" w:rsidRDefault="002816C4" w:rsidP="002816C4">
      <w:pPr>
        <w:pStyle w:val="Akapitzlist"/>
        <w:numPr>
          <w:ilvl w:val="0"/>
          <w:numId w:val="36"/>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 xml:space="preserve">Transportu utargu z kasy Arboretum do siedziby Zamawiającego (plus zdeponowanie), </w:t>
      </w:r>
      <w:r w:rsidRPr="001744D6">
        <w:rPr>
          <w:rFonts w:ascii="Cambria" w:hAnsi="Cambria"/>
          <w:spacing w:val="-2"/>
          <w:sz w:val="24"/>
          <w:szCs w:val="24"/>
        </w:rPr>
        <w:br/>
        <w:t xml:space="preserve">a następnie dostarczenie do kasy Instytutu w wyznaczonym trybie i terminie. </w:t>
      </w:r>
    </w:p>
    <w:p w14:paraId="6DDC0712" w14:textId="77777777" w:rsidR="007E3BEA" w:rsidRPr="001744D6" w:rsidRDefault="007E3BEA" w:rsidP="007E3BEA">
      <w:pPr>
        <w:suppressAutoHyphens/>
        <w:autoSpaceDN w:val="0"/>
        <w:jc w:val="both"/>
        <w:textAlignment w:val="baseline"/>
        <w:rPr>
          <w:rFonts w:ascii="Cambria" w:hAnsi="Cambria"/>
          <w:spacing w:val="-2"/>
          <w:sz w:val="24"/>
          <w:szCs w:val="24"/>
        </w:rPr>
      </w:pPr>
    </w:p>
    <w:p w14:paraId="2D08222B" w14:textId="1F18E08B" w:rsidR="007E3BEA" w:rsidRPr="001744D6" w:rsidRDefault="007E3BEA" w:rsidP="007E3BEA">
      <w:pPr>
        <w:suppressAutoHyphens/>
        <w:autoSpaceDN w:val="0"/>
        <w:jc w:val="center"/>
        <w:textAlignment w:val="baseline"/>
        <w:rPr>
          <w:rFonts w:ascii="Cambria" w:eastAsia="Calibri" w:hAnsi="Cambria"/>
          <w:sz w:val="22"/>
          <w:szCs w:val="22"/>
          <w:lang w:eastAsia="en-US"/>
        </w:rPr>
      </w:pPr>
      <w:r w:rsidRPr="001744D6">
        <w:rPr>
          <w:rFonts w:ascii="Cambria" w:hAnsi="Cambria"/>
          <w:spacing w:val="-2"/>
          <w:sz w:val="24"/>
          <w:szCs w:val="24"/>
        </w:rPr>
        <w:t xml:space="preserve">§ 2. </w:t>
      </w:r>
      <w:r w:rsidRPr="001744D6">
        <w:rPr>
          <w:rFonts w:ascii="Cambria" w:hAnsi="Cambria"/>
          <w:b/>
          <w:spacing w:val="-2"/>
          <w:sz w:val="24"/>
          <w:szCs w:val="24"/>
        </w:rPr>
        <w:t xml:space="preserve">Warunki i termin </w:t>
      </w:r>
      <w:r w:rsidR="002816C4" w:rsidRPr="001744D6">
        <w:rPr>
          <w:rFonts w:ascii="Cambria" w:hAnsi="Cambria"/>
          <w:b/>
          <w:spacing w:val="-2"/>
          <w:sz w:val="24"/>
          <w:szCs w:val="24"/>
        </w:rPr>
        <w:t>wykonania usługi</w:t>
      </w:r>
    </w:p>
    <w:p w14:paraId="2C13A35D" w14:textId="77777777" w:rsidR="007E3BEA" w:rsidRPr="001744D6" w:rsidRDefault="007E3BEA" w:rsidP="007E3BEA">
      <w:pPr>
        <w:suppressAutoHyphens/>
        <w:autoSpaceDN w:val="0"/>
        <w:jc w:val="both"/>
        <w:textAlignment w:val="baseline"/>
        <w:rPr>
          <w:rFonts w:ascii="Cambria" w:hAnsi="Cambria"/>
          <w:b/>
          <w:spacing w:val="-2"/>
          <w:sz w:val="24"/>
          <w:szCs w:val="24"/>
        </w:rPr>
      </w:pPr>
    </w:p>
    <w:p w14:paraId="745259CF" w14:textId="77777777" w:rsidR="002816C4" w:rsidRPr="001744D6" w:rsidRDefault="002816C4" w:rsidP="002816C4">
      <w:pPr>
        <w:pStyle w:val="Akapitzlist"/>
        <w:numPr>
          <w:ilvl w:val="0"/>
          <w:numId w:val="5"/>
        </w:numPr>
        <w:tabs>
          <w:tab w:val="left" w:pos="360"/>
        </w:tabs>
        <w:suppressAutoHyphens/>
        <w:autoSpaceDN w:val="0"/>
        <w:ind w:left="709" w:hanging="283"/>
        <w:jc w:val="both"/>
        <w:textAlignment w:val="baseline"/>
        <w:rPr>
          <w:rFonts w:ascii="Cambria" w:hAnsi="Cambria"/>
          <w:spacing w:val="-2"/>
          <w:sz w:val="24"/>
          <w:szCs w:val="24"/>
        </w:rPr>
      </w:pPr>
      <w:r w:rsidRPr="001744D6">
        <w:rPr>
          <w:rFonts w:ascii="Cambria" w:hAnsi="Cambria"/>
          <w:spacing w:val="-2"/>
          <w:sz w:val="24"/>
          <w:szCs w:val="24"/>
        </w:rPr>
        <w:t>Umowa zawarta jest na czas określony. Rozwiązanie umowy może nastąpić w formie pisemnej z trzymiesięcznym okresem wypowiedzenia.</w:t>
      </w:r>
    </w:p>
    <w:p w14:paraId="6C7BD20E" w14:textId="77777777" w:rsidR="007E3BEA" w:rsidRPr="001744D6" w:rsidRDefault="007E3BEA" w:rsidP="007E3BEA">
      <w:pPr>
        <w:suppressAutoHyphens/>
        <w:autoSpaceDN w:val="0"/>
        <w:jc w:val="center"/>
        <w:textAlignment w:val="baseline"/>
        <w:rPr>
          <w:rFonts w:ascii="Cambria" w:hAnsi="Cambria"/>
          <w:spacing w:val="-2"/>
          <w:sz w:val="24"/>
          <w:szCs w:val="24"/>
        </w:rPr>
      </w:pPr>
    </w:p>
    <w:p w14:paraId="65364DEF" w14:textId="77777777" w:rsidR="007E3BEA" w:rsidRPr="001744D6" w:rsidRDefault="007E3BEA" w:rsidP="007E3BEA">
      <w:pPr>
        <w:suppressAutoHyphens/>
        <w:autoSpaceDN w:val="0"/>
        <w:jc w:val="center"/>
        <w:textAlignment w:val="baseline"/>
        <w:rPr>
          <w:rFonts w:ascii="Cambria" w:eastAsia="Calibri" w:hAnsi="Cambria"/>
          <w:sz w:val="22"/>
          <w:szCs w:val="22"/>
          <w:lang w:eastAsia="en-US"/>
        </w:rPr>
      </w:pPr>
      <w:r w:rsidRPr="001744D6">
        <w:rPr>
          <w:rFonts w:ascii="Cambria" w:hAnsi="Cambria"/>
          <w:spacing w:val="-2"/>
          <w:sz w:val="24"/>
          <w:szCs w:val="24"/>
        </w:rPr>
        <w:t xml:space="preserve">§ 3. </w:t>
      </w:r>
      <w:r w:rsidRPr="001744D6">
        <w:rPr>
          <w:rFonts w:ascii="Cambria" w:hAnsi="Cambria"/>
          <w:b/>
          <w:spacing w:val="-2"/>
          <w:sz w:val="24"/>
          <w:szCs w:val="24"/>
        </w:rPr>
        <w:t>Całkowita wartość umowy</w:t>
      </w:r>
    </w:p>
    <w:p w14:paraId="6F58A48F" w14:textId="77777777" w:rsidR="007E3BEA" w:rsidRPr="001744D6" w:rsidRDefault="007E3BEA" w:rsidP="007E3BEA">
      <w:pPr>
        <w:suppressAutoHyphens/>
        <w:autoSpaceDN w:val="0"/>
        <w:jc w:val="center"/>
        <w:textAlignment w:val="baseline"/>
        <w:rPr>
          <w:rFonts w:ascii="Cambria" w:eastAsia="Calibri" w:hAnsi="Cambria"/>
          <w:sz w:val="22"/>
          <w:szCs w:val="22"/>
          <w:lang w:eastAsia="en-US"/>
        </w:rPr>
      </w:pPr>
    </w:p>
    <w:p w14:paraId="36AE00E1" w14:textId="164C4E6A"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 xml:space="preserve">ZAMAWIAJĄCY oświadcza, że kwota przeznaczona na realizację umowy nie przekroczy wysokości: zł netto …………., słownie …………………… tj. brutto …………………….. słownie: ………………………………………... </w:t>
      </w:r>
    </w:p>
    <w:p w14:paraId="4C648630" w14:textId="77777777" w:rsidR="007E3BEA" w:rsidRPr="001744D6" w:rsidRDefault="007E3BEA" w:rsidP="007E3BEA">
      <w:pPr>
        <w:suppressAutoHyphens/>
        <w:autoSpaceDN w:val="0"/>
        <w:jc w:val="both"/>
        <w:textAlignment w:val="baseline"/>
        <w:rPr>
          <w:rFonts w:ascii="Cambria" w:hAnsi="Cambria"/>
          <w:spacing w:val="-2"/>
        </w:rPr>
      </w:pPr>
    </w:p>
    <w:p w14:paraId="477CC018" w14:textId="77777777" w:rsidR="007E3BEA" w:rsidRPr="001744D6" w:rsidRDefault="007E3BEA" w:rsidP="007E3BEA">
      <w:pPr>
        <w:keepNext/>
        <w:keepLines/>
        <w:suppressAutoHyphens/>
        <w:autoSpaceDN w:val="0"/>
        <w:jc w:val="center"/>
        <w:textAlignment w:val="baseline"/>
        <w:rPr>
          <w:rFonts w:ascii="Cambria" w:eastAsia="Calibri" w:hAnsi="Cambria"/>
          <w:sz w:val="22"/>
          <w:szCs w:val="22"/>
          <w:lang w:eastAsia="en-US"/>
        </w:rPr>
      </w:pPr>
      <w:r w:rsidRPr="001744D6">
        <w:rPr>
          <w:rFonts w:ascii="Cambria" w:hAnsi="Cambria"/>
          <w:bCs/>
          <w:spacing w:val="-2"/>
          <w:sz w:val="24"/>
          <w:szCs w:val="24"/>
        </w:rPr>
        <w:t>§ 4.</w:t>
      </w:r>
      <w:r w:rsidRPr="001744D6">
        <w:rPr>
          <w:rFonts w:ascii="Cambria" w:hAnsi="Cambria"/>
          <w:b/>
          <w:bCs/>
          <w:spacing w:val="-2"/>
          <w:sz w:val="24"/>
          <w:szCs w:val="24"/>
        </w:rPr>
        <w:t xml:space="preserve"> Upoważnieni przedstawiciele</w:t>
      </w:r>
    </w:p>
    <w:p w14:paraId="17E23EB3" w14:textId="77777777" w:rsidR="007E3BEA" w:rsidRPr="001744D6" w:rsidRDefault="007E3BEA" w:rsidP="007E3BEA">
      <w:pPr>
        <w:suppressAutoHyphens/>
        <w:autoSpaceDN w:val="0"/>
        <w:jc w:val="both"/>
        <w:textAlignment w:val="baseline"/>
        <w:rPr>
          <w:rFonts w:ascii="Cambria" w:hAnsi="Cambria"/>
          <w:spacing w:val="-2"/>
        </w:rPr>
      </w:pPr>
    </w:p>
    <w:p w14:paraId="5D8C14AB"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Strony wyznaczają niniejszym swoich przedstawicieli uprawnionych do podejmowania decyzji w zakresie wyznaczonym przez § 1 tej umowy.</w:t>
      </w:r>
    </w:p>
    <w:p w14:paraId="6201D470"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Przedstawicielem ZAMAWIAJĄCEGO będzie ……………………..</w:t>
      </w:r>
    </w:p>
    <w:p w14:paraId="7B3FB13D"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Przedstawicielem DOSTAWCY będzie ………………………..</w:t>
      </w:r>
    </w:p>
    <w:p w14:paraId="557F6838" w14:textId="77777777" w:rsidR="007E3BEA" w:rsidRPr="001744D6" w:rsidRDefault="007E3BEA" w:rsidP="007E3BEA">
      <w:pPr>
        <w:suppressAutoHyphens/>
        <w:autoSpaceDN w:val="0"/>
        <w:jc w:val="both"/>
        <w:textAlignment w:val="baseline"/>
        <w:rPr>
          <w:rFonts w:ascii="Cambria" w:hAnsi="Cambria"/>
          <w:spacing w:val="-2"/>
          <w:sz w:val="24"/>
          <w:szCs w:val="24"/>
        </w:rPr>
      </w:pPr>
    </w:p>
    <w:p w14:paraId="13CE1E50" w14:textId="77777777" w:rsidR="007E3BEA" w:rsidRPr="001744D6" w:rsidRDefault="007E3BEA" w:rsidP="007E3BEA">
      <w:pPr>
        <w:suppressAutoHyphens/>
        <w:autoSpaceDN w:val="0"/>
        <w:jc w:val="center"/>
        <w:textAlignment w:val="baseline"/>
        <w:rPr>
          <w:rFonts w:ascii="Cambria" w:eastAsia="Calibri" w:hAnsi="Cambria"/>
          <w:sz w:val="22"/>
          <w:szCs w:val="22"/>
          <w:lang w:eastAsia="en-US"/>
        </w:rPr>
      </w:pPr>
      <w:r w:rsidRPr="001744D6">
        <w:rPr>
          <w:rFonts w:ascii="Cambria" w:hAnsi="Cambria"/>
          <w:spacing w:val="-2"/>
          <w:sz w:val="24"/>
          <w:szCs w:val="24"/>
        </w:rPr>
        <w:t xml:space="preserve">§ 5. </w:t>
      </w:r>
      <w:r w:rsidRPr="001744D6">
        <w:rPr>
          <w:rFonts w:ascii="Cambria" w:hAnsi="Cambria"/>
          <w:b/>
          <w:spacing w:val="-2"/>
          <w:sz w:val="24"/>
          <w:szCs w:val="24"/>
        </w:rPr>
        <w:t>Warunki płatności</w:t>
      </w:r>
    </w:p>
    <w:p w14:paraId="656DA11A" w14:textId="77777777" w:rsidR="007E3BEA" w:rsidRPr="001744D6" w:rsidRDefault="007E3BEA" w:rsidP="007E3BEA">
      <w:pPr>
        <w:suppressAutoHyphens/>
        <w:autoSpaceDN w:val="0"/>
        <w:jc w:val="both"/>
        <w:textAlignment w:val="baseline"/>
        <w:rPr>
          <w:rFonts w:ascii="Cambria" w:hAnsi="Cambria"/>
          <w:spacing w:val="-2"/>
          <w:sz w:val="24"/>
          <w:szCs w:val="24"/>
        </w:rPr>
      </w:pPr>
    </w:p>
    <w:p w14:paraId="39CA4B92" w14:textId="405F441C"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 xml:space="preserve">Zapłata nastąpi w terminie 21 dni od dnia dostarczenia faktury VAT, przelewem na rachunek bankowy Wykonawcy wskazany w wystawionej fakturze. </w:t>
      </w:r>
    </w:p>
    <w:p w14:paraId="20C1F3D0" w14:textId="77777777" w:rsidR="007E3BEA" w:rsidRPr="001744D6" w:rsidRDefault="007E3BEA" w:rsidP="007E3BEA">
      <w:pPr>
        <w:suppressAutoHyphens/>
        <w:autoSpaceDN w:val="0"/>
        <w:jc w:val="center"/>
        <w:textAlignment w:val="baseline"/>
        <w:rPr>
          <w:rFonts w:ascii="Cambria" w:hAnsi="Cambria"/>
          <w:spacing w:val="-2"/>
          <w:sz w:val="24"/>
          <w:szCs w:val="24"/>
        </w:rPr>
      </w:pPr>
    </w:p>
    <w:p w14:paraId="4BB328E3" w14:textId="77777777" w:rsidR="007E3BEA" w:rsidRPr="001744D6" w:rsidRDefault="007E3BEA" w:rsidP="007E3BEA">
      <w:pPr>
        <w:suppressAutoHyphens/>
        <w:autoSpaceDN w:val="0"/>
        <w:jc w:val="center"/>
        <w:textAlignment w:val="baseline"/>
        <w:rPr>
          <w:rFonts w:ascii="Cambria" w:eastAsia="Calibri" w:hAnsi="Cambria"/>
          <w:sz w:val="22"/>
          <w:szCs w:val="22"/>
          <w:lang w:eastAsia="en-US"/>
        </w:rPr>
      </w:pPr>
      <w:r w:rsidRPr="001744D6">
        <w:rPr>
          <w:rFonts w:ascii="Cambria" w:hAnsi="Cambria"/>
          <w:spacing w:val="-2"/>
          <w:sz w:val="24"/>
          <w:szCs w:val="24"/>
        </w:rPr>
        <w:lastRenderedPageBreak/>
        <w:t xml:space="preserve">§ 6. </w:t>
      </w:r>
      <w:r w:rsidRPr="001744D6">
        <w:rPr>
          <w:rFonts w:ascii="Cambria" w:hAnsi="Cambria"/>
          <w:b/>
          <w:spacing w:val="-2"/>
          <w:sz w:val="24"/>
          <w:szCs w:val="24"/>
        </w:rPr>
        <w:t>Kary umowne</w:t>
      </w:r>
    </w:p>
    <w:p w14:paraId="33345A64" w14:textId="77777777" w:rsidR="007E3BEA" w:rsidRPr="001744D6" w:rsidRDefault="007E3BEA" w:rsidP="007E3BEA">
      <w:pPr>
        <w:suppressAutoHyphens/>
        <w:autoSpaceDN w:val="0"/>
        <w:jc w:val="both"/>
        <w:textAlignment w:val="baseline"/>
        <w:rPr>
          <w:rFonts w:ascii="Cambria" w:hAnsi="Cambria"/>
          <w:spacing w:val="-2"/>
          <w:sz w:val="24"/>
          <w:szCs w:val="24"/>
        </w:rPr>
      </w:pPr>
    </w:p>
    <w:p w14:paraId="7095954D" w14:textId="77777777" w:rsidR="002816C4" w:rsidRPr="001744D6" w:rsidRDefault="002816C4" w:rsidP="002816C4">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1. Strony postanawiają, że obowiązującą formą odszkodowania będą kary umowne.</w:t>
      </w:r>
    </w:p>
    <w:p w14:paraId="358DACC0" w14:textId="77777777" w:rsidR="002816C4" w:rsidRPr="001744D6" w:rsidRDefault="002816C4" w:rsidP="002816C4">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2. Kary te będą naliczane w następujących przypadkach i wysokościach:</w:t>
      </w:r>
    </w:p>
    <w:p w14:paraId="17290C4E" w14:textId="77777777" w:rsidR="002816C4" w:rsidRPr="001744D6" w:rsidRDefault="002816C4" w:rsidP="002816C4">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 xml:space="preserve">2.1. WYKONAWCA zapłaci ZAMAWIAJĄCEMU karę umowną w wysokości 20% łącznego wynagrodzenia brutto określonego w § 3 w przypadku nienależytego wykonania przedmiotu umowy określonego w § 1. </w:t>
      </w:r>
    </w:p>
    <w:p w14:paraId="1CC9DBEA" w14:textId="77777777" w:rsidR="002816C4" w:rsidRPr="001744D6" w:rsidRDefault="002816C4" w:rsidP="002816C4">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3. Strony zastrzegają sobie prawo dochodzenia odszkodowania uzupełniającego, przekraczającego wysokość naliczonych kar umownych do wysokości rzeczywiście poniesionej szkody.</w:t>
      </w:r>
    </w:p>
    <w:p w14:paraId="07064FBE" w14:textId="77777777" w:rsidR="002816C4" w:rsidRPr="001744D6" w:rsidRDefault="002816C4" w:rsidP="002816C4">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4. WYKONAWCA nie może przenosić na rzecz osób trzecich jakichkolwiek wierzytelności</w:t>
      </w:r>
    </w:p>
    <w:p w14:paraId="182DD430" w14:textId="77777777" w:rsidR="002816C4" w:rsidRPr="001744D6" w:rsidRDefault="002816C4" w:rsidP="002816C4">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wynikających lub związanych z tą umową bez pisemnej zgody ZAMAWIAJĄCEGO</w:t>
      </w:r>
    </w:p>
    <w:p w14:paraId="4F524CFC" w14:textId="77777777" w:rsidR="007E3BEA" w:rsidRPr="001744D6" w:rsidRDefault="007E3BEA" w:rsidP="007E3BEA">
      <w:pPr>
        <w:suppressAutoHyphens/>
        <w:autoSpaceDN w:val="0"/>
        <w:jc w:val="center"/>
        <w:textAlignment w:val="baseline"/>
        <w:rPr>
          <w:rFonts w:ascii="Cambria" w:hAnsi="Cambria"/>
          <w:spacing w:val="-2"/>
          <w:sz w:val="24"/>
          <w:szCs w:val="24"/>
        </w:rPr>
      </w:pPr>
    </w:p>
    <w:p w14:paraId="2360520A" w14:textId="77777777" w:rsidR="007E3BEA" w:rsidRPr="001744D6" w:rsidRDefault="007E3BEA" w:rsidP="007E3BEA">
      <w:pPr>
        <w:suppressAutoHyphens/>
        <w:autoSpaceDN w:val="0"/>
        <w:jc w:val="center"/>
        <w:textAlignment w:val="baseline"/>
        <w:rPr>
          <w:rFonts w:ascii="Cambria" w:hAnsi="Cambria"/>
          <w:b/>
          <w:spacing w:val="-2"/>
          <w:sz w:val="24"/>
          <w:szCs w:val="24"/>
        </w:rPr>
      </w:pPr>
      <w:r w:rsidRPr="001744D6">
        <w:rPr>
          <w:rFonts w:ascii="Cambria" w:hAnsi="Cambria"/>
          <w:b/>
          <w:spacing w:val="-2"/>
          <w:sz w:val="24"/>
          <w:szCs w:val="24"/>
        </w:rPr>
        <w:t>§ 7. Zmiany postanowień umowy</w:t>
      </w:r>
    </w:p>
    <w:p w14:paraId="41381217" w14:textId="77777777" w:rsidR="007E3BEA" w:rsidRPr="001744D6" w:rsidRDefault="007E3BEA" w:rsidP="007E3BEA">
      <w:pPr>
        <w:suppressAutoHyphens/>
        <w:autoSpaceDN w:val="0"/>
        <w:jc w:val="center"/>
        <w:textAlignment w:val="baseline"/>
        <w:rPr>
          <w:rFonts w:ascii="Cambria" w:hAnsi="Cambria"/>
          <w:b/>
          <w:spacing w:val="-2"/>
          <w:sz w:val="24"/>
          <w:szCs w:val="24"/>
        </w:rPr>
      </w:pPr>
    </w:p>
    <w:p w14:paraId="1F1AC8A3" w14:textId="64D212E2"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1. Zmiana postanowień niniejszej Umowy może nastąpić za zgodą stron wyrażoną na piśmie w formie aneksu do Umowy pod rygorem nieważności</w:t>
      </w:r>
      <w:r w:rsidR="002816C4" w:rsidRPr="001744D6">
        <w:rPr>
          <w:rFonts w:ascii="Cambria" w:hAnsi="Cambria"/>
          <w:spacing w:val="-2"/>
          <w:sz w:val="24"/>
          <w:szCs w:val="24"/>
        </w:rPr>
        <w:t>.</w:t>
      </w:r>
    </w:p>
    <w:p w14:paraId="618FC53E" w14:textId="6A2B4A7B"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2. ZAMAWIAJĄCY przewiduje możliwość zmiany postanowień Umowy w stosunku do treści oferty, na podstawie której dokonano wyboru WYKONAWCY i określa następujący zakres, charakter oraz warunki zmiany postanowień umowy w stosunku do treści oferty, na podstawie której dokonano wyboru WYKONAWCY:</w:t>
      </w:r>
    </w:p>
    <w:p w14:paraId="638EC5EB" w14:textId="77777777" w:rsidR="007E3BEA" w:rsidRPr="001744D6" w:rsidRDefault="007E3BEA" w:rsidP="007E3BEA">
      <w:pPr>
        <w:pStyle w:val="Akapitzlist"/>
        <w:numPr>
          <w:ilvl w:val="0"/>
          <w:numId w:val="29"/>
        </w:num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na wniosek pisemny ZAMAWIAJĄCEGO dopuszcza się zmiany w ilościach poszczególnych artykułów będących przedmiotem umowy, przy zachowaniu następujących warunków:</w:t>
      </w:r>
    </w:p>
    <w:p w14:paraId="774BC5DF" w14:textId="77777777" w:rsidR="007E3BEA" w:rsidRPr="001744D6" w:rsidRDefault="007E3BEA" w:rsidP="007E3BEA">
      <w:pPr>
        <w:pStyle w:val="Akapitzlist"/>
        <w:numPr>
          <w:ilvl w:val="0"/>
          <w:numId w:val="34"/>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zmiana wynika z potrzeb, których nie można było przewidzieć w chwili zawarcia umowy,</w:t>
      </w:r>
    </w:p>
    <w:p w14:paraId="30F305BB" w14:textId="77777777" w:rsidR="007E3BEA" w:rsidRPr="001744D6" w:rsidRDefault="007E3BEA" w:rsidP="007E3BEA">
      <w:pPr>
        <w:pStyle w:val="Akapitzlist"/>
        <w:numPr>
          <w:ilvl w:val="0"/>
          <w:numId w:val="34"/>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zmiana nie powoduje przekroczenia maksymalnej wartości umowy.</w:t>
      </w:r>
    </w:p>
    <w:p w14:paraId="762FAB60" w14:textId="77777777" w:rsidR="007E3BEA" w:rsidRPr="001744D6" w:rsidRDefault="007E3BEA" w:rsidP="007E3BEA">
      <w:pPr>
        <w:pStyle w:val="Akapitzlist"/>
        <w:numPr>
          <w:ilvl w:val="0"/>
          <w:numId w:val="29"/>
        </w:num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na pisemny wniosek WYKONAWCY (zaakceptowany przez ZAMAWIAJĄCEGO) dopuszcza się zmiany w rodzaju poszczególnych artykułów, przy zachowaniu następujących warunków:</w:t>
      </w:r>
    </w:p>
    <w:p w14:paraId="1DCE76EA" w14:textId="77777777" w:rsidR="007E3BEA" w:rsidRPr="001744D6" w:rsidRDefault="007E3BEA" w:rsidP="007E3BEA">
      <w:pPr>
        <w:pStyle w:val="Akapitzlist"/>
        <w:numPr>
          <w:ilvl w:val="0"/>
          <w:numId w:val="35"/>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zmiana wynika ze zmian w konfekcjonowaniu dostarczanych artykułów przez producenta, których nie można było przewidzieć w chwili zawarcia umowy,</w:t>
      </w:r>
    </w:p>
    <w:p w14:paraId="14B4BE5C" w14:textId="77777777" w:rsidR="007E3BEA" w:rsidRPr="001744D6" w:rsidRDefault="007E3BEA" w:rsidP="007E3BEA">
      <w:pPr>
        <w:pStyle w:val="Akapitzlist"/>
        <w:numPr>
          <w:ilvl w:val="0"/>
          <w:numId w:val="35"/>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oferowane artykuły wycofano ze sprzedaży, a proponowane zamienniki mają cechy nie gorsze niż poprzednie,</w:t>
      </w:r>
    </w:p>
    <w:p w14:paraId="74F7909B" w14:textId="77777777" w:rsidR="007E3BEA" w:rsidRPr="001744D6" w:rsidRDefault="007E3BEA" w:rsidP="007E3BEA">
      <w:pPr>
        <w:pStyle w:val="Akapitzlist"/>
        <w:numPr>
          <w:ilvl w:val="0"/>
          <w:numId w:val="35"/>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zmiana nie powoduje przekroczenia maksymalnej wartości umowy.</w:t>
      </w:r>
    </w:p>
    <w:p w14:paraId="58738B8F" w14:textId="77777777" w:rsidR="007E3BEA" w:rsidRPr="001744D6" w:rsidRDefault="007E3BEA" w:rsidP="007E3BEA">
      <w:pPr>
        <w:pStyle w:val="Akapitzlist"/>
        <w:numPr>
          <w:ilvl w:val="0"/>
          <w:numId w:val="29"/>
        </w:num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W przypadku urzędowej zmiany wysokości podatku od towarów i usług (VAT) na pisemny wniosek zainteresowanej strony, dopuszcza się wprowadzenie nowej stawki dla artykułów, których ta zmiana dotyczy.</w:t>
      </w:r>
    </w:p>
    <w:p w14:paraId="63BDD386" w14:textId="77777777" w:rsidR="007E3BEA" w:rsidRPr="001744D6" w:rsidRDefault="007E3BEA" w:rsidP="007E3BEA">
      <w:pPr>
        <w:pStyle w:val="Akapitzlist"/>
        <w:numPr>
          <w:ilvl w:val="0"/>
          <w:numId w:val="29"/>
        </w:num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 xml:space="preserve">Dopuszcza się waloryzację jednostkowych cen netto poszczególnych grup asortymentowych według wskaźnika cen towarów i usług konsumpcyjnych ogółem opublikowanego przez Główny Urząd Statystyczny w Biuletynie Statystycznym GUS </w:t>
      </w:r>
      <w:r w:rsidRPr="001744D6">
        <w:rPr>
          <w:rFonts w:ascii="Cambria" w:hAnsi="Cambria"/>
          <w:spacing w:val="-2"/>
          <w:sz w:val="24"/>
          <w:szCs w:val="24"/>
        </w:rPr>
        <w:br/>
        <w:t>w danym miesiącu. Waloryzacja o której mowa wyżej jest dopuszczalna w razie spełnienia łącznie następujących warunków:</w:t>
      </w:r>
    </w:p>
    <w:p w14:paraId="0468AF13" w14:textId="77777777" w:rsidR="007E3BEA" w:rsidRPr="001744D6" w:rsidRDefault="007E3BEA" w:rsidP="007E3BEA">
      <w:pPr>
        <w:pStyle w:val="Akapitzlist"/>
        <w:numPr>
          <w:ilvl w:val="0"/>
          <w:numId w:val="30"/>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złożenia pisemnego wniosku przez zainteresowaną stronę, przy czym każda ze stron ma prawo do dwukrotnej waloryzacji na swoją korzyść,</w:t>
      </w:r>
    </w:p>
    <w:p w14:paraId="3F1114E3" w14:textId="77777777" w:rsidR="007E3BEA" w:rsidRPr="001744D6" w:rsidRDefault="007E3BEA" w:rsidP="007E3BEA">
      <w:pPr>
        <w:pStyle w:val="Akapitzlist"/>
        <w:numPr>
          <w:ilvl w:val="0"/>
          <w:numId w:val="30"/>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upływu trzech miesięcy od rozpoczęcia realizacji umowy, albo od poprzedniego wniosku tej strony - jeżeli jest to druga waloryzacja,</w:t>
      </w:r>
    </w:p>
    <w:p w14:paraId="0D5B3005" w14:textId="77777777" w:rsidR="007E3BEA" w:rsidRPr="001744D6" w:rsidRDefault="007E3BEA" w:rsidP="007E3BEA">
      <w:pPr>
        <w:pStyle w:val="Akapitzlist"/>
        <w:numPr>
          <w:ilvl w:val="0"/>
          <w:numId w:val="29"/>
        </w:num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waloryzacja, o której mowa w pkt. 4 przeprowadzana będzie w następujący sposób:</w:t>
      </w:r>
    </w:p>
    <w:p w14:paraId="7E4DE456" w14:textId="77777777" w:rsidR="007E3BEA" w:rsidRPr="001744D6" w:rsidRDefault="007E3BEA" w:rsidP="007E3BEA">
      <w:pPr>
        <w:pStyle w:val="Akapitzlist"/>
        <w:numPr>
          <w:ilvl w:val="0"/>
          <w:numId w:val="31"/>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poprzez zastosowanie wskaźnika GUS o którym w pkt. 4 na dzień złożenia wniosku,</w:t>
      </w:r>
    </w:p>
    <w:p w14:paraId="0D3DC41C" w14:textId="77777777" w:rsidR="007E3BEA" w:rsidRPr="001744D6" w:rsidRDefault="007E3BEA" w:rsidP="007E3BEA">
      <w:pPr>
        <w:pStyle w:val="Akapitzlist"/>
        <w:numPr>
          <w:ilvl w:val="0"/>
          <w:numId w:val="31"/>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przy pierwszej i kolejnej waloryzacji - w odniesieniu do cen z dnia złożenia wniosku.</w:t>
      </w:r>
    </w:p>
    <w:p w14:paraId="15992C3C"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3. Zmiany umowy mogą nastąpić również w następujących okolicznościach:</w:t>
      </w:r>
    </w:p>
    <w:p w14:paraId="3042A6E8" w14:textId="77777777" w:rsidR="007E3BEA" w:rsidRPr="001744D6" w:rsidRDefault="007E3BEA" w:rsidP="007E3BEA">
      <w:pPr>
        <w:pStyle w:val="Akapitzlist"/>
        <w:numPr>
          <w:ilvl w:val="0"/>
          <w:numId w:val="32"/>
        </w:num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zaistnienia, po zawarciu umowy, przypadku siły wyższej, przez którą należy rozumieć zdarzenia zewnętrzne wobec łączącej strony więzi prawnej:</w:t>
      </w:r>
    </w:p>
    <w:p w14:paraId="0809D319" w14:textId="77777777" w:rsidR="007E3BEA" w:rsidRPr="001744D6" w:rsidRDefault="007E3BEA" w:rsidP="007E3BEA">
      <w:pPr>
        <w:pStyle w:val="Akapitzlist"/>
        <w:numPr>
          <w:ilvl w:val="0"/>
          <w:numId w:val="33"/>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lastRenderedPageBreak/>
        <w:t>charakterze zależnym od stron,</w:t>
      </w:r>
    </w:p>
    <w:p w14:paraId="7BF41E20" w14:textId="77777777" w:rsidR="007E3BEA" w:rsidRPr="001744D6" w:rsidRDefault="007E3BEA" w:rsidP="007E3BEA">
      <w:pPr>
        <w:pStyle w:val="Akapitzlist"/>
        <w:numPr>
          <w:ilvl w:val="0"/>
          <w:numId w:val="33"/>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którego strony nie mogły przewidzieć przed zawarciem umowy,</w:t>
      </w:r>
    </w:p>
    <w:p w14:paraId="5F34ACBB" w14:textId="77777777" w:rsidR="007E3BEA" w:rsidRPr="001744D6" w:rsidRDefault="007E3BEA" w:rsidP="007E3BEA">
      <w:pPr>
        <w:pStyle w:val="Akapitzlist"/>
        <w:numPr>
          <w:ilvl w:val="0"/>
          <w:numId w:val="33"/>
        </w:num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którego nie można uniknąć, ani któremu strony nie mogły zapobiec przy zachowaniu należytej staranności, której nie można przypisać drugiej stronie,</w:t>
      </w:r>
    </w:p>
    <w:p w14:paraId="02D36C90" w14:textId="77777777" w:rsidR="007E3BEA" w:rsidRPr="001744D6" w:rsidRDefault="007E3BEA" w:rsidP="007E3BEA">
      <w:p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2) zmiany powszechnie obowiązujących przepisów prawa w zakresie mającym wpływ na realizację przedmiotu zamówienia lub świadczenia stron,</w:t>
      </w:r>
    </w:p>
    <w:p w14:paraId="03F86FA3" w14:textId="77777777" w:rsidR="007E3BEA" w:rsidRPr="001744D6" w:rsidRDefault="007E3BEA" w:rsidP="007E3BEA">
      <w:pPr>
        <w:suppressAutoHyphens/>
        <w:autoSpaceDN w:val="0"/>
        <w:ind w:left="426" w:hanging="284"/>
        <w:jc w:val="both"/>
        <w:textAlignment w:val="baseline"/>
        <w:rPr>
          <w:rFonts w:ascii="Cambria" w:hAnsi="Cambria"/>
          <w:spacing w:val="-2"/>
          <w:sz w:val="24"/>
          <w:szCs w:val="24"/>
        </w:rPr>
      </w:pPr>
      <w:r w:rsidRPr="001744D6">
        <w:rPr>
          <w:rFonts w:ascii="Cambria" w:hAnsi="Cambria"/>
          <w:spacing w:val="-2"/>
          <w:sz w:val="24"/>
          <w:szCs w:val="24"/>
        </w:rPr>
        <w:t>3) 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6CDF70D8" w14:textId="77777777" w:rsidR="007E3BEA" w:rsidRPr="001744D6" w:rsidRDefault="007E3BEA" w:rsidP="007E3BEA">
      <w:pPr>
        <w:suppressAutoHyphens/>
        <w:autoSpaceDN w:val="0"/>
        <w:ind w:left="426" w:hanging="284"/>
        <w:jc w:val="both"/>
        <w:textAlignment w:val="baseline"/>
        <w:rPr>
          <w:rFonts w:ascii="Cambria" w:hAnsi="Cambria"/>
          <w:spacing w:val="-2"/>
          <w:sz w:val="24"/>
          <w:szCs w:val="24"/>
        </w:rPr>
      </w:pPr>
    </w:p>
    <w:p w14:paraId="3E14A796" w14:textId="77777777" w:rsidR="007E3BEA" w:rsidRPr="001744D6" w:rsidRDefault="007E3BEA" w:rsidP="007E3BEA">
      <w:pPr>
        <w:suppressAutoHyphens/>
        <w:autoSpaceDN w:val="0"/>
        <w:jc w:val="center"/>
        <w:textAlignment w:val="baseline"/>
        <w:rPr>
          <w:rFonts w:ascii="Cambria" w:hAnsi="Cambria"/>
          <w:spacing w:val="-2"/>
          <w:sz w:val="24"/>
          <w:szCs w:val="24"/>
        </w:rPr>
      </w:pPr>
    </w:p>
    <w:p w14:paraId="396DFAE9" w14:textId="77777777" w:rsidR="007E3BEA" w:rsidRPr="001744D6" w:rsidRDefault="007E3BEA" w:rsidP="007E3BEA">
      <w:pPr>
        <w:suppressAutoHyphens/>
        <w:autoSpaceDN w:val="0"/>
        <w:jc w:val="center"/>
        <w:textAlignment w:val="baseline"/>
        <w:rPr>
          <w:rFonts w:ascii="Cambria" w:eastAsia="Calibri" w:hAnsi="Cambria"/>
          <w:sz w:val="22"/>
          <w:szCs w:val="22"/>
          <w:lang w:eastAsia="en-US"/>
        </w:rPr>
      </w:pPr>
      <w:r w:rsidRPr="001744D6">
        <w:rPr>
          <w:rFonts w:ascii="Cambria" w:hAnsi="Cambria"/>
          <w:spacing w:val="-2"/>
          <w:sz w:val="24"/>
          <w:szCs w:val="24"/>
        </w:rPr>
        <w:t xml:space="preserve">§ 8. </w:t>
      </w:r>
      <w:r w:rsidRPr="001744D6">
        <w:rPr>
          <w:rFonts w:ascii="Cambria" w:hAnsi="Cambria"/>
          <w:b/>
          <w:spacing w:val="-2"/>
          <w:sz w:val="24"/>
          <w:szCs w:val="24"/>
        </w:rPr>
        <w:t>Postanowienia końcowe</w:t>
      </w:r>
    </w:p>
    <w:p w14:paraId="4B3F992E" w14:textId="77777777" w:rsidR="007E3BEA" w:rsidRPr="001744D6" w:rsidRDefault="007E3BEA" w:rsidP="007E3BEA">
      <w:pPr>
        <w:suppressAutoHyphens/>
        <w:autoSpaceDN w:val="0"/>
        <w:jc w:val="both"/>
        <w:textAlignment w:val="baseline"/>
        <w:rPr>
          <w:rFonts w:ascii="Cambria" w:hAnsi="Cambria"/>
          <w:spacing w:val="-2"/>
          <w:sz w:val="24"/>
          <w:szCs w:val="24"/>
        </w:rPr>
      </w:pPr>
    </w:p>
    <w:p w14:paraId="61E46010"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Wykonawcę.</w:t>
      </w:r>
    </w:p>
    <w:p w14:paraId="1146244D" w14:textId="77777777" w:rsidR="007E3BEA" w:rsidRPr="001744D6" w:rsidRDefault="007E3BEA" w:rsidP="007E3BEA">
      <w:pPr>
        <w:suppressAutoHyphens/>
        <w:autoSpaceDN w:val="0"/>
        <w:jc w:val="both"/>
        <w:textAlignment w:val="baseline"/>
        <w:rPr>
          <w:rFonts w:ascii="Cambria" w:hAnsi="Cambria"/>
          <w:spacing w:val="-2"/>
          <w:sz w:val="24"/>
          <w:szCs w:val="24"/>
        </w:rPr>
      </w:pPr>
    </w:p>
    <w:p w14:paraId="4AEB5352" w14:textId="77777777" w:rsidR="007E3BEA" w:rsidRPr="001744D6" w:rsidRDefault="007E3BEA" w:rsidP="007E3BEA">
      <w:pPr>
        <w:keepNext/>
        <w:keepLines/>
        <w:suppressAutoHyphens/>
        <w:autoSpaceDN w:val="0"/>
        <w:jc w:val="center"/>
        <w:textAlignment w:val="baseline"/>
        <w:rPr>
          <w:rFonts w:ascii="Cambria" w:eastAsia="Calibri" w:hAnsi="Cambria"/>
          <w:sz w:val="22"/>
          <w:szCs w:val="22"/>
          <w:lang w:eastAsia="en-US"/>
        </w:rPr>
      </w:pPr>
      <w:r w:rsidRPr="001744D6">
        <w:rPr>
          <w:rFonts w:ascii="Cambria" w:hAnsi="Cambria"/>
          <w:bCs/>
          <w:spacing w:val="-2"/>
          <w:sz w:val="24"/>
          <w:szCs w:val="24"/>
        </w:rPr>
        <w:t>§ 9.</w:t>
      </w:r>
      <w:r w:rsidRPr="001744D6">
        <w:rPr>
          <w:rFonts w:ascii="Cambria" w:hAnsi="Cambria"/>
          <w:b/>
          <w:bCs/>
          <w:spacing w:val="-2"/>
          <w:sz w:val="24"/>
          <w:szCs w:val="24"/>
        </w:rPr>
        <w:t xml:space="preserve"> Załączniki do umowy</w:t>
      </w:r>
    </w:p>
    <w:p w14:paraId="40E85737" w14:textId="77777777" w:rsidR="007E3BEA" w:rsidRPr="001744D6" w:rsidRDefault="007E3BEA" w:rsidP="007E3BEA">
      <w:pPr>
        <w:suppressAutoHyphens/>
        <w:autoSpaceDN w:val="0"/>
        <w:jc w:val="both"/>
        <w:textAlignment w:val="baseline"/>
        <w:rPr>
          <w:rFonts w:ascii="Cambria" w:hAnsi="Cambria"/>
          <w:spacing w:val="-2"/>
          <w:sz w:val="24"/>
          <w:szCs w:val="24"/>
        </w:rPr>
      </w:pPr>
    </w:p>
    <w:p w14:paraId="2C66BE6F" w14:textId="77777777" w:rsidR="007E3BEA" w:rsidRPr="001744D6" w:rsidRDefault="007E3BEA" w:rsidP="007E3BEA">
      <w:pPr>
        <w:suppressAutoHyphens/>
        <w:autoSpaceDN w:val="0"/>
        <w:jc w:val="both"/>
        <w:textAlignment w:val="baseline"/>
        <w:rPr>
          <w:rFonts w:ascii="Cambria" w:hAnsi="Cambria"/>
          <w:spacing w:val="-2"/>
          <w:sz w:val="24"/>
          <w:szCs w:val="24"/>
        </w:rPr>
      </w:pPr>
      <w:r w:rsidRPr="001744D6">
        <w:rPr>
          <w:rFonts w:ascii="Cambria" w:hAnsi="Cambria"/>
          <w:spacing w:val="-2"/>
          <w:sz w:val="24"/>
          <w:szCs w:val="24"/>
        </w:rPr>
        <w:t>Oferta Wykonawcy z dnia …………………r. określająca przedmiot i wartość dostawy. Wszelkie powołane w umowie załączniki, wymienione w tym paragrafie, stanowią jej integralną część.</w:t>
      </w:r>
    </w:p>
    <w:p w14:paraId="7CA47FE9" w14:textId="77777777" w:rsidR="007E3BEA" w:rsidRPr="001744D6" w:rsidRDefault="007E3BEA" w:rsidP="007E3BEA">
      <w:pPr>
        <w:suppressAutoHyphens/>
        <w:autoSpaceDN w:val="0"/>
        <w:jc w:val="both"/>
        <w:textAlignment w:val="baseline"/>
        <w:rPr>
          <w:rFonts w:ascii="Cambria" w:hAnsi="Cambria"/>
          <w:spacing w:val="-2"/>
          <w:sz w:val="24"/>
          <w:szCs w:val="24"/>
        </w:rPr>
      </w:pPr>
    </w:p>
    <w:p w14:paraId="4DCC1ACF" w14:textId="77777777" w:rsidR="007E3BEA" w:rsidRPr="001744D6" w:rsidRDefault="007E3BEA" w:rsidP="007E3BEA">
      <w:pPr>
        <w:suppressAutoHyphens/>
        <w:autoSpaceDN w:val="0"/>
        <w:jc w:val="center"/>
        <w:textAlignment w:val="baseline"/>
        <w:rPr>
          <w:rFonts w:ascii="Cambria" w:hAnsi="Cambria"/>
          <w:b/>
          <w:spacing w:val="-2"/>
          <w:sz w:val="24"/>
          <w:szCs w:val="24"/>
        </w:rPr>
      </w:pPr>
      <w:r w:rsidRPr="001744D6">
        <w:rPr>
          <w:rFonts w:ascii="Cambria" w:hAnsi="Cambria"/>
          <w:bCs/>
          <w:spacing w:val="-2"/>
          <w:sz w:val="24"/>
          <w:szCs w:val="24"/>
        </w:rPr>
        <w:t xml:space="preserve">§ 10. </w:t>
      </w:r>
      <w:r w:rsidRPr="001744D6">
        <w:rPr>
          <w:rFonts w:ascii="Cambria" w:hAnsi="Cambria"/>
          <w:b/>
          <w:spacing w:val="-2"/>
          <w:sz w:val="24"/>
          <w:szCs w:val="24"/>
        </w:rPr>
        <w:t>Klauzula RODO</w:t>
      </w:r>
    </w:p>
    <w:p w14:paraId="2A2D5922" w14:textId="77777777" w:rsidR="007E3BEA" w:rsidRPr="001744D6" w:rsidRDefault="007E3BEA" w:rsidP="007E3BEA">
      <w:pPr>
        <w:suppressAutoHyphens/>
        <w:autoSpaceDN w:val="0"/>
        <w:jc w:val="both"/>
        <w:textAlignment w:val="baseline"/>
        <w:rPr>
          <w:rFonts w:ascii="Cambria" w:hAnsi="Cambria"/>
          <w:sz w:val="24"/>
          <w:szCs w:val="24"/>
        </w:rPr>
      </w:pPr>
    </w:p>
    <w:p w14:paraId="28C13057" w14:textId="77777777" w:rsidR="007E3BEA" w:rsidRPr="001744D6" w:rsidRDefault="007E3BEA" w:rsidP="007E3BEA">
      <w:pPr>
        <w:suppressAutoHyphens/>
        <w:autoSpaceDN w:val="0"/>
        <w:spacing w:after="160" w:line="259" w:lineRule="auto"/>
        <w:contextualSpacing/>
        <w:jc w:val="both"/>
        <w:textAlignment w:val="baseline"/>
        <w:rPr>
          <w:rFonts w:ascii="Cambria" w:hAnsi="Cambria"/>
          <w:sz w:val="24"/>
          <w:szCs w:val="24"/>
        </w:rPr>
      </w:pPr>
      <w:r w:rsidRPr="001744D6">
        <w:rPr>
          <w:rFonts w:ascii="Cambria" w:hAnsi="Cambria"/>
          <w:sz w:val="24"/>
          <w:szCs w:val="24"/>
        </w:rPr>
        <w:t xml:space="preserve">Zgodnie z art. 13 ust. 1 i 2 rozporządzenia Parlamentu Europejskiego i Rady (2016/679 </w:t>
      </w:r>
      <w:r w:rsidRPr="001744D6">
        <w:rPr>
          <w:rFonts w:ascii="Cambria" w:hAnsi="Cambria"/>
          <w:sz w:val="24"/>
          <w:szCs w:val="24"/>
        </w:rPr>
        <w:br/>
        <w:t>z dnia 27 kwietnia 2016 r. w sprawie ochrony osób fizycznych w związku z przetwarzaniem danych osobowych i w sprawie swobodnego przepływu takich danych oraz uchylenia dyrektywy 95/46/WE), dalej RODO informuję że:</w:t>
      </w:r>
    </w:p>
    <w:p w14:paraId="16683BEB"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Administratorem Pani/Pana danych osobowych jest Instytut Dendrologii Polskiej Akademii Nauk z siedzibą w Kórniku przy ulicy Parkowej nr 5.</w:t>
      </w:r>
    </w:p>
    <w:p w14:paraId="37CF76B2"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744D6">
          <w:rPr>
            <w:rStyle w:val="Hipercze"/>
            <w:rFonts w:ascii="Cambria" w:hAnsi="Cambria"/>
            <w:sz w:val="24"/>
            <w:szCs w:val="24"/>
          </w:rPr>
          <w:t>iod.idpan@man.poznan.pl</w:t>
        </w:r>
      </w:hyperlink>
      <w:r w:rsidRPr="001744D6">
        <w:rPr>
          <w:rFonts w:ascii="Cambria" w:hAnsi="Cambria"/>
          <w:sz w:val="24"/>
          <w:szCs w:val="24"/>
        </w:rPr>
        <w:t>.</w:t>
      </w:r>
    </w:p>
    <w:p w14:paraId="2D0959B7"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 xml:space="preserve">Pani/Pana dane osobowe przetwarzane będą na podstawie art. 6 ust. 1 lit. c RODO </w:t>
      </w:r>
      <w:r w:rsidRPr="001744D6">
        <w:rPr>
          <w:rFonts w:ascii="Cambria" w:hAnsi="Cambria"/>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AC38D28"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 xml:space="preserve">Obiorcami Pani/Pana danych osobowych będą osoby lub podmioty, którym udostępniona zostanie dokumentacja postępowania w oparciu o art. 18 oraz art. 74 ustawy </w:t>
      </w:r>
      <w:proofErr w:type="spellStart"/>
      <w:r w:rsidRPr="001744D6">
        <w:rPr>
          <w:rFonts w:ascii="Cambria" w:hAnsi="Cambria"/>
          <w:sz w:val="24"/>
          <w:szCs w:val="24"/>
        </w:rPr>
        <w:t>Pzp</w:t>
      </w:r>
      <w:proofErr w:type="spellEnd"/>
      <w:r w:rsidRPr="001744D6">
        <w:rPr>
          <w:rFonts w:ascii="Cambria" w:hAnsi="Cambria"/>
          <w:sz w:val="24"/>
          <w:szCs w:val="24"/>
        </w:rPr>
        <w:t>.</w:t>
      </w:r>
    </w:p>
    <w:p w14:paraId="1B0B22E8"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 xml:space="preserve">Pani/Pana dane osobowe będą przechowywane, zgodnie z art. 78 ust. 1 ustawy </w:t>
      </w:r>
      <w:proofErr w:type="spellStart"/>
      <w:r w:rsidRPr="001744D6">
        <w:rPr>
          <w:rFonts w:ascii="Cambria" w:hAnsi="Cambria"/>
          <w:sz w:val="24"/>
          <w:szCs w:val="24"/>
        </w:rPr>
        <w:t>Pzp</w:t>
      </w:r>
      <w:proofErr w:type="spellEnd"/>
      <w:r w:rsidRPr="001744D6">
        <w:rPr>
          <w:rFonts w:ascii="Cambria" w:hAnsi="Cambria"/>
          <w:sz w:val="24"/>
          <w:szCs w:val="24"/>
        </w:rPr>
        <w:t>, przez okres 4 lat od dnia zakończenia postępowania o udzielenie zamówienia, a jeżeli czas trwania umowy przekracza 4 lata, okres przechowywania obejmuje cały czas trwania umowy.</w:t>
      </w:r>
    </w:p>
    <w:p w14:paraId="1546DCED"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lastRenderedPageBreak/>
        <w:t xml:space="preserve">Obowiązek podania przez Panią/Pana danych osobowych bezpośrednio Pani/Pana dotyczących jest wymogiem ustawowym określonym w przepisach ustawy </w:t>
      </w:r>
      <w:proofErr w:type="spellStart"/>
      <w:r w:rsidRPr="001744D6">
        <w:rPr>
          <w:rFonts w:ascii="Cambria" w:hAnsi="Cambria"/>
          <w:sz w:val="24"/>
          <w:szCs w:val="24"/>
        </w:rPr>
        <w:t>Pzp</w:t>
      </w:r>
      <w:proofErr w:type="spellEnd"/>
      <w:r w:rsidRPr="001744D6">
        <w:rPr>
          <w:rFonts w:ascii="Cambria" w:hAnsi="Cambria"/>
          <w:sz w:val="24"/>
          <w:szCs w:val="24"/>
        </w:rPr>
        <w:t xml:space="preserve">, związanym z udziałem w postępowaniu o udzielenie zamówienia publicznego, konsekwencje niepodania określonych danych wynikają z ustawy </w:t>
      </w:r>
      <w:proofErr w:type="spellStart"/>
      <w:r w:rsidRPr="001744D6">
        <w:rPr>
          <w:rFonts w:ascii="Cambria" w:hAnsi="Cambria"/>
          <w:sz w:val="24"/>
          <w:szCs w:val="24"/>
        </w:rPr>
        <w:t>Pzp</w:t>
      </w:r>
      <w:proofErr w:type="spellEnd"/>
      <w:r w:rsidRPr="001744D6">
        <w:rPr>
          <w:rFonts w:ascii="Cambria" w:hAnsi="Cambria"/>
          <w:sz w:val="24"/>
          <w:szCs w:val="24"/>
        </w:rPr>
        <w:t>.</w:t>
      </w:r>
    </w:p>
    <w:p w14:paraId="5A961DE1"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 xml:space="preserve">W odniesieniu do Pani/Pana danych osobowych decyzje nie będą podejmowane </w:t>
      </w:r>
      <w:r w:rsidRPr="001744D6">
        <w:rPr>
          <w:rFonts w:ascii="Cambria" w:hAnsi="Cambria"/>
          <w:sz w:val="24"/>
          <w:szCs w:val="24"/>
        </w:rPr>
        <w:br/>
        <w:t>w sposób zautomatyzowany, stosowanie do art. 22 RODO;</w:t>
      </w:r>
    </w:p>
    <w:p w14:paraId="4C0519E7"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Posiada Pan/Pani:</w:t>
      </w:r>
    </w:p>
    <w:p w14:paraId="7ABF9299" w14:textId="77777777" w:rsidR="007E3BEA" w:rsidRPr="001744D6" w:rsidRDefault="007E3BEA" w:rsidP="007E3BEA">
      <w:pPr>
        <w:suppressAutoHyphens/>
        <w:autoSpaceDN w:val="0"/>
        <w:jc w:val="both"/>
        <w:textAlignment w:val="baseline"/>
        <w:rPr>
          <w:rFonts w:ascii="Cambria" w:hAnsi="Cambria"/>
          <w:sz w:val="24"/>
          <w:szCs w:val="24"/>
        </w:rPr>
      </w:pPr>
      <w:r w:rsidRPr="001744D6">
        <w:rPr>
          <w:rFonts w:ascii="Cambria" w:hAnsi="Cambria"/>
          <w:sz w:val="24"/>
          <w:szCs w:val="24"/>
        </w:rPr>
        <w:t>− na podstawie art. 15 RODO prawo dostępu do danych osobowych Pani/Pana dotyczących;</w:t>
      </w:r>
    </w:p>
    <w:p w14:paraId="2267F610" w14:textId="77777777" w:rsidR="007E3BEA" w:rsidRPr="001744D6" w:rsidRDefault="007E3BEA" w:rsidP="007E3BEA">
      <w:pPr>
        <w:suppressAutoHyphens/>
        <w:autoSpaceDN w:val="0"/>
        <w:jc w:val="both"/>
        <w:textAlignment w:val="baseline"/>
        <w:rPr>
          <w:rFonts w:ascii="Cambria" w:hAnsi="Cambria"/>
          <w:sz w:val="24"/>
          <w:szCs w:val="24"/>
        </w:rPr>
      </w:pPr>
      <w:r w:rsidRPr="001744D6">
        <w:rPr>
          <w:rFonts w:ascii="Cambria" w:hAnsi="Cambria"/>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744D6">
        <w:rPr>
          <w:rFonts w:ascii="Cambria" w:hAnsi="Cambria"/>
          <w:sz w:val="24"/>
          <w:szCs w:val="24"/>
        </w:rPr>
        <w:t>Pzp</w:t>
      </w:r>
      <w:proofErr w:type="spellEnd"/>
      <w:r w:rsidRPr="001744D6">
        <w:rPr>
          <w:rFonts w:ascii="Cambria" w:hAnsi="Cambria"/>
          <w:sz w:val="24"/>
          <w:szCs w:val="24"/>
        </w:rPr>
        <w:t xml:space="preserve"> oraz nie może naruszać integralności protokołu oraz jego załączników;</w:t>
      </w:r>
    </w:p>
    <w:p w14:paraId="09578EAB" w14:textId="77777777" w:rsidR="007E3BEA" w:rsidRPr="001744D6" w:rsidRDefault="007E3BEA" w:rsidP="007E3BEA">
      <w:pPr>
        <w:suppressAutoHyphens/>
        <w:autoSpaceDN w:val="0"/>
        <w:jc w:val="both"/>
        <w:textAlignment w:val="baseline"/>
        <w:rPr>
          <w:rFonts w:ascii="Cambria" w:hAnsi="Cambria"/>
          <w:sz w:val="24"/>
          <w:szCs w:val="24"/>
        </w:rPr>
      </w:pPr>
      <w:r w:rsidRPr="001744D6">
        <w:rPr>
          <w:rFonts w:ascii="Cambria" w:hAnsi="Cambria"/>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t>
      </w:r>
      <w:r w:rsidRPr="001744D6">
        <w:rPr>
          <w:rFonts w:ascii="Cambria" w:hAnsi="Cambria"/>
          <w:sz w:val="24"/>
          <w:szCs w:val="24"/>
        </w:rPr>
        <w:br/>
        <w:t xml:space="preserve">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r w:rsidRPr="001744D6">
        <w:rPr>
          <w:rFonts w:ascii="Cambria" w:hAnsi="Cambria"/>
          <w:sz w:val="24"/>
          <w:szCs w:val="24"/>
        </w:rPr>
        <w:br/>
        <w:t>o udzielenie zamówienia;</w:t>
      </w:r>
    </w:p>
    <w:p w14:paraId="7F08FB34" w14:textId="77777777" w:rsidR="007E3BEA" w:rsidRPr="001744D6" w:rsidRDefault="007E3BEA" w:rsidP="007E3BEA">
      <w:pPr>
        <w:suppressAutoHyphens/>
        <w:autoSpaceDN w:val="0"/>
        <w:jc w:val="both"/>
        <w:textAlignment w:val="baseline"/>
        <w:rPr>
          <w:rFonts w:ascii="Cambria" w:hAnsi="Cambria"/>
          <w:sz w:val="24"/>
          <w:szCs w:val="24"/>
        </w:rPr>
      </w:pPr>
      <w:r w:rsidRPr="001744D6">
        <w:rPr>
          <w:rFonts w:ascii="Cambria" w:hAnsi="Cambria"/>
          <w:sz w:val="24"/>
          <w:szCs w:val="24"/>
        </w:rPr>
        <w:t>− prawo do wniesienia skargi do Prezesa Urzędu Ochrony Danych Osobowych, gdy uzna Pani/Pan, że przetwarzanie danych osobowych Pani/Pana dotyczących narusza przepisy RODO.</w:t>
      </w:r>
    </w:p>
    <w:p w14:paraId="1699E5DD" w14:textId="77777777" w:rsidR="007E3BEA" w:rsidRPr="001744D6" w:rsidRDefault="007E3BEA" w:rsidP="007E3BEA">
      <w:pPr>
        <w:pStyle w:val="Akapitzlist"/>
        <w:numPr>
          <w:ilvl w:val="1"/>
          <w:numId w:val="28"/>
        </w:numPr>
        <w:suppressAutoHyphens/>
        <w:autoSpaceDN w:val="0"/>
        <w:ind w:left="284" w:hanging="284"/>
        <w:jc w:val="both"/>
        <w:textAlignment w:val="baseline"/>
        <w:rPr>
          <w:rFonts w:ascii="Cambria" w:hAnsi="Cambria"/>
          <w:sz w:val="24"/>
          <w:szCs w:val="24"/>
        </w:rPr>
      </w:pPr>
      <w:r w:rsidRPr="001744D6">
        <w:rPr>
          <w:rFonts w:ascii="Cambria" w:hAnsi="Cambria"/>
          <w:sz w:val="24"/>
          <w:szCs w:val="24"/>
        </w:rPr>
        <w:t>nie przysługuje Pani/Panu:</w:t>
      </w:r>
    </w:p>
    <w:p w14:paraId="29141F63" w14:textId="77777777" w:rsidR="007E3BEA" w:rsidRPr="001744D6" w:rsidRDefault="007E3BEA" w:rsidP="007E3BEA">
      <w:pPr>
        <w:suppressAutoHyphens/>
        <w:autoSpaceDN w:val="0"/>
        <w:jc w:val="both"/>
        <w:textAlignment w:val="baseline"/>
        <w:rPr>
          <w:rFonts w:ascii="Cambria" w:hAnsi="Cambria"/>
          <w:sz w:val="24"/>
          <w:szCs w:val="24"/>
        </w:rPr>
      </w:pPr>
      <w:r w:rsidRPr="001744D6">
        <w:rPr>
          <w:rFonts w:ascii="Cambria" w:hAnsi="Cambria"/>
          <w:sz w:val="24"/>
          <w:szCs w:val="24"/>
        </w:rPr>
        <w:t>− w związku z art. 17 ust. 3 lit. b, d lub e RODO prawo do usunięcia danych osobowych;</w:t>
      </w:r>
    </w:p>
    <w:p w14:paraId="0404D31D" w14:textId="77777777" w:rsidR="007E3BEA" w:rsidRPr="001744D6" w:rsidRDefault="007E3BEA" w:rsidP="007E3BEA">
      <w:pPr>
        <w:suppressAutoHyphens/>
        <w:autoSpaceDN w:val="0"/>
        <w:jc w:val="both"/>
        <w:textAlignment w:val="baseline"/>
        <w:rPr>
          <w:rFonts w:ascii="Cambria" w:hAnsi="Cambria"/>
          <w:sz w:val="24"/>
          <w:szCs w:val="24"/>
        </w:rPr>
      </w:pPr>
      <w:r w:rsidRPr="001744D6">
        <w:rPr>
          <w:rFonts w:ascii="Cambria" w:hAnsi="Cambria"/>
          <w:sz w:val="24"/>
          <w:szCs w:val="24"/>
        </w:rPr>
        <w:t>− prawo do przenoszenia danych osobowych, o którym mowa w art. 20 RODO;</w:t>
      </w:r>
    </w:p>
    <w:p w14:paraId="4823B136" w14:textId="77777777" w:rsidR="007E3BEA" w:rsidRPr="001744D6" w:rsidRDefault="007E3BEA" w:rsidP="007E3BEA">
      <w:pPr>
        <w:suppressAutoHyphens/>
        <w:autoSpaceDN w:val="0"/>
        <w:jc w:val="both"/>
        <w:textAlignment w:val="baseline"/>
        <w:rPr>
          <w:rFonts w:ascii="Cambria" w:hAnsi="Cambria"/>
          <w:sz w:val="24"/>
          <w:szCs w:val="24"/>
        </w:rPr>
      </w:pPr>
      <w:r w:rsidRPr="001744D6">
        <w:rPr>
          <w:rFonts w:ascii="Cambria" w:hAnsi="Cambria"/>
          <w:sz w:val="24"/>
          <w:szCs w:val="24"/>
        </w:rPr>
        <w:t>− na podstawie art. 21 RODO prawo sprzeciwu, wobec przetwarzania danych osobowych, gdyż podstawą prawną przetwarzania Pani/Pana danych osobowych jest art. 6 ust. 1 lit. c RODO.</w:t>
      </w:r>
    </w:p>
    <w:p w14:paraId="1C524EDE" w14:textId="77777777" w:rsidR="007E3BEA" w:rsidRPr="001744D6" w:rsidRDefault="007E3BEA" w:rsidP="007E3BEA">
      <w:pPr>
        <w:suppressAutoHyphens/>
        <w:autoSpaceDN w:val="0"/>
        <w:spacing w:after="160" w:line="259" w:lineRule="auto"/>
        <w:contextualSpacing/>
        <w:jc w:val="both"/>
        <w:textAlignment w:val="baseline"/>
        <w:rPr>
          <w:rFonts w:ascii="Cambria" w:hAnsi="Cambria"/>
          <w:sz w:val="24"/>
          <w:szCs w:val="24"/>
        </w:rPr>
      </w:pPr>
    </w:p>
    <w:p w14:paraId="1CA863DB" w14:textId="77777777" w:rsidR="007E3BEA" w:rsidRPr="001744D6" w:rsidRDefault="007E3BEA" w:rsidP="007E3BEA">
      <w:pPr>
        <w:suppressAutoHyphens/>
        <w:autoSpaceDN w:val="0"/>
        <w:spacing w:after="160" w:line="259" w:lineRule="auto"/>
        <w:contextualSpacing/>
        <w:jc w:val="both"/>
        <w:textAlignment w:val="baseline"/>
        <w:rPr>
          <w:rFonts w:ascii="Cambria" w:hAnsi="Cambria"/>
          <w:sz w:val="24"/>
          <w:szCs w:val="24"/>
        </w:rPr>
      </w:pPr>
      <w:r w:rsidRPr="001744D6">
        <w:rPr>
          <w:rFonts w:ascii="Cambria" w:hAnsi="Cambria"/>
          <w:sz w:val="24"/>
          <w:szCs w:val="24"/>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30B8DCC" w14:textId="77777777" w:rsidR="007E3BEA" w:rsidRPr="001744D6" w:rsidRDefault="007E3BEA" w:rsidP="007E3BEA">
      <w:pPr>
        <w:suppressAutoHyphens/>
        <w:autoSpaceDN w:val="0"/>
        <w:textAlignment w:val="baseline"/>
        <w:rPr>
          <w:rFonts w:ascii="Cambria" w:hAnsi="Cambria"/>
          <w:spacing w:val="-2"/>
          <w:sz w:val="24"/>
          <w:szCs w:val="24"/>
        </w:rPr>
      </w:pPr>
    </w:p>
    <w:p w14:paraId="6D4B784A" w14:textId="77777777" w:rsidR="007E3BEA" w:rsidRPr="001744D6" w:rsidRDefault="007E3BEA" w:rsidP="007E3BEA">
      <w:pPr>
        <w:suppressAutoHyphens/>
        <w:autoSpaceDN w:val="0"/>
        <w:jc w:val="center"/>
        <w:textAlignment w:val="baseline"/>
        <w:rPr>
          <w:rFonts w:ascii="Cambria" w:eastAsia="Calibri" w:hAnsi="Cambria"/>
          <w:sz w:val="22"/>
          <w:szCs w:val="22"/>
          <w:lang w:eastAsia="en-US"/>
        </w:rPr>
      </w:pPr>
      <w:r w:rsidRPr="001744D6">
        <w:rPr>
          <w:rFonts w:ascii="Cambria" w:hAnsi="Cambria"/>
          <w:spacing w:val="-2"/>
          <w:sz w:val="24"/>
          <w:szCs w:val="24"/>
        </w:rPr>
        <w:t xml:space="preserve">§ 11. </w:t>
      </w:r>
      <w:r w:rsidRPr="001744D6">
        <w:rPr>
          <w:rFonts w:ascii="Cambria" w:hAnsi="Cambria"/>
          <w:b/>
          <w:spacing w:val="-2"/>
          <w:sz w:val="24"/>
          <w:szCs w:val="24"/>
        </w:rPr>
        <w:t>Egzemplarze umowy</w:t>
      </w:r>
    </w:p>
    <w:p w14:paraId="03529D09" w14:textId="77777777" w:rsidR="007E3BEA" w:rsidRPr="001744D6" w:rsidRDefault="007E3BEA" w:rsidP="007E3BEA">
      <w:pPr>
        <w:suppressAutoHyphens/>
        <w:autoSpaceDN w:val="0"/>
        <w:jc w:val="both"/>
        <w:textAlignment w:val="baseline"/>
        <w:rPr>
          <w:rFonts w:ascii="Cambria" w:hAnsi="Cambria"/>
          <w:b/>
          <w:spacing w:val="-2"/>
          <w:sz w:val="24"/>
          <w:szCs w:val="24"/>
        </w:rPr>
      </w:pPr>
    </w:p>
    <w:p w14:paraId="135F06EA" w14:textId="77777777" w:rsidR="007E3BEA" w:rsidRPr="001744D6" w:rsidRDefault="007E3BEA" w:rsidP="007E3BEA">
      <w:pPr>
        <w:suppressAutoHyphens/>
        <w:autoSpaceDN w:val="0"/>
        <w:jc w:val="both"/>
        <w:textAlignment w:val="baseline"/>
        <w:rPr>
          <w:rFonts w:ascii="Cambria" w:hAnsi="Cambria"/>
          <w:b/>
          <w:bCs/>
          <w:sz w:val="24"/>
          <w:szCs w:val="24"/>
        </w:rPr>
      </w:pPr>
      <w:r w:rsidRPr="001744D6">
        <w:rPr>
          <w:rFonts w:ascii="Cambria" w:hAnsi="Cambria"/>
          <w:spacing w:val="-2"/>
          <w:sz w:val="24"/>
          <w:szCs w:val="24"/>
        </w:rPr>
        <w:t>Umowa niniejsza została sporządzona w dwóch jednobrzmiących egzemplarzach, po jednym dla każdej ze stron.</w:t>
      </w:r>
    </w:p>
    <w:p w14:paraId="3F98EBAB" w14:textId="77777777" w:rsidR="007E3BEA" w:rsidRPr="001744D6" w:rsidRDefault="007E3BEA" w:rsidP="007E3BEA">
      <w:pPr>
        <w:keepNext/>
        <w:keepLines/>
        <w:suppressAutoHyphens/>
        <w:autoSpaceDN w:val="0"/>
        <w:ind w:left="1416"/>
        <w:jc w:val="both"/>
        <w:textAlignment w:val="baseline"/>
        <w:rPr>
          <w:rFonts w:ascii="Cambria" w:hAnsi="Cambria"/>
          <w:b/>
          <w:bCs/>
          <w:sz w:val="24"/>
          <w:szCs w:val="24"/>
        </w:rPr>
      </w:pPr>
    </w:p>
    <w:p w14:paraId="6895D37D" w14:textId="77777777" w:rsidR="007E3BEA" w:rsidRPr="001744D6" w:rsidRDefault="007E3BEA" w:rsidP="007E3BEA">
      <w:pPr>
        <w:keepNext/>
        <w:keepLines/>
        <w:suppressAutoHyphens/>
        <w:autoSpaceDN w:val="0"/>
        <w:ind w:left="1416"/>
        <w:jc w:val="both"/>
        <w:textAlignment w:val="baseline"/>
        <w:rPr>
          <w:rFonts w:ascii="Cambria" w:hAnsi="Cambria"/>
          <w:b/>
          <w:bCs/>
          <w:sz w:val="24"/>
          <w:szCs w:val="24"/>
        </w:rPr>
      </w:pPr>
    </w:p>
    <w:p w14:paraId="56DF507B" w14:textId="77777777" w:rsidR="007E3BEA" w:rsidRPr="001744D6" w:rsidRDefault="007E3BEA" w:rsidP="007E3BEA">
      <w:pPr>
        <w:keepNext/>
        <w:keepLines/>
        <w:suppressAutoHyphens/>
        <w:autoSpaceDN w:val="0"/>
        <w:ind w:left="1416"/>
        <w:jc w:val="both"/>
        <w:textAlignment w:val="baseline"/>
        <w:rPr>
          <w:rFonts w:ascii="Cambria" w:hAnsi="Cambria"/>
          <w:b/>
          <w:bCs/>
          <w:sz w:val="24"/>
          <w:szCs w:val="24"/>
        </w:rPr>
      </w:pPr>
    </w:p>
    <w:p w14:paraId="501F5201" w14:textId="77777777" w:rsidR="007E3BEA" w:rsidRPr="001744D6" w:rsidRDefault="007E3BEA" w:rsidP="007E3BEA">
      <w:pPr>
        <w:keepNext/>
        <w:keepLines/>
        <w:suppressAutoHyphens/>
        <w:autoSpaceDN w:val="0"/>
        <w:ind w:left="1416"/>
        <w:jc w:val="both"/>
        <w:textAlignment w:val="baseline"/>
        <w:rPr>
          <w:rFonts w:ascii="Cambria" w:hAnsi="Cambria"/>
          <w:b/>
          <w:bCs/>
          <w:sz w:val="24"/>
          <w:szCs w:val="24"/>
        </w:rPr>
      </w:pPr>
      <w:r w:rsidRPr="001744D6">
        <w:rPr>
          <w:rFonts w:ascii="Cambria" w:hAnsi="Cambria"/>
          <w:b/>
          <w:bCs/>
          <w:sz w:val="24"/>
          <w:szCs w:val="24"/>
        </w:rPr>
        <w:t xml:space="preserve">ZAMAWIAJĄCY                                      </w:t>
      </w:r>
      <w:r w:rsidRPr="001744D6">
        <w:rPr>
          <w:rFonts w:ascii="Cambria" w:hAnsi="Cambria"/>
          <w:b/>
          <w:bCs/>
          <w:sz w:val="24"/>
          <w:szCs w:val="24"/>
        </w:rPr>
        <w:tab/>
        <w:t xml:space="preserve">     WYKONAWCA</w:t>
      </w:r>
    </w:p>
    <w:p w14:paraId="692EE8FA" w14:textId="47ACAAB8" w:rsidR="007E3BEA" w:rsidRPr="001744D6" w:rsidRDefault="007E3BEA" w:rsidP="00363909">
      <w:pPr>
        <w:spacing w:after="200" w:line="276" w:lineRule="auto"/>
        <w:rPr>
          <w:rFonts w:ascii="Cambria" w:hAnsi="Cambria"/>
          <w:spacing w:val="-2"/>
          <w:sz w:val="24"/>
          <w:szCs w:val="24"/>
        </w:rPr>
      </w:pPr>
    </w:p>
    <w:p w14:paraId="461E1DE6" w14:textId="0C6DDE38" w:rsidR="007E3BEA" w:rsidRPr="001744D6" w:rsidRDefault="007E3BEA" w:rsidP="00363909">
      <w:pPr>
        <w:spacing w:after="200" w:line="276" w:lineRule="auto"/>
        <w:rPr>
          <w:rFonts w:ascii="Cambria" w:hAnsi="Cambria"/>
          <w:spacing w:val="-2"/>
          <w:sz w:val="24"/>
          <w:szCs w:val="24"/>
        </w:rPr>
      </w:pPr>
    </w:p>
    <w:p w14:paraId="4C6461EA" w14:textId="420D25F9" w:rsidR="007E3BEA" w:rsidRPr="001744D6" w:rsidRDefault="007E3BEA" w:rsidP="00363909">
      <w:pPr>
        <w:spacing w:after="200" w:line="276" w:lineRule="auto"/>
        <w:rPr>
          <w:rFonts w:ascii="Cambria" w:hAnsi="Cambria"/>
          <w:spacing w:val="-2"/>
          <w:sz w:val="24"/>
          <w:szCs w:val="24"/>
        </w:rPr>
      </w:pPr>
    </w:p>
    <w:p w14:paraId="0D76A4BE" w14:textId="77777777" w:rsidR="007E3BEA" w:rsidRPr="001744D6" w:rsidRDefault="007E3BEA" w:rsidP="00363909">
      <w:pPr>
        <w:spacing w:after="200" w:line="276" w:lineRule="auto"/>
        <w:rPr>
          <w:rFonts w:ascii="Cambria" w:hAnsi="Cambria"/>
          <w:spacing w:val="-2"/>
          <w:sz w:val="24"/>
          <w:szCs w:val="24"/>
        </w:rPr>
      </w:pPr>
    </w:p>
    <w:sectPr w:rsidR="007E3BEA" w:rsidRPr="001744D6" w:rsidSect="00FA2CF1">
      <w:head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2018A" w14:textId="77777777" w:rsidR="0057324C" w:rsidRDefault="0057324C" w:rsidP="00A77953">
      <w:r>
        <w:separator/>
      </w:r>
    </w:p>
  </w:endnote>
  <w:endnote w:type="continuationSeparator" w:id="0">
    <w:p w14:paraId="4B64303C" w14:textId="77777777" w:rsidR="0057324C" w:rsidRDefault="0057324C" w:rsidP="00A7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5AF3" w14:textId="77777777" w:rsidR="0057324C" w:rsidRDefault="0057324C" w:rsidP="00A77953">
      <w:r>
        <w:separator/>
      </w:r>
    </w:p>
  </w:footnote>
  <w:footnote w:type="continuationSeparator" w:id="0">
    <w:p w14:paraId="52E46B43" w14:textId="77777777" w:rsidR="0057324C" w:rsidRDefault="0057324C" w:rsidP="00A7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B608" w14:textId="3CF34812" w:rsidR="00A77953" w:rsidRPr="00304BC9" w:rsidRDefault="00A77953">
    <w:pPr>
      <w:pStyle w:val="Nagwek"/>
      <w:rPr>
        <w:rFonts w:asciiTheme="majorHAnsi" w:hAnsiTheme="majorHAnsi"/>
      </w:rPr>
    </w:pPr>
    <w:r w:rsidRPr="00CD4034">
      <w:rPr>
        <w:rFonts w:asciiTheme="majorHAnsi" w:hAnsiTheme="majorHAnsi"/>
      </w:rPr>
      <w:t>DAZ.2340.</w:t>
    </w:r>
    <w:r w:rsidR="00A433FB">
      <w:rPr>
        <w:rFonts w:asciiTheme="majorHAnsi" w:hAnsiTheme="majorHAnsi"/>
      </w:rPr>
      <w:t>10</w:t>
    </w:r>
    <w:r w:rsidR="006B5770">
      <w:rPr>
        <w:rFonts w:asciiTheme="majorHAnsi" w:hAnsiTheme="majorHAnsi"/>
      </w:rPr>
      <w:t>1</w:t>
    </w:r>
    <w:r w:rsidRPr="00CD4034">
      <w:rPr>
        <w:rFonts w:asciiTheme="majorHAnsi" w:hAnsiTheme="majorHAnsi"/>
      </w:rPr>
      <w:t>.202</w:t>
    </w:r>
    <w:r w:rsidR="006B5770">
      <w:rPr>
        <w:rFonts w:asciiTheme="majorHAnsi" w:hAnsiTheme="majorHAnsi"/>
      </w:rPr>
      <w:t>4</w:t>
    </w:r>
    <w:r w:rsidRPr="00304BC9">
      <w:rPr>
        <w:rFonts w:asciiTheme="majorHAnsi" w:hAnsiTheme="majorHAnsi"/>
      </w:rPr>
      <w:tab/>
    </w:r>
    <w:r w:rsidRPr="00304BC9">
      <w:rPr>
        <w:rFonts w:asciiTheme="majorHAnsi" w:hAnsiTheme="majorHAnsi"/>
      </w:rPr>
      <w:tab/>
      <w:t>202</w:t>
    </w:r>
    <w:r w:rsidR="006B5770">
      <w:rPr>
        <w:rFonts w:asciiTheme="majorHAnsi" w:hAnsiTheme="majorHAnsi"/>
      </w:rPr>
      <w:t>4</w:t>
    </w:r>
    <w:r w:rsidRPr="00304BC9">
      <w:rPr>
        <w:rFonts w:asciiTheme="majorHAnsi" w:hAnsiTheme="majorHAnsi"/>
      </w:rPr>
      <w:t>/130000/</w:t>
    </w:r>
    <w:r w:rsidR="006B5770">
      <w:rPr>
        <w:rFonts w:asciiTheme="majorHAnsi" w:hAnsiTheme="majorHAnsi"/>
      </w:rPr>
      <w:t>1</w:t>
    </w:r>
    <w:r w:rsidR="00001F11">
      <w:rPr>
        <w:rFonts w:asciiTheme="majorHAnsi" w:hAnsiTheme="majorHAns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45F"/>
    <w:multiLevelType w:val="hybridMultilevel"/>
    <w:tmpl w:val="7C764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15D9B"/>
    <w:multiLevelType w:val="hybridMultilevel"/>
    <w:tmpl w:val="906E33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B35834"/>
    <w:multiLevelType w:val="hybridMultilevel"/>
    <w:tmpl w:val="3B84C7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BD56273"/>
    <w:multiLevelType w:val="hybridMultilevel"/>
    <w:tmpl w:val="8C22700E"/>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95D6AFF"/>
    <w:multiLevelType w:val="hybridMultilevel"/>
    <w:tmpl w:val="8C22700E"/>
    <w:lvl w:ilvl="0" w:tplc="7C926BE0">
      <w:start w:val="1"/>
      <w:numFmt w:val="decimal"/>
      <w:suff w:val="space"/>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91811"/>
    <w:multiLevelType w:val="hybridMultilevel"/>
    <w:tmpl w:val="48DC8DD2"/>
    <w:lvl w:ilvl="0" w:tplc="38B60C82">
      <w:start w:val="1"/>
      <w:numFmt w:val="upperRoman"/>
      <w:suff w:val="space"/>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C319C7"/>
    <w:multiLevelType w:val="hybridMultilevel"/>
    <w:tmpl w:val="2B3C2C08"/>
    <w:lvl w:ilvl="0" w:tplc="FFFFFFFF">
      <w:start w:val="1"/>
      <w:numFmt w:val="lowerLetter"/>
      <w:suff w:val="space"/>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7373C"/>
    <w:multiLevelType w:val="hybridMultilevel"/>
    <w:tmpl w:val="0A829926"/>
    <w:lvl w:ilvl="0" w:tplc="C4F8F5BE">
      <w:start w:val="1"/>
      <w:numFmt w:val="lowerLetter"/>
      <w:suff w:val="space"/>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57FCD"/>
    <w:multiLevelType w:val="hybridMultilevel"/>
    <w:tmpl w:val="F6DAB61A"/>
    <w:lvl w:ilvl="0" w:tplc="BBFE9E70">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150B0"/>
    <w:multiLevelType w:val="hybridMultilevel"/>
    <w:tmpl w:val="45BA4522"/>
    <w:lvl w:ilvl="0" w:tplc="4EE2A22A">
      <w:start w:val="2"/>
      <w:numFmt w:val="decimal"/>
      <w:suff w:val="space"/>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994454"/>
    <w:multiLevelType w:val="hybridMultilevel"/>
    <w:tmpl w:val="3CAAAF04"/>
    <w:lvl w:ilvl="0" w:tplc="3F4249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106E8"/>
    <w:multiLevelType w:val="hybridMultilevel"/>
    <w:tmpl w:val="63564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7938DC"/>
    <w:multiLevelType w:val="hybridMultilevel"/>
    <w:tmpl w:val="F56E3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F02AB"/>
    <w:multiLevelType w:val="hybridMultilevel"/>
    <w:tmpl w:val="271A99D6"/>
    <w:lvl w:ilvl="0" w:tplc="349CA526">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D4E1C"/>
    <w:multiLevelType w:val="hybridMultilevel"/>
    <w:tmpl w:val="8A24F78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9" w15:restartNumberingAfterBreak="0">
    <w:nsid w:val="657D4A36"/>
    <w:multiLevelType w:val="hybridMultilevel"/>
    <w:tmpl w:val="CDF6F83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82349"/>
    <w:multiLevelType w:val="hybridMultilevel"/>
    <w:tmpl w:val="3F120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857AAC"/>
    <w:multiLevelType w:val="hybridMultilevel"/>
    <w:tmpl w:val="C55E5F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660CDB"/>
    <w:multiLevelType w:val="hybridMultilevel"/>
    <w:tmpl w:val="A8147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A83E6F"/>
    <w:multiLevelType w:val="hybridMultilevel"/>
    <w:tmpl w:val="377CE7A0"/>
    <w:lvl w:ilvl="0" w:tplc="3814EA88">
      <w:start w:val="4"/>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4F6136"/>
    <w:multiLevelType w:val="hybridMultilevel"/>
    <w:tmpl w:val="D11A4DB4"/>
    <w:lvl w:ilvl="0" w:tplc="6F64C91E">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7F647983"/>
    <w:multiLevelType w:val="hybridMultilevel"/>
    <w:tmpl w:val="E3EC82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2"/>
  </w:num>
  <w:num w:numId="4">
    <w:abstractNumId w:val="23"/>
  </w:num>
  <w:num w:numId="5">
    <w:abstractNumId w:val="5"/>
  </w:num>
  <w:num w:numId="6">
    <w:abstractNumId w:val="31"/>
  </w:num>
  <w:num w:numId="7">
    <w:abstractNumId w:val="14"/>
  </w:num>
  <w:num w:numId="8">
    <w:abstractNumId w:val="13"/>
  </w:num>
  <w:num w:numId="9">
    <w:abstractNumId w:val="17"/>
  </w:num>
  <w:num w:numId="10">
    <w:abstractNumId w:val="24"/>
  </w:num>
  <w:num w:numId="11">
    <w:abstractNumId w:val="34"/>
  </w:num>
  <w:num w:numId="12">
    <w:abstractNumId w:val="33"/>
  </w:num>
  <w:num w:numId="13">
    <w:abstractNumId w:val="26"/>
  </w:num>
  <w:num w:numId="14">
    <w:abstractNumId w:val="8"/>
  </w:num>
  <w:num w:numId="15">
    <w:abstractNumId w:val="20"/>
  </w:num>
  <w:num w:numId="16">
    <w:abstractNumId w:val="19"/>
  </w:num>
  <w:num w:numId="17">
    <w:abstractNumId w:val="15"/>
  </w:num>
  <w:num w:numId="18">
    <w:abstractNumId w:val="3"/>
  </w:num>
  <w:num w:numId="19">
    <w:abstractNumId w:val="35"/>
  </w:num>
  <w:num w:numId="20">
    <w:abstractNumId w:val="29"/>
  </w:num>
  <w:num w:numId="21">
    <w:abstractNumId w:val="28"/>
  </w:num>
  <w:num w:numId="22">
    <w:abstractNumId w:val="1"/>
  </w:num>
  <w:num w:numId="23">
    <w:abstractNumId w:val="7"/>
  </w:num>
  <w:num w:numId="24">
    <w:abstractNumId w:val="22"/>
  </w:num>
  <w:num w:numId="25">
    <w:abstractNumId w:val="30"/>
  </w:num>
  <w:num w:numId="26">
    <w:abstractNumId w:val="25"/>
  </w:num>
  <w:num w:numId="27">
    <w:abstractNumId w:val="2"/>
  </w:num>
  <w:num w:numId="28">
    <w:abstractNumId w:val="11"/>
  </w:num>
  <w:num w:numId="29">
    <w:abstractNumId w:val="18"/>
  </w:num>
  <w:num w:numId="30">
    <w:abstractNumId w:val="16"/>
  </w:num>
  <w:num w:numId="31">
    <w:abstractNumId w:val="21"/>
  </w:num>
  <w:num w:numId="32">
    <w:abstractNumId w:val="4"/>
  </w:num>
  <w:num w:numId="33">
    <w:abstractNumId w:val="0"/>
  </w:num>
  <w:num w:numId="34">
    <w:abstractNumId w:val="27"/>
  </w:num>
  <w:num w:numId="35">
    <w:abstractNumId w:val="9"/>
  </w:num>
  <w:num w:numId="3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1F11"/>
    <w:rsid w:val="0000351D"/>
    <w:rsid w:val="000077C0"/>
    <w:rsid w:val="0001330A"/>
    <w:rsid w:val="00021DD0"/>
    <w:rsid w:val="00026F41"/>
    <w:rsid w:val="000310C6"/>
    <w:rsid w:val="00034C35"/>
    <w:rsid w:val="0003635D"/>
    <w:rsid w:val="0004075B"/>
    <w:rsid w:val="000522D4"/>
    <w:rsid w:val="000657C8"/>
    <w:rsid w:val="00070D8E"/>
    <w:rsid w:val="000847E7"/>
    <w:rsid w:val="00094C80"/>
    <w:rsid w:val="000A16C8"/>
    <w:rsid w:val="000A1956"/>
    <w:rsid w:val="000A38B0"/>
    <w:rsid w:val="000A4CB9"/>
    <w:rsid w:val="000A6876"/>
    <w:rsid w:val="000A78D0"/>
    <w:rsid w:val="000B2C4B"/>
    <w:rsid w:val="000B2DE9"/>
    <w:rsid w:val="000B42B0"/>
    <w:rsid w:val="000B6A81"/>
    <w:rsid w:val="000C3241"/>
    <w:rsid w:val="000C5625"/>
    <w:rsid w:val="000C63CB"/>
    <w:rsid w:val="000C6BD5"/>
    <w:rsid w:val="000C735B"/>
    <w:rsid w:val="000D1A3E"/>
    <w:rsid w:val="000D2DD4"/>
    <w:rsid w:val="000D3C33"/>
    <w:rsid w:val="000E04BF"/>
    <w:rsid w:val="000E1942"/>
    <w:rsid w:val="000E65F7"/>
    <w:rsid w:val="000F0CF2"/>
    <w:rsid w:val="000F4C8D"/>
    <w:rsid w:val="000F5656"/>
    <w:rsid w:val="000F703E"/>
    <w:rsid w:val="001064C3"/>
    <w:rsid w:val="001075E1"/>
    <w:rsid w:val="001131E5"/>
    <w:rsid w:val="001150A7"/>
    <w:rsid w:val="00115F5A"/>
    <w:rsid w:val="00120615"/>
    <w:rsid w:val="00121C24"/>
    <w:rsid w:val="00124C76"/>
    <w:rsid w:val="00125190"/>
    <w:rsid w:val="00125FF5"/>
    <w:rsid w:val="001268B3"/>
    <w:rsid w:val="00126F1E"/>
    <w:rsid w:val="0013170E"/>
    <w:rsid w:val="00134C8B"/>
    <w:rsid w:val="00146330"/>
    <w:rsid w:val="00147B0C"/>
    <w:rsid w:val="00152254"/>
    <w:rsid w:val="0016030B"/>
    <w:rsid w:val="0016771F"/>
    <w:rsid w:val="00171F5E"/>
    <w:rsid w:val="00172768"/>
    <w:rsid w:val="001744D6"/>
    <w:rsid w:val="001769D6"/>
    <w:rsid w:val="00180C4A"/>
    <w:rsid w:val="001813D2"/>
    <w:rsid w:val="001827CC"/>
    <w:rsid w:val="00183221"/>
    <w:rsid w:val="00183799"/>
    <w:rsid w:val="00191A90"/>
    <w:rsid w:val="001920F4"/>
    <w:rsid w:val="00193642"/>
    <w:rsid w:val="001A21C9"/>
    <w:rsid w:val="001A36BA"/>
    <w:rsid w:val="001A7F58"/>
    <w:rsid w:val="001B2BCE"/>
    <w:rsid w:val="001C380F"/>
    <w:rsid w:val="001D2348"/>
    <w:rsid w:val="001D4A76"/>
    <w:rsid w:val="001D6CEC"/>
    <w:rsid w:val="001E1909"/>
    <w:rsid w:val="001E759B"/>
    <w:rsid w:val="001F003F"/>
    <w:rsid w:val="001F3C2C"/>
    <w:rsid w:val="001F62C6"/>
    <w:rsid w:val="00201EB2"/>
    <w:rsid w:val="00202551"/>
    <w:rsid w:val="002044D2"/>
    <w:rsid w:val="002071B6"/>
    <w:rsid w:val="00210760"/>
    <w:rsid w:val="0021163D"/>
    <w:rsid w:val="002126FC"/>
    <w:rsid w:val="00214A33"/>
    <w:rsid w:val="00221BB3"/>
    <w:rsid w:val="00221BDF"/>
    <w:rsid w:val="00225CDD"/>
    <w:rsid w:val="00226814"/>
    <w:rsid w:val="00242BDE"/>
    <w:rsid w:val="00245D5F"/>
    <w:rsid w:val="00246AB0"/>
    <w:rsid w:val="00246B7F"/>
    <w:rsid w:val="00251314"/>
    <w:rsid w:val="002530CC"/>
    <w:rsid w:val="0025626F"/>
    <w:rsid w:val="00256D82"/>
    <w:rsid w:val="002602C6"/>
    <w:rsid w:val="0026769E"/>
    <w:rsid w:val="00272995"/>
    <w:rsid w:val="002754C4"/>
    <w:rsid w:val="002816C4"/>
    <w:rsid w:val="0028223D"/>
    <w:rsid w:val="00283674"/>
    <w:rsid w:val="002863E7"/>
    <w:rsid w:val="002871FD"/>
    <w:rsid w:val="002874C8"/>
    <w:rsid w:val="00290215"/>
    <w:rsid w:val="00293E1B"/>
    <w:rsid w:val="002B06C1"/>
    <w:rsid w:val="002B2E44"/>
    <w:rsid w:val="002C1724"/>
    <w:rsid w:val="002C19D2"/>
    <w:rsid w:val="002D0786"/>
    <w:rsid w:val="002D1D64"/>
    <w:rsid w:val="002D4C2B"/>
    <w:rsid w:val="002D5563"/>
    <w:rsid w:val="002E0D5A"/>
    <w:rsid w:val="002E0DD1"/>
    <w:rsid w:val="002E34DA"/>
    <w:rsid w:val="002F0A87"/>
    <w:rsid w:val="002F4C14"/>
    <w:rsid w:val="002F5546"/>
    <w:rsid w:val="00301989"/>
    <w:rsid w:val="00304BC9"/>
    <w:rsid w:val="003131B9"/>
    <w:rsid w:val="00322F0B"/>
    <w:rsid w:val="00324DFD"/>
    <w:rsid w:val="00325434"/>
    <w:rsid w:val="00332E4B"/>
    <w:rsid w:val="0033631B"/>
    <w:rsid w:val="00340907"/>
    <w:rsid w:val="003432F2"/>
    <w:rsid w:val="003448C8"/>
    <w:rsid w:val="00344F4D"/>
    <w:rsid w:val="00360580"/>
    <w:rsid w:val="00363893"/>
    <w:rsid w:val="00363909"/>
    <w:rsid w:val="0036592C"/>
    <w:rsid w:val="003708FD"/>
    <w:rsid w:val="003749E5"/>
    <w:rsid w:val="0037623F"/>
    <w:rsid w:val="003864B8"/>
    <w:rsid w:val="00395FA0"/>
    <w:rsid w:val="00397C0A"/>
    <w:rsid w:val="003A4309"/>
    <w:rsid w:val="003A4C78"/>
    <w:rsid w:val="003A6E8B"/>
    <w:rsid w:val="003B28E8"/>
    <w:rsid w:val="003B74AD"/>
    <w:rsid w:val="003B7685"/>
    <w:rsid w:val="003C0B4F"/>
    <w:rsid w:val="003C40A9"/>
    <w:rsid w:val="003C510B"/>
    <w:rsid w:val="003C5C0E"/>
    <w:rsid w:val="003D2D3D"/>
    <w:rsid w:val="003D4297"/>
    <w:rsid w:val="003D4BCA"/>
    <w:rsid w:val="003E4204"/>
    <w:rsid w:val="003E6936"/>
    <w:rsid w:val="003F0BFA"/>
    <w:rsid w:val="003F1607"/>
    <w:rsid w:val="003F1875"/>
    <w:rsid w:val="003F4C4A"/>
    <w:rsid w:val="003F7D2F"/>
    <w:rsid w:val="00401D0A"/>
    <w:rsid w:val="004040AC"/>
    <w:rsid w:val="004056D9"/>
    <w:rsid w:val="00417913"/>
    <w:rsid w:val="00422A66"/>
    <w:rsid w:val="00422CB4"/>
    <w:rsid w:val="004252EB"/>
    <w:rsid w:val="00430B9D"/>
    <w:rsid w:val="0044541C"/>
    <w:rsid w:val="00447A73"/>
    <w:rsid w:val="00450F3C"/>
    <w:rsid w:val="004566C7"/>
    <w:rsid w:val="004622D3"/>
    <w:rsid w:val="00466224"/>
    <w:rsid w:val="00471A90"/>
    <w:rsid w:val="004750CD"/>
    <w:rsid w:val="0047689F"/>
    <w:rsid w:val="004820C4"/>
    <w:rsid w:val="004A2A40"/>
    <w:rsid w:val="004A49F4"/>
    <w:rsid w:val="004B1FC3"/>
    <w:rsid w:val="004B231A"/>
    <w:rsid w:val="004B3F1C"/>
    <w:rsid w:val="004B5863"/>
    <w:rsid w:val="004B7453"/>
    <w:rsid w:val="004B7FD4"/>
    <w:rsid w:val="004C085B"/>
    <w:rsid w:val="004C7210"/>
    <w:rsid w:val="004D395A"/>
    <w:rsid w:val="004D588A"/>
    <w:rsid w:val="004F2DF8"/>
    <w:rsid w:val="004F448E"/>
    <w:rsid w:val="00502431"/>
    <w:rsid w:val="005043C4"/>
    <w:rsid w:val="00504672"/>
    <w:rsid w:val="005079EB"/>
    <w:rsid w:val="00513F10"/>
    <w:rsid w:val="00520071"/>
    <w:rsid w:val="00527F9B"/>
    <w:rsid w:val="00537F4B"/>
    <w:rsid w:val="0054778E"/>
    <w:rsid w:val="00556B95"/>
    <w:rsid w:val="00556C91"/>
    <w:rsid w:val="005575F4"/>
    <w:rsid w:val="00565BC8"/>
    <w:rsid w:val="00566330"/>
    <w:rsid w:val="005711EA"/>
    <w:rsid w:val="005713EF"/>
    <w:rsid w:val="0057324C"/>
    <w:rsid w:val="005830FD"/>
    <w:rsid w:val="00586988"/>
    <w:rsid w:val="00586F62"/>
    <w:rsid w:val="00590947"/>
    <w:rsid w:val="00596C12"/>
    <w:rsid w:val="00597AB9"/>
    <w:rsid w:val="00597DC2"/>
    <w:rsid w:val="005A2E4F"/>
    <w:rsid w:val="005A40D6"/>
    <w:rsid w:val="005C0EC2"/>
    <w:rsid w:val="005C1055"/>
    <w:rsid w:val="005C1EAD"/>
    <w:rsid w:val="005C606C"/>
    <w:rsid w:val="005C6610"/>
    <w:rsid w:val="005C751C"/>
    <w:rsid w:val="005C7FCB"/>
    <w:rsid w:val="005D61ED"/>
    <w:rsid w:val="005E64B3"/>
    <w:rsid w:val="005F3C58"/>
    <w:rsid w:val="006001AE"/>
    <w:rsid w:val="00603792"/>
    <w:rsid w:val="00605805"/>
    <w:rsid w:val="00605AFF"/>
    <w:rsid w:val="00614E0D"/>
    <w:rsid w:val="0061635E"/>
    <w:rsid w:val="006237D3"/>
    <w:rsid w:val="0063067D"/>
    <w:rsid w:val="00630DFD"/>
    <w:rsid w:val="006329E5"/>
    <w:rsid w:val="00633981"/>
    <w:rsid w:val="00634841"/>
    <w:rsid w:val="00635A55"/>
    <w:rsid w:val="00636284"/>
    <w:rsid w:val="00643810"/>
    <w:rsid w:val="006451C5"/>
    <w:rsid w:val="006452CD"/>
    <w:rsid w:val="006516A4"/>
    <w:rsid w:val="00653EE6"/>
    <w:rsid w:val="00662FA1"/>
    <w:rsid w:val="0066353F"/>
    <w:rsid w:val="00671A0C"/>
    <w:rsid w:val="0068485F"/>
    <w:rsid w:val="00692403"/>
    <w:rsid w:val="006943C4"/>
    <w:rsid w:val="006978CB"/>
    <w:rsid w:val="006A1339"/>
    <w:rsid w:val="006A1642"/>
    <w:rsid w:val="006B047F"/>
    <w:rsid w:val="006B0769"/>
    <w:rsid w:val="006B0E2C"/>
    <w:rsid w:val="006B5770"/>
    <w:rsid w:val="006B630A"/>
    <w:rsid w:val="006B67E4"/>
    <w:rsid w:val="006B790B"/>
    <w:rsid w:val="006C2250"/>
    <w:rsid w:val="006C43C3"/>
    <w:rsid w:val="006D28B9"/>
    <w:rsid w:val="006D39A4"/>
    <w:rsid w:val="006D5461"/>
    <w:rsid w:val="006D7583"/>
    <w:rsid w:val="006D769D"/>
    <w:rsid w:val="006E1B70"/>
    <w:rsid w:val="006E2E16"/>
    <w:rsid w:val="006E5DB5"/>
    <w:rsid w:val="006F5298"/>
    <w:rsid w:val="007042D0"/>
    <w:rsid w:val="00704E0D"/>
    <w:rsid w:val="00714F01"/>
    <w:rsid w:val="007157BA"/>
    <w:rsid w:val="007169EE"/>
    <w:rsid w:val="0071707C"/>
    <w:rsid w:val="007211D8"/>
    <w:rsid w:val="0072146F"/>
    <w:rsid w:val="007270E8"/>
    <w:rsid w:val="00732BDA"/>
    <w:rsid w:val="0073382B"/>
    <w:rsid w:val="007341B6"/>
    <w:rsid w:val="00735508"/>
    <w:rsid w:val="00737E10"/>
    <w:rsid w:val="0074199E"/>
    <w:rsid w:val="00743227"/>
    <w:rsid w:val="007465D0"/>
    <w:rsid w:val="0075353E"/>
    <w:rsid w:val="00753BEC"/>
    <w:rsid w:val="0075769E"/>
    <w:rsid w:val="00757F78"/>
    <w:rsid w:val="00775F24"/>
    <w:rsid w:val="007856C8"/>
    <w:rsid w:val="007865AB"/>
    <w:rsid w:val="00791F7A"/>
    <w:rsid w:val="00793D59"/>
    <w:rsid w:val="007A7BC3"/>
    <w:rsid w:val="007B1FA6"/>
    <w:rsid w:val="007B502B"/>
    <w:rsid w:val="007C0E8C"/>
    <w:rsid w:val="007D3807"/>
    <w:rsid w:val="007E01E8"/>
    <w:rsid w:val="007E0E62"/>
    <w:rsid w:val="007E213F"/>
    <w:rsid w:val="007E3BEA"/>
    <w:rsid w:val="007E55EF"/>
    <w:rsid w:val="007E7BBC"/>
    <w:rsid w:val="007F3DEA"/>
    <w:rsid w:val="007F3F81"/>
    <w:rsid w:val="007F4863"/>
    <w:rsid w:val="007F5228"/>
    <w:rsid w:val="008162DC"/>
    <w:rsid w:val="008220B1"/>
    <w:rsid w:val="008269EF"/>
    <w:rsid w:val="00830FD8"/>
    <w:rsid w:val="008339C3"/>
    <w:rsid w:val="008350FB"/>
    <w:rsid w:val="008413C5"/>
    <w:rsid w:val="0084200D"/>
    <w:rsid w:val="00842170"/>
    <w:rsid w:val="00843F9F"/>
    <w:rsid w:val="00846315"/>
    <w:rsid w:val="00852A97"/>
    <w:rsid w:val="00853663"/>
    <w:rsid w:val="00854402"/>
    <w:rsid w:val="00855B76"/>
    <w:rsid w:val="00856F8A"/>
    <w:rsid w:val="00861964"/>
    <w:rsid w:val="00863229"/>
    <w:rsid w:val="00881588"/>
    <w:rsid w:val="00890BB2"/>
    <w:rsid w:val="008A2DC0"/>
    <w:rsid w:val="008A5CE1"/>
    <w:rsid w:val="008B1DF0"/>
    <w:rsid w:val="008C28B7"/>
    <w:rsid w:val="008C4C5B"/>
    <w:rsid w:val="008D3D38"/>
    <w:rsid w:val="008D3D8A"/>
    <w:rsid w:val="008E4E0A"/>
    <w:rsid w:val="008F73CF"/>
    <w:rsid w:val="00912DB5"/>
    <w:rsid w:val="00916780"/>
    <w:rsid w:val="00917248"/>
    <w:rsid w:val="009210D0"/>
    <w:rsid w:val="009243E5"/>
    <w:rsid w:val="0093283E"/>
    <w:rsid w:val="00935357"/>
    <w:rsid w:val="00944DC8"/>
    <w:rsid w:val="00945428"/>
    <w:rsid w:val="009474C4"/>
    <w:rsid w:val="00951665"/>
    <w:rsid w:val="0095515B"/>
    <w:rsid w:val="009563B9"/>
    <w:rsid w:val="00965556"/>
    <w:rsid w:val="00965660"/>
    <w:rsid w:val="00966B53"/>
    <w:rsid w:val="0097757A"/>
    <w:rsid w:val="00981E20"/>
    <w:rsid w:val="00986A74"/>
    <w:rsid w:val="00991C96"/>
    <w:rsid w:val="00993BB2"/>
    <w:rsid w:val="009A0F9C"/>
    <w:rsid w:val="009A306F"/>
    <w:rsid w:val="009B1337"/>
    <w:rsid w:val="009B15B8"/>
    <w:rsid w:val="009B2561"/>
    <w:rsid w:val="009B5260"/>
    <w:rsid w:val="009B7092"/>
    <w:rsid w:val="009C01FD"/>
    <w:rsid w:val="009C31B4"/>
    <w:rsid w:val="009C3DD0"/>
    <w:rsid w:val="009C45C5"/>
    <w:rsid w:val="009C7911"/>
    <w:rsid w:val="009D27ED"/>
    <w:rsid w:val="009E3F00"/>
    <w:rsid w:val="009E44AE"/>
    <w:rsid w:val="009E46C7"/>
    <w:rsid w:val="009E5BF0"/>
    <w:rsid w:val="009F204D"/>
    <w:rsid w:val="009F5F3B"/>
    <w:rsid w:val="00A0140A"/>
    <w:rsid w:val="00A01893"/>
    <w:rsid w:val="00A032A5"/>
    <w:rsid w:val="00A15B72"/>
    <w:rsid w:val="00A16237"/>
    <w:rsid w:val="00A226EC"/>
    <w:rsid w:val="00A25198"/>
    <w:rsid w:val="00A30776"/>
    <w:rsid w:val="00A425FD"/>
    <w:rsid w:val="00A433FB"/>
    <w:rsid w:val="00A43675"/>
    <w:rsid w:val="00A5319C"/>
    <w:rsid w:val="00A553DB"/>
    <w:rsid w:val="00A55D52"/>
    <w:rsid w:val="00A56BC2"/>
    <w:rsid w:val="00A61D20"/>
    <w:rsid w:val="00A64BAD"/>
    <w:rsid w:val="00A7154D"/>
    <w:rsid w:val="00A72123"/>
    <w:rsid w:val="00A7220C"/>
    <w:rsid w:val="00A76F6B"/>
    <w:rsid w:val="00A77953"/>
    <w:rsid w:val="00A87F59"/>
    <w:rsid w:val="00A92EBC"/>
    <w:rsid w:val="00AA3F5C"/>
    <w:rsid w:val="00AB58F4"/>
    <w:rsid w:val="00AC0302"/>
    <w:rsid w:val="00AC3A5E"/>
    <w:rsid w:val="00AC627A"/>
    <w:rsid w:val="00AC675A"/>
    <w:rsid w:val="00AD3ED4"/>
    <w:rsid w:val="00AE36B0"/>
    <w:rsid w:val="00AF3170"/>
    <w:rsid w:val="00AF7014"/>
    <w:rsid w:val="00B02262"/>
    <w:rsid w:val="00B046A6"/>
    <w:rsid w:val="00B10F84"/>
    <w:rsid w:val="00B11574"/>
    <w:rsid w:val="00B11D35"/>
    <w:rsid w:val="00B25636"/>
    <w:rsid w:val="00B33659"/>
    <w:rsid w:val="00B36371"/>
    <w:rsid w:val="00B4187C"/>
    <w:rsid w:val="00B61020"/>
    <w:rsid w:val="00B63091"/>
    <w:rsid w:val="00B77C8B"/>
    <w:rsid w:val="00B840FD"/>
    <w:rsid w:val="00B8751A"/>
    <w:rsid w:val="00B87D09"/>
    <w:rsid w:val="00B92F66"/>
    <w:rsid w:val="00B941E4"/>
    <w:rsid w:val="00BA0BA5"/>
    <w:rsid w:val="00BD1375"/>
    <w:rsid w:val="00BD762B"/>
    <w:rsid w:val="00BE0023"/>
    <w:rsid w:val="00BE44A6"/>
    <w:rsid w:val="00BE6EF1"/>
    <w:rsid w:val="00BF179A"/>
    <w:rsid w:val="00BF5E4B"/>
    <w:rsid w:val="00BF635E"/>
    <w:rsid w:val="00C111DB"/>
    <w:rsid w:val="00C1489D"/>
    <w:rsid w:val="00C14C34"/>
    <w:rsid w:val="00C15F2B"/>
    <w:rsid w:val="00C16F87"/>
    <w:rsid w:val="00C22880"/>
    <w:rsid w:val="00C2348F"/>
    <w:rsid w:val="00C33454"/>
    <w:rsid w:val="00C33B17"/>
    <w:rsid w:val="00C3497C"/>
    <w:rsid w:val="00C34EA6"/>
    <w:rsid w:val="00C40C45"/>
    <w:rsid w:val="00C40E44"/>
    <w:rsid w:val="00C42BA9"/>
    <w:rsid w:val="00C47246"/>
    <w:rsid w:val="00C53476"/>
    <w:rsid w:val="00C627E3"/>
    <w:rsid w:val="00C64DD4"/>
    <w:rsid w:val="00C714F5"/>
    <w:rsid w:val="00C74764"/>
    <w:rsid w:val="00C75744"/>
    <w:rsid w:val="00C820F6"/>
    <w:rsid w:val="00C827B1"/>
    <w:rsid w:val="00C86954"/>
    <w:rsid w:val="00C93BA1"/>
    <w:rsid w:val="00CA6694"/>
    <w:rsid w:val="00CA6B81"/>
    <w:rsid w:val="00CB03E5"/>
    <w:rsid w:val="00CB3E6F"/>
    <w:rsid w:val="00CB662A"/>
    <w:rsid w:val="00CC1572"/>
    <w:rsid w:val="00CC7728"/>
    <w:rsid w:val="00CD0924"/>
    <w:rsid w:val="00CD4034"/>
    <w:rsid w:val="00CD7CDD"/>
    <w:rsid w:val="00CF1F71"/>
    <w:rsid w:val="00CF34F8"/>
    <w:rsid w:val="00D006FC"/>
    <w:rsid w:val="00D05358"/>
    <w:rsid w:val="00D079F5"/>
    <w:rsid w:val="00D11A6D"/>
    <w:rsid w:val="00D13178"/>
    <w:rsid w:val="00D14E48"/>
    <w:rsid w:val="00D17D4A"/>
    <w:rsid w:val="00D213B4"/>
    <w:rsid w:val="00D22A01"/>
    <w:rsid w:val="00D24799"/>
    <w:rsid w:val="00D31861"/>
    <w:rsid w:val="00D328F1"/>
    <w:rsid w:val="00D36AAC"/>
    <w:rsid w:val="00D40D62"/>
    <w:rsid w:val="00D444A7"/>
    <w:rsid w:val="00D45444"/>
    <w:rsid w:val="00D5101C"/>
    <w:rsid w:val="00D628AF"/>
    <w:rsid w:val="00D63E5F"/>
    <w:rsid w:val="00D7717C"/>
    <w:rsid w:val="00D7746E"/>
    <w:rsid w:val="00D7759A"/>
    <w:rsid w:val="00D80391"/>
    <w:rsid w:val="00D82F98"/>
    <w:rsid w:val="00D84DE8"/>
    <w:rsid w:val="00D85E5E"/>
    <w:rsid w:val="00D87D13"/>
    <w:rsid w:val="00D87DEA"/>
    <w:rsid w:val="00D92C74"/>
    <w:rsid w:val="00DA0719"/>
    <w:rsid w:val="00DB21D8"/>
    <w:rsid w:val="00DB27B7"/>
    <w:rsid w:val="00DB2B6A"/>
    <w:rsid w:val="00DB3A93"/>
    <w:rsid w:val="00DC0656"/>
    <w:rsid w:val="00DC22EE"/>
    <w:rsid w:val="00DC2D0B"/>
    <w:rsid w:val="00DC5478"/>
    <w:rsid w:val="00DC6D82"/>
    <w:rsid w:val="00DC7F76"/>
    <w:rsid w:val="00DD2465"/>
    <w:rsid w:val="00DE0471"/>
    <w:rsid w:val="00DE2AA1"/>
    <w:rsid w:val="00DF1A90"/>
    <w:rsid w:val="00DF2327"/>
    <w:rsid w:val="00DF49E6"/>
    <w:rsid w:val="00E00613"/>
    <w:rsid w:val="00E04D62"/>
    <w:rsid w:val="00E065E7"/>
    <w:rsid w:val="00E06992"/>
    <w:rsid w:val="00E07DAD"/>
    <w:rsid w:val="00E13B24"/>
    <w:rsid w:val="00E22C89"/>
    <w:rsid w:val="00E24CE4"/>
    <w:rsid w:val="00E34447"/>
    <w:rsid w:val="00E35190"/>
    <w:rsid w:val="00E35956"/>
    <w:rsid w:val="00E373F7"/>
    <w:rsid w:val="00E37965"/>
    <w:rsid w:val="00E445FF"/>
    <w:rsid w:val="00E45A71"/>
    <w:rsid w:val="00E56D4C"/>
    <w:rsid w:val="00E6263A"/>
    <w:rsid w:val="00E6323D"/>
    <w:rsid w:val="00E63492"/>
    <w:rsid w:val="00E648CC"/>
    <w:rsid w:val="00E65F77"/>
    <w:rsid w:val="00E802F9"/>
    <w:rsid w:val="00E83319"/>
    <w:rsid w:val="00E84C52"/>
    <w:rsid w:val="00E91E7C"/>
    <w:rsid w:val="00E935B5"/>
    <w:rsid w:val="00E944CB"/>
    <w:rsid w:val="00E962AE"/>
    <w:rsid w:val="00EA1FBB"/>
    <w:rsid w:val="00EA6B15"/>
    <w:rsid w:val="00EB01CA"/>
    <w:rsid w:val="00EB3635"/>
    <w:rsid w:val="00EB697B"/>
    <w:rsid w:val="00EC0759"/>
    <w:rsid w:val="00EC1D53"/>
    <w:rsid w:val="00EC208E"/>
    <w:rsid w:val="00ED0C51"/>
    <w:rsid w:val="00ED0C55"/>
    <w:rsid w:val="00ED134C"/>
    <w:rsid w:val="00EF23BF"/>
    <w:rsid w:val="00EF3215"/>
    <w:rsid w:val="00EF4B7B"/>
    <w:rsid w:val="00F01208"/>
    <w:rsid w:val="00F105CA"/>
    <w:rsid w:val="00F160F6"/>
    <w:rsid w:val="00F21526"/>
    <w:rsid w:val="00F25FA2"/>
    <w:rsid w:val="00F262A4"/>
    <w:rsid w:val="00F305BE"/>
    <w:rsid w:val="00F30C05"/>
    <w:rsid w:val="00F36459"/>
    <w:rsid w:val="00F40867"/>
    <w:rsid w:val="00F512D0"/>
    <w:rsid w:val="00F53B4F"/>
    <w:rsid w:val="00F56320"/>
    <w:rsid w:val="00F61EBE"/>
    <w:rsid w:val="00F628C1"/>
    <w:rsid w:val="00F860F4"/>
    <w:rsid w:val="00F87512"/>
    <w:rsid w:val="00F91323"/>
    <w:rsid w:val="00FA2CF1"/>
    <w:rsid w:val="00FA42AD"/>
    <w:rsid w:val="00FB1537"/>
    <w:rsid w:val="00FB2BED"/>
    <w:rsid w:val="00FB3323"/>
    <w:rsid w:val="00FC0217"/>
    <w:rsid w:val="00FC1C06"/>
    <w:rsid w:val="00FC38CC"/>
    <w:rsid w:val="00FC7530"/>
    <w:rsid w:val="00FD52DD"/>
    <w:rsid w:val="00FE4C9C"/>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3289"/>
  <w15:docId w15:val="{A10EB7FE-350E-4C71-BDEE-0D571572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7D1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953"/>
    <w:pPr>
      <w:tabs>
        <w:tab w:val="center" w:pos="4536"/>
        <w:tab w:val="right" w:pos="9072"/>
      </w:tabs>
    </w:pPr>
  </w:style>
  <w:style w:type="character" w:customStyle="1" w:styleId="NagwekZnak">
    <w:name w:val="Nagłówek Znak"/>
    <w:basedOn w:val="Domylnaczcionkaakapitu"/>
    <w:link w:val="Nagwek"/>
    <w:uiPriority w:val="99"/>
    <w:rsid w:val="00A779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77953"/>
    <w:pPr>
      <w:tabs>
        <w:tab w:val="center" w:pos="4536"/>
        <w:tab w:val="right" w:pos="9072"/>
      </w:tabs>
    </w:pPr>
  </w:style>
  <w:style w:type="character" w:customStyle="1" w:styleId="StopkaZnak">
    <w:name w:val="Stopka Znak"/>
    <w:basedOn w:val="Domylnaczcionkaakapitu"/>
    <w:link w:val="Stopka"/>
    <w:uiPriority w:val="99"/>
    <w:rsid w:val="00A77953"/>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6452CD"/>
    <w:rPr>
      <w:color w:val="605E5C"/>
      <w:shd w:val="clear" w:color="auto" w:fill="E1DFDD"/>
    </w:rPr>
  </w:style>
  <w:style w:type="character" w:customStyle="1" w:styleId="Teksttreci">
    <w:name w:val="Tekst treści_"/>
    <w:basedOn w:val="Domylnaczcionkaakapitu"/>
    <w:link w:val="Teksttreci0"/>
    <w:rsid w:val="002816C4"/>
    <w:rPr>
      <w:rFonts w:ascii="Times New Roman" w:eastAsia="Times New Roman" w:hAnsi="Times New Roman" w:cs="Times New Roman"/>
      <w:sz w:val="24"/>
      <w:szCs w:val="24"/>
    </w:rPr>
  </w:style>
  <w:style w:type="paragraph" w:customStyle="1" w:styleId="Teksttreci0">
    <w:name w:val="Tekst treści"/>
    <w:basedOn w:val="Normalny"/>
    <w:link w:val="Teksttreci"/>
    <w:rsid w:val="002816C4"/>
    <w:pPr>
      <w:widowControl w:val="0"/>
      <w:spacing w:line="36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ocieniakw@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243;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9570-511D-470D-BBE1-651CD87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3252</Words>
  <Characters>19512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19</cp:revision>
  <cp:lastPrinted>2024-01-24T07:16:00Z</cp:lastPrinted>
  <dcterms:created xsi:type="dcterms:W3CDTF">2024-02-09T10:48:00Z</dcterms:created>
  <dcterms:modified xsi:type="dcterms:W3CDTF">2024-02-12T10:27:00Z</dcterms:modified>
</cp:coreProperties>
</file>