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4885" w14:textId="34FEF23B" w:rsidR="0067081F" w:rsidRPr="00711B9A" w:rsidRDefault="003341F8" w:rsidP="00277D33">
      <w:pPr>
        <w:pStyle w:val="Nagwek1"/>
        <w:spacing w:before="0"/>
        <w:rPr>
          <w:rFonts w:ascii="Cambria" w:hAnsi="Cambria" w:cs="Calibri"/>
          <w:szCs w:val="32"/>
        </w:rPr>
      </w:pPr>
      <w:r>
        <w:rPr>
          <w:rFonts w:ascii="Cambria" w:hAnsi="Cambria" w:cs="Calibri"/>
          <w:szCs w:val="32"/>
        </w:rPr>
        <w:t>Ogłoszenie o przetargu publicznym</w:t>
      </w:r>
    </w:p>
    <w:p w14:paraId="669003C9" w14:textId="77777777" w:rsidR="0067081F" w:rsidRPr="00711B9A" w:rsidRDefault="0067081F" w:rsidP="0067081F">
      <w:pPr>
        <w:rPr>
          <w:rFonts w:ascii="Cambria" w:hAnsi="Cambria" w:cs="Calibri"/>
          <w:lang w:val="pl-PL"/>
        </w:rPr>
      </w:pPr>
    </w:p>
    <w:p w14:paraId="3DEE1E52" w14:textId="21926664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  <w:lang w:val="pl-PL"/>
        </w:rPr>
        <w:t>na sprzedaż drewna w 202</w:t>
      </w:r>
      <w:r w:rsidR="00F70E5E" w:rsidRPr="00711B9A">
        <w:rPr>
          <w:rFonts w:ascii="Cambria" w:hAnsi="Cambria" w:cstheme="minorHAnsi"/>
          <w:sz w:val="22"/>
          <w:szCs w:val="22"/>
          <w:lang w:val="pl-PL"/>
        </w:rPr>
        <w:t>3</w:t>
      </w:r>
      <w:r w:rsidRPr="00711B9A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1322D626" w:rsidR="0067081F" w:rsidRPr="0021193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</w:rPr>
        <w:t>w formie przetargu nieograniczonego</w:t>
      </w:r>
      <w:r w:rsidR="0021193B">
        <w:rPr>
          <w:rFonts w:ascii="Cambria" w:hAnsi="Cambria" w:cstheme="minorHAnsi"/>
          <w:sz w:val="22"/>
          <w:szCs w:val="22"/>
          <w:lang w:val="pl-PL"/>
        </w:rPr>
        <w:t xml:space="preserve"> (II</w:t>
      </w:r>
      <w:r w:rsidR="00DC6987">
        <w:rPr>
          <w:rFonts w:ascii="Cambria" w:hAnsi="Cambria" w:cstheme="minorHAnsi"/>
          <w:sz w:val="22"/>
          <w:szCs w:val="22"/>
          <w:lang w:val="pl-PL"/>
        </w:rPr>
        <w:t>I</w:t>
      </w:r>
      <w:r w:rsidR="0021193B">
        <w:rPr>
          <w:rFonts w:ascii="Cambria" w:hAnsi="Cambria" w:cstheme="minorHAnsi"/>
          <w:sz w:val="22"/>
          <w:szCs w:val="22"/>
          <w:lang w:val="pl-PL"/>
        </w:rPr>
        <w:t>)</w:t>
      </w:r>
      <w:r w:rsidRPr="00711B9A">
        <w:rPr>
          <w:rFonts w:ascii="Cambria" w:hAnsi="Cambria" w:cstheme="minorHAnsi"/>
          <w:sz w:val="22"/>
          <w:szCs w:val="22"/>
        </w:rPr>
        <w:t>.</w:t>
      </w:r>
      <w:r w:rsidR="0021193B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14:paraId="7BAE4181" w14:textId="77777777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00D8E358" w14:textId="5D38481C" w:rsidR="0067081F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obejmuje sprzedaż drewna w ilości:</w:t>
      </w:r>
    </w:p>
    <w:p w14:paraId="53334D30" w14:textId="77777777" w:rsidR="00711B9A" w:rsidRPr="00711B9A" w:rsidRDefault="00711B9A" w:rsidP="00711B9A">
      <w:pPr>
        <w:pStyle w:val="Akapitzlist"/>
        <w:ind w:left="284" w:right="423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siatki1jasna1"/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320"/>
        <w:gridCol w:w="1701"/>
      </w:tblGrid>
      <w:tr w:rsidR="0067081F" w:rsidRPr="00711B9A" w14:paraId="6A09B9CF" w14:textId="77777777" w:rsidTr="0083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AB98C38" w14:textId="5E2D10A3" w:rsidR="0067081F" w:rsidRPr="00711B9A" w:rsidRDefault="00711B9A" w:rsidP="00711B9A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532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7B452053" w14:textId="6E55F706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ortyment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25F60425" w14:textId="5F51735A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asa 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67081F" w:rsidRPr="00711B9A" w14:paraId="55E95380" w14:textId="77777777" w:rsidTr="008337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122A2726" w14:textId="11500E3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5320" w:type="dxa"/>
            <w:noWrap/>
            <w:vAlign w:val="center"/>
            <w:hideMark/>
          </w:tcPr>
          <w:p w14:paraId="762C9453" w14:textId="33CB08DF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So</w:t>
            </w:r>
            <w:proofErr w:type="spellEnd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sosna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274324D9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54,36</w:t>
            </w:r>
          </w:p>
        </w:tc>
      </w:tr>
      <w:tr w:rsidR="0067081F" w:rsidRPr="00711B9A" w14:paraId="3733077D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733537F4" w14:textId="473D70B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5BB07F67" w14:textId="0025844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olsza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D1484B0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4,15</w:t>
            </w:r>
          </w:p>
        </w:tc>
      </w:tr>
      <w:tr w:rsidR="0067081F" w:rsidRPr="00711B9A" w14:paraId="51D9D99B" w14:textId="77777777" w:rsidTr="008337D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3BB31F0D" w14:textId="1B196962" w:rsidR="0067081F" w:rsidRPr="008337D1" w:rsidRDefault="0067081F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3</w:t>
            </w:r>
            <w:r w:rsid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61BB0AFD" w14:textId="1DB145B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 –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dąb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5FA180DF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93,47</w:t>
            </w:r>
          </w:p>
        </w:tc>
      </w:tr>
      <w:tr w:rsidR="00711B9A" w:rsidRPr="00711B9A" w14:paraId="359AC3E3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52FBA1C0" w14:textId="242A46C8" w:rsidR="00711B9A" w:rsidRPr="00711B9A" w:rsidRDefault="00711B9A" w:rsidP="00711B9A">
            <w:pPr>
              <w:spacing w:line="276" w:lineRule="auto"/>
              <w:rPr>
                <w:rFonts w:ascii="Cambria" w:hAnsi="Cambria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Razem </w:t>
            </w:r>
            <w:r w:rsid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drewno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A792C07" w14:textId="77777777" w:rsidR="00711B9A" w:rsidRPr="00711B9A" w:rsidRDefault="00711B9A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  <w:tr w:rsidR="008337D1" w:rsidRPr="00711B9A" w14:paraId="58662786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44BE4C52" w14:textId="2D42977F" w:rsidR="008337D1" w:rsidRPr="00711B9A" w:rsidRDefault="008337D1" w:rsidP="008337D1">
            <w:pPr>
              <w:spacing w:line="276" w:lineRule="auto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Ogółem</w:t>
            </w: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5382B4FD" w14:textId="77777777" w:rsidR="008337D1" w:rsidRPr="00711B9A" w:rsidRDefault="008337D1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</w:tbl>
    <w:p w14:paraId="189511BF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3A7E2D9F" w:rsidR="00F80A79" w:rsidRPr="00711B9A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711B9A">
        <w:rPr>
          <w:rFonts w:ascii="Cambria" w:hAnsi="Cambria" w:cstheme="minorHAnsi"/>
          <w:sz w:val="22"/>
          <w:szCs w:val="22"/>
        </w:rPr>
        <w:t xml:space="preserve">należy </w:t>
      </w:r>
      <w:r w:rsidRPr="00711B9A">
        <w:rPr>
          <w:rFonts w:ascii="Cambria" w:hAnsi="Cambria" w:cstheme="minorHAnsi"/>
          <w:sz w:val="22"/>
          <w:szCs w:val="22"/>
        </w:rPr>
        <w:t>składać</w:t>
      </w:r>
      <w:r w:rsidR="00034B12">
        <w:rPr>
          <w:rFonts w:ascii="Cambria" w:hAnsi="Cambria" w:cstheme="minorHAnsi"/>
          <w:sz w:val="22"/>
          <w:szCs w:val="22"/>
        </w:rPr>
        <w:t>,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711B9A">
        <w:rPr>
          <w:rFonts w:ascii="Cambria" w:hAnsi="Cambria" w:cstheme="minorHAnsi"/>
          <w:sz w:val="22"/>
          <w:szCs w:val="22"/>
        </w:rPr>
        <w:br/>
        <w:t>- sprzedaż drewna</w:t>
      </w:r>
      <w:r w:rsidR="003342EB">
        <w:rPr>
          <w:rFonts w:ascii="Cambria" w:hAnsi="Cambria" w:cstheme="minorHAnsi"/>
          <w:sz w:val="22"/>
          <w:szCs w:val="22"/>
        </w:rPr>
        <w:t xml:space="preserve"> II</w:t>
      </w:r>
      <w:r w:rsidR="00DC6987">
        <w:rPr>
          <w:rFonts w:ascii="Cambria" w:hAnsi="Cambria" w:cstheme="minorHAnsi"/>
          <w:sz w:val="22"/>
          <w:szCs w:val="22"/>
        </w:rPr>
        <w:t>I</w:t>
      </w:r>
      <w:r w:rsidR="004A0227" w:rsidRPr="00711B9A">
        <w:rPr>
          <w:rFonts w:ascii="Cambria" w:hAnsi="Cambria" w:cstheme="minorHAnsi"/>
          <w:sz w:val="22"/>
          <w:szCs w:val="22"/>
        </w:rPr>
        <w:t>”</w:t>
      </w:r>
      <w:r w:rsidR="00034B12">
        <w:rPr>
          <w:rFonts w:ascii="Cambria" w:hAnsi="Cambria" w:cstheme="minorHAnsi"/>
          <w:sz w:val="22"/>
          <w:szCs w:val="22"/>
        </w:rPr>
        <w:t>,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711B9A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olskiej </w:t>
      </w:r>
      <w:r w:rsidRPr="00711B9A">
        <w:rPr>
          <w:rFonts w:ascii="Cambria" w:hAnsi="Cambria" w:cstheme="minorHAnsi"/>
          <w:sz w:val="22"/>
          <w:szCs w:val="22"/>
        </w:rPr>
        <w:t>A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kademii </w:t>
      </w:r>
      <w:r w:rsidRPr="00711B9A">
        <w:rPr>
          <w:rFonts w:ascii="Cambria" w:hAnsi="Cambria" w:cstheme="minorHAnsi"/>
          <w:sz w:val="22"/>
          <w:szCs w:val="22"/>
        </w:rPr>
        <w:t>N</w:t>
      </w:r>
      <w:r w:rsidR="00F70E5E" w:rsidRPr="00711B9A">
        <w:rPr>
          <w:rFonts w:ascii="Cambria" w:hAnsi="Cambria" w:cstheme="minorHAnsi"/>
          <w:sz w:val="22"/>
          <w:szCs w:val="22"/>
        </w:rPr>
        <w:t>auk</w:t>
      </w:r>
      <w:r w:rsidRPr="00711B9A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711B9A">
        <w:rPr>
          <w:rFonts w:ascii="Cambria" w:hAnsi="Cambria" w:cstheme="minorHAnsi"/>
          <w:sz w:val="22"/>
          <w:szCs w:val="22"/>
        </w:rPr>
        <w:t>.</w:t>
      </w:r>
      <w:r w:rsidRPr="00711B9A">
        <w:rPr>
          <w:rFonts w:ascii="Cambria" w:hAnsi="Cambria" w:cstheme="minorHAnsi"/>
          <w:sz w:val="22"/>
          <w:szCs w:val="22"/>
        </w:rPr>
        <w:t xml:space="preserve"> 102, osobiście lub za pośrednictwem </w:t>
      </w:r>
      <w:r w:rsidR="00F664D4">
        <w:rPr>
          <w:rFonts w:ascii="Cambria" w:hAnsi="Cambria" w:cstheme="minorHAnsi"/>
          <w:sz w:val="22"/>
          <w:szCs w:val="22"/>
        </w:rPr>
        <w:t xml:space="preserve">operatora </w:t>
      </w:r>
      <w:r w:rsidRPr="00711B9A">
        <w:rPr>
          <w:rFonts w:ascii="Cambria" w:hAnsi="Cambria" w:cstheme="minorHAnsi"/>
          <w:sz w:val="22"/>
          <w:szCs w:val="22"/>
        </w:rPr>
        <w:t>poczt</w:t>
      </w:r>
      <w:r w:rsidR="00E242CA">
        <w:rPr>
          <w:rFonts w:ascii="Cambria" w:hAnsi="Cambria" w:cstheme="minorHAnsi"/>
          <w:sz w:val="22"/>
          <w:szCs w:val="22"/>
        </w:rPr>
        <w:t>owego</w:t>
      </w:r>
      <w:r w:rsidR="004A0227" w:rsidRPr="00711B9A">
        <w:rPr>
          <w:rFonts w:ascii="Cambria" w:hAnsi="Cambria" w:cstheme="minorHAnsi"/>
          <w:sz w:val="22"/>
          <w:szCs w:val="22"/>
        </w:rPr>
        <w:t>.</w:t>
      </w:r>
    </w:p>
    <w:p w14:paraId="38C7C006" w14:textId="655D588B" w:rsidR="00F80A79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277D33"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="005C7C09">
        <w:rPr>
          <w:rFonts w:ascii="Cambria" w:eastAsia="Arial Narrow" w:hAnsi="Cambria" w:cstheme="minorHAnsi"/>
          <w:sz w:val="22"/>
          <w:szCs w:val="22"/>
          <w:lang w:bidi="pl-PL"/>
        </w:rPr>
        <w:t>6</w:t>
      </w:r>
      <w:r w:rsidR="002748F4"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277D33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="002748F4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>2023 r. do godziny 10:00.</w:t>
      </w:r>
    </w:p>
    <w:p w14:paraId="15BD7559" w14:textId="7828E356" w:rsidR="00E242CA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od </w:t>
      </w:r>
      <w:r w:rsidR="00277D33">
        <w:rPr>
          <w:rFonts w:ascii="Cambria" w:eastAsia="Arial Narrow" w:hAnsi="Cambria" w:cstheme="minorHAnsi"/>
          <w:sz w:val="22"/>
          <w:szCs w:val="22"/>
          <w:lang w:bidi="pl-PL"/>
        </w:rPr>
        <w:br/>
        <w:t>30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-</w:t>
      </w:r>
      <w:r w:rsidR="00277D33">
        <w:rPr>
          <w:rFonts w:ascii="Cambria" w:eastAsia="Arial Narrow" w:hAnsi="Cambria" w:cstheme="minorHAnsi"/>
          <w:sz w:val="22"/>
          <w:szCs w:val="22"/>
          <w:lang w:bidi="pl-PL"/>
        </w:rPr>
        <w:t>31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3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.2023 r. w godzinach od 8:00 do 14:00 w siedzibie Instytutu Dendrologii PAN przy </w:t>
      </w:r>
      <w:r w:rsidR="00277D33">
        <w:rPr>
          <w:rFonts w:ascii="Cambria" w:eastAsia="Arial Narrow" w:hAnsi="Cambria" w:cstheme="minorHAnsi"/>
          <w:sz w:val="22"/>
          <w:szCs w:val="22"/>
          <w:lang w:bidi="pl-PL"/>
        </w:rPr>
        <w:br/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ul. Parkowej 5, 62-035 Kórnik, po wcześniejszym umówieniu wizyty telefonicznie. </w:t>
      </w:r>
    </w:p>
    <w:p w14:paraId="45ABC55E" w14:textId="753EC274" w:rsidR="00CD6A49" w:rsidRPr="000E3D6B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23DD7443" w:rsidR="00711B9A" w:rsidRPr="00711B9A" w:rsidRDefault="00711B9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>Osob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ami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upoważnion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ymi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do kontaktu z Nabywcami 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są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="00B338A4">
        <w:rPr>
          <w:rFonts w:ascii="Cambria" w:eastAsia="Arial Narrow" w:hAnsi="Cambria" w:cstheme="minorHAnsi"/>
          <w:sz w:val="22"/>
          <w:szCs w:val="22"/>
          <w:lang w:bidi="pl-PL"/>
        </w:rPr>
        <w:t>Piotr Krajewski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, tel. 533 343 312, 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Kinga Nowak, tel. 603 052</w:t>
      </w:r>
      <w:r w:rsidR="00DD2F35">
        <w:rPr>
          <w:rFonts w:ascii="Cambria" w:eastAsia="Arial Narrow" w:hAnsi="Cambria" w:cstheme="minorHAnsi"/>
          <w:sz w:val="22"/>
          <w:szCs w:val="22"/>
          <w:lang w:bidi="pl-PL"/>
        </w:rPr>
        <w:t> 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605</w:t>
      </w:r>
      <w:r w:rsidR="00DD2F35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e-mail: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knd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@man.poznan.pl, 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w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dni robocze, w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 godzinach od 7: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 do 15: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0.</w:t>
      </w:r>
    </w:p>
    <w:p w14:paraId="039AA989" w14:textId="20C4DEE4" w:rsidR="0067081F" w:rsidRPr="00711B9A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</w:t>
      </w:r>
      <w:r w:rsidR="00277D33">
        <w:rPr>
          <w:rFonts w:ascii="Cambria" w:hAnsi="Cambria" w:cstheme="minorHAnsi"/>
          <w:sz w:val="22"/>
          <w:szCs w:val="22"/>
        </w:rPr>
        <w:t>0</w:t>
      </w:r>
      <w:r w:rsidR="005C7C09">
        <w:rPr>
          <w:rFonts w:ascii="Cambria" w:hAnsi="Cambria" w:cstheme="minorHAnsi"/>
          <w:sz w:val="22"/>
          <w:szCs w:val="22"/>
        </w:rPr>
        <w:t>6</w:t>
      </w:r>
      <w:r w:rsidR="00686E22" w:rsidRPr="00711B9A">
        <w:rPr>
          <w:rFonts w:ascii="Cambria" w:hAnsi="Cambria" w:cstheme="minorHAnsi"/>
          <w:sz w:val="22"/>
          <w:szCs w:val="22"/>
        </w:rPr>
        <w:t>.0</w:t>
      </w:r>
      <w:r w:rsidR="00277D33">
        <w:rPr>
          <w:rFonts w:ascii="Cambria" w:hAnsi="Cambria" w:cstheme="minorHAnsi"/>
          <w:sz w:val="22"/>
          <w:szCs w:val="22"/>
        </w:rPr>
        <w:t>4</w:t>
      </w:r>
      <w:r w:rsidR="00686E22" w:rsidRPr="00711B9A">
        <w:rPr>
          <w:rFonts w:ascii="Cambria" w:hAnsi="Cambria" w:cstheme="minorHAnsi"/>
          <w:sz w:val="22"/>
          <w:szCs w:val="22"/>
        </w:rPr>
        <w:t>.</w:t>
      </w:r>
      <w:r w:rsidRPr="00711B9A">
        <w:rPr>
          <w:rFonts w:ascii="Cambria" w:hAnsi="Cambria" w:cstheme="minorHAnsi"/>
          <w:sz w:val="22"/>
          <w:szCs w:val="22"/>
        </w:rPr>
        <w:t>202</w:t>
      </w:r>
      <w:r w:rsidR="00870C50" w:rsidRPr="00711B9A">
        <w:rPr>
          <w:rFonts w:ascii="Cambria" w:hAnsi="Cambria" w:cstheme="minorHAnsi"/>
          <w:sz w:val="22"/>
          <w:szCs w:val="22"/>
        </w:rPr>
        <w:t>3</w:t>
      </w:r>
      <w:r w:rsid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711B9A">
        <w:rPr>
          <w:rFonts w:ascii="Cambria" w:hAnsi="Cambria" w:cstheme="minorHAnsi"/>
          <w:sz w:val="22"/>
          <w:szCs w:val="22"/>
        </w:rPr>
        <w:t>1</w:t>
      </w:r>
      <w:r w:rsidR="004A0227" w:rsidRPr="00711B9A">
        <w:rPr>
          <w:rFonts w:ascii="Cambria" w:hAnsi="Cambria" w:cstheme="minorHAnsi"/>
          <w:sz w:val="22"/>
          <w:szCs w:val="22"/>
        </w:rPr>
        <w:t>0</w:t>
      </w:r>
      <w:r w:rsidR="00686E22" w:rsidRPr="00711B9A">
        <w:rPr>
          <w:rFonts w:ascii="Cambria" w:hAnsi="Cambria" w:cstheme="minorHAnsi"/>
          <w:sz w:val="22"/>
          <w:szCs w:val="22"/>
        </w:rPr>
        <w:t>:</w:t>
      </w:r>
      <w:r w:rsidR="004A0227" w:rsidRPr="00711B9A">
        <w:rPr>
          <w:rFonts w:ascii="Cambria" w:hAnsi="Cambria" w:cstheme="minorHAnsi"/>
          <w:sz w:val="22"/>
          <w:szCs w:val="22"/>
        </w:rPr>
        <w:t>3</w:t>
      </w:r>
      <w:r w:rsidR="00686E22" w:rsidRPr="00711B9A">
        <w:rPr>
          <w:rFonts w:ascii="Cambria" w:hAnsi="Cambria" w:cstheme="minorHAnsi"/>
          <w:sz w:val="22"/>
          <w:szCs w:val="22"/>
        </w:rPr>
        <w:t>0</w:t>
      </w:r>
      <w:r w:rsidRPr="00711B9A">
        <w:rPr>
          <w:rFonts w:ascii="Cambria" w:hAnsi="Cambria" w:cstheme="minorHAnsi"/>
          <w:sz w:val="22"/>
          <w:szCs w:val="22"/>
        </w:rPr>
        <w:t xml:space="preserve">. w sali nr A.12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</w:t>
      </w:r>
      <w:r w:rsidR="00F76D00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budynku „A”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81243C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Drewno zostało podzielone na losy wg poniższego wykazu </w:t>
      </w:r>
      <w:r w:rsidRPr="00711B9A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711B9A">
        <w:rPr>
          <w:rFonts w:ascii="Cambria" w:hAnsi="Cambria" w:cstheme="minorHAnsi"/>
          <w:sz w:val="22"/>
          <w:szCs w:val="22"/>
        </w:rPr>
        <w:t>:</w:t>
      </w:r>
    </w:p>
    <w:tbl>
      <w:tblPr>
        <w:tblW w:w="8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386"/>
        <w:gridCol w:w="1783"/>
      </w:tblGrid>
      <w:tr w:rsidR="0067081F" w:rsidRPr="00F25913" w14:paraId="6B833A59" w14:textId="77777777" w:rsidTr="008337D1">
        <w:trPr>
          <w:trHeight w:val="6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F26" w14:textId="577F0C08" w:rsidR="0067081F" w:rsidRPr="00551783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N</w:t>
            </w:r>
            <w:r w:rsidR="0067081F"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r losu 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EFB" w14:textId="0E7B9552" w:rsidR="0067081F" w:rsidRPr="00551783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S</w:t>
            </w:r>
            <w:r w:rsidR="0067081F"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proofErr w:type="spellEnd"/>
            <w:r w:rsidR="0067081F"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rtyment</w:t>
            </w:r>
            <w:r w:rsidR="00670E81"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(orientacyjny udział)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CA5" w14:textId="00F641D8" w:rsidR="0067081F" w:rsidRPr="00551783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M</w:t>
            </w:r>
            <w:r w:rsidR="0067081F"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asa</w:t>
            </w:r>
          </w:p>
        </w:tc>
      </w:tr>
      <w:tr w:rsidR="0067081F" w:rsidRPr="00F25913" w14:paraId="70F14D98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251" w14:textId="77777777" w:rsidR="0067081F" w:rsidRPr="00551783" w:rsidRDefault="0067081F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C2C" w14:textId="388BED90" w:rsidR="0067081F" w:rsidRPr="00551783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So </w:t>
            </w:r>
            <w:r w:rsidR="009D4D49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W0 </w:t>
            </w:r>
            <w:r w:rsidR="006339C8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(</w:t>
            </w:r>
            <w:r w:rsidR="000A3B75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WC02 </w:t>
            </w:r>
            <w:r w:rsidR="000A7E43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5</w:t>
            </w:r>
            <w:r w:rsidR="000A3B75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%, WC03 </w:t>
            </w:r>
            <w:r w:rsidR="000A7E43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85</w:t>
            </w:r>
            <w:r w:rsidR="000A3B75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%, WD01 1%,  WD03 1</w:t>
            </w:r>
            <w:r w:rsidR="000A7E43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0</w:t>
            </w:r>
            <w:r w:rsidR="000A3B75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083" w14:textId="4821BA00" w:rsidR="0067081F" w:rsidRPr="00551783" w:rsidRDefault="000A7E43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20,69</w:t>
            </w:r>
          </w:p>
        </w:tc>
      </w:tr>
      <w:tr w:rsidR="000A7E43" w:rsidRPr="00F25913" w14:paraId="33052C9A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4C8F" w14:textId="5FBBD50B" w:rsidR="000A7E43" w:rsidRPr="00551783" w:rsidRDefault="000A7E43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EA9B" w14:textId="72DFF8DE" w:rsidR="000A7E43" w:rsidRPr="00551783" w:rsidRDefault="000A7E43" w:rsidP="000A7E43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So W0 (WC02 </w:t>
            </w:r>
            <w:r w:rsidR="00D8113A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48</w:t>
            </w: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%, WC03 </w:t>
            </w:r>
            <w:r w:rsidR="00D8113A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23</w:t>
            </w: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%, WD01 </w:t>
            </w:r>
            <w:r w:rsidR="00D8113A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2</w:t>
            </w: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%,  </w:t>
            </w:r>
            <w:r w:rsidR="00D8113A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WD02 11% </w:t>
            </w: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WD03 1</w:t>
            </w:r>
            <w:r w:rsidR="00D8113A"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6</w:t>
            </w: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2249" w14:textId="7DCC6166" w:rsidR="000A7E43" w:rsidRPr="00551783" w:rsidRDefault="00D8113A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24,7</w:t>
            </w:r>
          </w:p>
        </w:tc>
      </w:tr>
      <w:tr w:rsidR="000A7E43" w:rsidRPr="00F25913" w14:paraId="519DE879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0A3" w14:textId="2C93A2F8" w:rsidR="000A7E43" w:rsidRPr="00551783" w:rsidRDefault="00D8113A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6E5" w14:textId="223E5EAB" w:rsidR="000A7E43" w:rsidRPr="00551783" w:rsidRDefault="000A7E43" w:rsidP="000A7E43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Db W0 (WB03 6%, WC03 72%, WD03 22%)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ECB" w14:textId="4A9340BF" w:rsidR="000A7E43" w:rsidRPr="00551783" w:rsidRDefault="000A7E43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42,66</w:t>
            </w:r>
          </w:p>
        </w:tc>
      </w:tr>
      <w:tr w:rsidR="000A7E43" w:rsidRPr="00F25913" w14:paraId="075EA1A1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4EC" w14:textId="40F3BDCE" w:rsidR="000A7E43" w:rsidRPr="00551783" w:rsidRDefault="00D8113A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8D7" w14:textId="4CF683A6" w:rsidR="000A7E43" w:rsidRPr="00551783" w:rsidRDefault="000A7E43" w:rsidP="000A7E43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Db W0 (WB03 7%, WC03 57%, WD03 36%)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867" w14:textId="1BB0C2FC" w:rsidR="000A7E43" w:rsidRPr="00551783" w:rsidRDefault="000A7E43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50,81</w:t>
            </w:r>
          </w:p>
        </w:tc>
      </w:tr>
      <w:tr w:rsidR="000A7E43" w:rsidRPr="00F25913" w14:paraId="0CED59EF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514" w14:textId="6AF66A64" w:rsidR="000A7E43" w:rsidRPr="00551783" w:rsidRDefault="00D8113A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409" w14:textId="283DA3A6" w:rsidR="000A7E43" w:rsidRPr="00551783" w:rsidRDefault="000A7E43" w:rsidP="000A7E43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W0 (WC01 17%, WC02 10%, WD02 22% WD03 51%), </w:t>
            </w:r>
            <w:proofErr w:type="spellStart"/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So</w:t>
            </w:r>
            <w:proofErr w:type="spellEnd"/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W0(WC02 46%, WC03 17%, WD02 24%, WD03 13 %)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9F5" w14:textId="091DF74F" w:rsidR="000A7E43" w:rsidRPr="00551783" w:rsidRDefault="000A7E43" w:rsidP="000A7E43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4,15 </w:t>
            </w:r>
            <w:proofErr w:type="spellStart"/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So</w:t>
            </w:r>
            <w:proofErr w:type="spellEnd"/>
            <w:r w:rsidRPr="00551783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8,97</w:t>
            </w:r>
          </w:p>
        </w:tc>
      </w:tr>
      <w:tr w:rsidR="000A7E43" w:rsidRPr="00F25913" w14:paraId="7B389871" w14:textId="77777777" w:rsidTr="008337D1">
        <w:trPr>
          <w:trHeight w:val="58"/>
          <w:jc w:val="center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201" w14:textId="77777777" w:rsidR="000A7E43" w:rsidRPr="00551783" w:rsidRDefault="000A7E43" w:rsidP="000A7E43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Razem drewno wielkowymiarowe</w:t>
            </w:r>
          </w:p>
          <w:p w14:paraId="76D636D9" w14:textId="1C8D9F75" w:rsidR="000A7E43" w:rsidRPr="00551783" w:rsidRDefault="000A7E43" w:rsidP="000A7E43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895" w14:textId="77777777" w:rsidR="000A7E43" w:rsidRPr="00551783" w:rsidRDefault="000A7E43" w:rsidP="000A7E43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51783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  <w:tr w:rsidR="000A7E43" w:rsidRPr="00711B9A" w14:paraId="1467198F" w14:textId="77777777" w:rsidTr="008337D1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FB8" w14:textId="1281552C" w:rsidR="000A7E43" w:rsidRPr="008337D1" w:rsidRDefault="000A7E43" w:rsidP="000A7E43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BAC" w14:textId="77777777" w:rsidR="000A7E43" w:rsidRPr="008337D1" w:rsidRDefault="000A7E43" w:rsidP="000A7E43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</w:tbl>
    <w:p w14:paraId="524C2EC8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79FBBFBC" w:rsidR="0067081F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711B9A">
        <w:rPr>
          <w:rFonts w:ascii="Cambria" w:hAnsi="Cambria" w:cstheme="minorHAnsi"/>
          <w:b/>
          <w:sz w:val="22"/>
          <w:szCs w:val="22"/>
        </w:rPr>
        <w:t>załączniku nr 1</w:t>
      </w:r>
      <w:r w:rsidRPr="00711B9A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 </w:t>
      </w:r>
      <w:r w:rsidR="00B543F2" w:rsidRPr="00711B9A">
        <w:rPr>
          <w:rFonts w:ascii="Cambria" w:hAnsi="Cambria" w:cstheme="minorHAnsi"/>
          <w:sz w:val="22"/>
          <w:szCs w:val="22"/>
        </w:rPr>
        <w:t>brutto.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62747097" w:rsidR="004E19DE" w:rsidRPr="00711B9A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Nabywca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711B9A">
        <w:rPr>
          <w:rFonts w:ascii="Cambria" w:hAnsi="Cambria" w:cstheme="minorHAnsi"/>
          <w:sz w:val="22"/>
          <w:szCs w:val="22"/>
        </w:rPr>
        <w:t xml:space="preserve">sortymentu drewna w ramach klas jakości </w:t>
      </w:r>
      <w:r w:rsidR="00F76D00">
        <w:rPr>
          <w:rFonts w:ascii="Cambria" w:hAnsi="Cambria" w:cstheme="minorHAnsi"/>
          <w:sz w:val="22"/>
          <w:szCs w:val="22"/>
        </w:rPr>
        <w:br/>
      </w:r>
      <w:r w:rsidR="00D83B34" w:rsidRPr="00711B9A">
        <w:rPr>
          <w:rFonts w:ascii="Cambria" w:hAnsi="Cambria" w:cstheme="minorHAnsi"/>
          <w:sz w:val="22"/>
          <w:szCs w:val="22"/>
        </w:rPr>
        <w:t xml:space="preserve">i grubości </w:t>
      </w:r>
      <w:r w:rsidR="0067081F" w:rsidRPr="00711B9A">
        <w:rPr>
          <w:rFonts w:ascii="Cambria" w:hAnsi="Cambria" w:cstheme="minorHAnsi"/>
          <w:b/>
          <w:sz w:val="22"/>
          <w:szCs w:val="22"/>
        </w:rPr>
        <w:t>WC</w:t>
      </w:r>
      <w:r w:rsidR="00814820" w:rsidRPr="00711B9A">
        <w:rPr>
          <w:rFonts w:ascii="Cambria" w:hAnsi="Cambria" w:cstheme="minorHAnsi"/>
          <w:b/>
          <w:sz w:val="22"/>
          <w:szCs w:val="22"/>
        </w:rPr>
        <w:t>0</w:t>
      </w:r>
      <w:r w:rsidR="0067081F" w:rsidRPr="00711B9A">
        <w:rPr>
          <w:rFonts w:ascii="Cambria" w:hAnsi="Cambria" w:cstheme="minorHAnsi"/>
          <w:b/>
          <w:sz w:val="22"/>
          <w:szCs w:val="22"/>
        </w:rPr>
        <w:t>1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,  poziom cen dla innych sortymentów wielkowymiarowych </w:t>
      </w:r>
      <w:r w:rsidR="008A5446" w:rsidRPr="00711B9A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wynika z przelicznika stosowanego powszechnie w Lasach Państwowych na podstawie załącznika 2 do Decyzji Dyrektora Lasów Państwowych z dn. 6 czerwca 2019 r. </w:t>
      </w:r>
      <w:r w:rsidR="00F76D00">
        <w:rPr>
          <w:rFonts w:ascii="Cambria" w:hAnsi="Cambria" w:cstheme="minorHAnsi"/>
          <w:sz w:val="22"/>
          <w:szCs w:val="22"/>
        </w:rPr>
        <w:br/>
      </w:r>
      <w:r w:rsidR="0067081F" w:rsidRPr="00711B9A">
        <w:rPr>
          <w:rFonts w:ascii="Cambria" w:hAnsi="Cambria" w:cstheme="minorHAnsi"/>
          <w:sz w:val="22"/>
          <w:szCs w:val="22"/>
        </w:rPr>
        <w:t>i będą stosowane w zależności od klasyfikacji drewna.</w:t>
      </w:r>
    </w:p>
    <w:p w14:paraId="33A0E55A" w14:textId="77777777" w:rsidR="004E19DE" w:rsidRPr="00711B9A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1AE1C5F8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 myśl § 5 ust. 1</w:t>
      </w:r>
      <w:r w:rsidR="000970C6" w:rsidRPr="00711B9A">
        <w:rPr>
          <w:rFonts w:ascii="Cambria" w:hAnsi="Cambria" w:cstheme="minorHAnsi"/>
          <w:sz w:val="22"/>
          <w:szCs w:val="22"/>
        </w:rPr>
        <w:t xml:space="preserve"> c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regulaminu przetargu, wadium należy wpłacić w wysokości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 wywoławczej 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>10% wartości ceny</w:t>
      </w:r>
      <w:r w:rsidR="008A5446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brutto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. </w:t>
      </w:r>
      <w:r w:rsidRPr="00711B9A">
        <w:rPr>
          <w:rFonts w:ascii="Cambria" w:hAnsi="Cambria" w:cstheme="minorHAnsi"/>
          <w:sz w:val="22"/>
          <w:szCs w:val="22"/>
        </w:rPr>
        <w:t xml:space="preserve">Zasady zwrotu wpłaconego wadium lub jego utraty na rzecz Instytutu  Dendrologii PAN </w:t>
      </w:r>
      <w:r w:rsidR="00D56866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 Kórniku określone zostały w regulaminie przetargu.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711B9A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kończy się podpisaniem umów z Nabywcami, którzy wygrali przetarg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1AD36A0A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podpisania umowy </w:t>
      </w:r>
      <w:r w:rsidRPr="00711B9A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wpłaty w terminie </w:t>
      </w:r>
      <w:r w:rsidR="00D45873" w:rsidRPr="00711B9A">
        <w:rPr>
          <w:rFonts w:ascii="Cambria" w:hAnsi="Cambria" w:cstheme="minorHAnsi"/>
          <w:sz w:val="22"/>
          <w:szCs w:val="22"/>
        </w:rPr>
        <w:t>7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dni</w:t>
      </w:r>
      <w:r w:rsidR="00AA5DF1" w:rsidRPr="00711B9A">
        <w:rPr>
          <w:rFonts w:ascii="Cambria" w:hAnsi="Cambria" w:cstheme="minorHAnsi"/>
          <w:sz w:val="22"/>
          <w:szCs w:val="22"/>
        </w:rPr>
        <w:t>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Instytut</w:t>
      </w:r>
      <w:r w:rsidR="002748F4">
        <w:rPr>
          <w:rFonts w:ascii="Cambria" w:hAnsi="Cambria" w:cstheme="minorHAnsi"/>
          <w:sz w:val="22"/>
          <w:szCs w:val="22"/>
        </w:rPr>
        <w:t> </w:t>
      </w:r>
      <w:r w:rsidRPr="00711B9A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>
        <w:rPr>
          <w:rFonts w:ascii="Cambria" w:hAnsi="Cambria" w:cstheme="minorHAnsi"/>
          <w:sz w:val="22"/>
          <w:szCs w:val="22"/>
        </w:rPr>
        <w:t>N</w:t>
      </w:r>
      <w:r w:rsidRPr="00711B9A">
        <w:rPr>
          <w:rFonts w:ascii="Cambria" w:hAnsi="Cambria" w:cstheme="minorHAnsi"/>
          <w:sz w:val="22"/>
          <w:szCs w:val="22"/>
        </w:rPr>
        <w:t>abywcy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i zatrzymania wadium</w:t>
      </w:r>
      <w:r w:rsidRPr="00711B9A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711B9A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>
        <w:rPr>
          <w:rFonts w:ascii="Cambria" w:hAnsi="Cambria" w:cstheme="minorHAnsi"/>
          <w:sz w:val="22"/>
          <w:szCs w:val="22"/>
        </w:rPr>
        <w:t>ogłoszenia o przetargu publicznym</w:t>
      </w:r>
      <w:r w:rsidRPr="00711B9A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890384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711B9A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Wykaz cen wywoławczych</w:t>
      </w:r>
    </w:p>
    <w:p w14:paraId="40E6E44E" w14:textId="147C9458" w:rsidR="00771794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711B9A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711B9A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>
        <w:rPr>
          <w:rFonts w:ascii="Cambria" w:hAnsi="Cambria" w:cs="Calibri"/>
          <w:sz w:val="20"/>
          <w:szCs w:val="20"/>
          <w:lang w:val="pl-PL"/>
        </w:rPr>
        <w:t xml:space="preserve"> drewna </w:t>
      </w:r>
      <w:r w:rsidR="00D507C2" w:rsidRPr="00D507C2">
        <w:rPr>
          <w:rFonts w:ascii="Cambria" w:hAnsi="Cambria" w:cs="Calibri"/>
          <w:sz w:val="20"/>
          <w:szCs w:val="20"/>
          <w:lang w:val="pl-PL"/>
        </w:rPr>
        <w:t>w Instytucie Dendrologii Polskiej Akademii Nauk</w:t>
      </w:r>
    </w:p>
    <w:p w14:paraId="0C647652" w14:textId="77777777" w:rsidR="00AA0519" w:rsidRPr="00711B9A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5228F702" w14:textId="25B7574D" w:rsidR="0067081F" w:rsidRPr="00711B9A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530253D">
                <wp:simplePos x="0" y="0"/>
                <wp:positionH relativeFrom="column">
                  <wp:posOffset>2700067</wp:posOffset>
                </wp:positionH>
                <wp:positionV relativeFrom="paragraph">
                  <wp:posOffset>58300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7BFD" w14:textId="77777777" w:rsidR="00DC6987" w:rsidRPr="00B338A4" w:rsidRDefault="00DC6987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Dyrektor Instytutu Dendrologii</w:t>
                            </w:r>
                          </w:p>
                          <w:p w14:paraId="028C64BE" w14:textId="77777777" w:rsidR="00DC6987" w:rsidRPr="00B338A4" w:rsidRDefault="00DC6987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Polskiej Akademii Nauk</w:t>
                            </w:r>
                          </w:p>
                          <w:p w14:paraId="5F01799B" w14:textId="77777777" w:rsidR="00DC6987" w:rsidRPr="00B338A4" w:rsidRDefault="00DC6987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</w:p>
                          <w:p w14:paraId="56A30C12" w14:textId="77777777" w:rsidR="00DC6987" w:rsidRPr="00B338A4" w:rsidRDefault="00DC6987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prof. dr hab. inż. Andrzej M. Jagodziński</w:t>
                            </w:r>
                          </w:p>
                          <w:p w14:paraId="4812FA70" w14:textId="77777777" w:rsidR="00DC6987" w:rsidRPr="00B338A4" w:rsidRDefault="00DC6987" w:rsidP="00F76D0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E2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pt;margin-top:4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GwCw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" stroked="f">
                <v:textbox style="mso-fit-shape-to-text:t">
                  <w:txbxContent>
                    <w:p w14:paraId="23E77BFD" w14:textId="77777777" w:rsidR="00DC6987" w:rsidRPr="00B338A4" w:rsidRDefault="00DC6987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Dyrektor Instytutu Dendrologii</w:t>
                      </w:r>
                    </w:p>
                    <w:p w14:paraId="028C64BE" w14:textId="77777777" w:rsidR="00DC6987" w:rsidRPr="00B338A4" w:rsidRDefault="00DC6987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Polskiej Akademii Nauk</w:t>
                      </w:r>
                    </w:p>
                    <w:p w14:paraId="5F01799B" w14:textId="77777777" w:rsidR="00DC6987" w:rsidRPr="00B338A4" w:rsidRDefault="00DC6987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</w:p>
                    <w:p w14:paraId="56A30C12" w14:textId="77777777" w:rsidR="00DC6987" w:rsidRPr="00B338A4" w:rsidRDefault="00DC6987" w:rsidP="00F76D00">
                      <w:pPr>
                        <w:jc w:val="center"/>
                        <w:rPr>
                          <w:rFonts w:ascii="Cambria" w:hAnsi="Cambria"/>
                          <w:sz w:val="22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prof. dr hab. inż. Andrzej M. Jagodziński</w:t>
                      </w:r>
                    </w:p>
                    <w:p w14:paraId="4812FA70" w14:textId="77777777" w:rsidR="00DC6987" w:rsidRPr="00B338A4" w:rsidRDefault="00DC6987" w:rsidP="00F76D0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F17AB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4F9C4E29" w:rsidR="001F27E8" w:rsidRPr="00C338AA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277D33">
        <w:rPr>
          <w:rFonts w:ascii="Cambria" w:hAnsi="Cambria" w:cs="Calibri"/>
          <w:sz w:val="22"/>
          <w:szCs w:val="22"/>
          <w:lang w:val="pl-PL"/>
        </w:rPr>
        <w:t>2</w:t>
      </w:r>
      <w:r w:rsidR="00ED5665">
        <w:rPr>
          <w:rFonts w:ascii="Cambria" w:hAnsi="Cambria" w:cs="Calibri"/>
          <w:sz w:val="22"/>
          <w:szCs w:val="22"/>
          <w:lang w:val="pl-PL"/>
        </w:rPr>
        <w:t>4</w:t>
      </w:r>
      <w:r w:rsidR="0081243C">
        <w:rPr>
          <w:rFonts w:ascii="Cambria" w:hAnsi="Cambria" w:cs="Calibri"/>
          <w:sz w:val="22"/>
          <w:szCs w:val="22"/>
          <w:lang w:val="pl-PL"/>
        </w:rPr>
        <w:t>.0</w:t>
      </w:r>
      <w:r w:rsidR="00054B8E">
        <w:rPr>
          <w:rFonts w:ascii="Cambria" w:hAnsi="Cambria" w:cs="Calibri"/>
          <w:sz w:val="22"/>
          <w:szCs w:val="22"/>
          <w:lang w:val="pl-PL"/>
        </w:rPr>
        <w:t>3</w:t>
      </w:r>
      <w:r w:rsidR="0081243C">
        <w:rPr>
          <w:rFonts w:ascii="Cambria" w:hAnsi="Cambria" w:cs="Calibri"/>
          <w:sz w:val="22"/>
          <w:szCs w:val="22"/>
          <w:lang w:val="pl-PL"/>
        </w:rPr>
        <w:t>.</w:t>
      </w:r>
      <w:r w:rsidRPr="00F76D00">
        <w:rPr>
          <w:rFonts w:ascii="Cambria" w:hAnsi="Cambria" w:cs="Calibri"/>
          <w:sz w:val="22"/>
          <w:szCs w:val="22"/>
          <w:lang w:val="pl-PL"/>
        </w:rPr>
        <w:t>2023 r.</w:t>
      </w:r>
      <w:bookmarkStart w:id="0" w:name="_GoBack"/>
      <w:bookmarkEnd w:id="0"/>
    </w:p>
    <w:p w14:paraId="5CF464F0" w14:textId="77777777" w:rsidR="00277D33" w:rsidRDefault="00277D33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</w:p>
    <w:p w14:paraId="57BBBEF9" w14:textId="4BF3A456" w:rsidR="001F27E8" w:rsidRPr="002E65C9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lastRenderedPageBreak/>
        <w:t xml:space="preserve">Załącznik nr 1 </w:t>
      </w:r>
    </w:p>
    <w:p w14:paraId="2DCB8A54" w14:textId="5F319E04" w:rsidR="001F27E8" w:rsidRPr="002E65C9" w:rsidRDefault="001F27E8" w:rsidP="00F76D00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1" w:name="_Hlk128741262"/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2E65C9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z</w:t>
      </w:r>
      <w:r w:rsidR="0081243C" w:rsidRPr="002E65C9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="0081243C" w:rsidRPr="002E65C9">
        <w:rPr>
          <w:rFonts w:ascii="Cambria" w:hAnsi="Cambria" w:cs="Calibri"/>
          <w:sz w:val="18"/>
          <w:szCs w:val="18"/>
          <w:lang w:val="pl-PL"/>
        </w:rPr>
        <w:t>.0</w:t>
      </w:r>
      <w:r w:rsidR="00054B8E">
        <w:rPr>
          <w:rFonts w:ascii="Cambria" w:hAnsi="Cambria" w:cs="Calibri"/>
          <w:sz w:val="18"/>
          <w:szCs w:val="18"/>
          <w:lang w:val="pl-PL"/>
        </w:rPr>
        <w:t>3</w:t>
      </w:r>
      <w:r w:rsidR="0081243C" w:rsidRPr="002E65C9">
        <w:rPr>
          <w:rFonts w:ascii="Cambria" w:hAnsi="Cambria" w:cs="Calibri"/>
          <w:sz w:val="18"/>
          <w:szCs w:val="18"/>
          <w:lang w:val="pl-PL"/>
        </w:rPr>
        <w:t>.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bookmarkEnd w:id="1"/>
    <w:p w14:paraId="748672CF" w14:textId="629BD624" w:rsidR="001F27E8" w:rsidRDefault="001F27E8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0F731F03" w14:textId="77777777" w:rsidR="005C69B3" w:rsidRPr="00711B9A" w:rsidRDefault="005C69B3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64EF552D" w14:textId="2CC716AD" w:rsidR="001F27E8" w:rsidRPr="002E65C9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F76D00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c</w:t>
      </w:r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eny sprzedaży drewna </w:t>
      </w:r>
      <w:proofErr w:type="spellStart"/>
      <w:r w:rsidR="001F27E8" w:rsidRPr="00F76D00">
        <w:rPr>
          <w:rFonts w:ascii="Cambria" w:hAnsi="Cambria" w:cs="Calibri"/>
          <w:sz w:val="22"/>
          <w:szCs w:val="22"/>
          <w:lang w:val="pl-PL"/>
        </w:rPr>
        <w:t>loco</w:t>
      </w:r>
      <w:proofErr w:type="spellEnd"/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 las po zrywce obowiązujące w przetargu I na sprzedaż </w:t>
      </w:r>
    </w:p>
    <w:p w14:paraId="37A929E2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drewna w 2023 roku  (ceny zawierają podatek VAT).</w:t>
      </w:r>
    </w:p>
    <w:p w14:paraId="6FB8A388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Siatkatabelijasna1"/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198"/>
        <w:gridCol w:w="1559"/>
        <w:gridCol w:w="850"/>
        <w:gridCol w:w="1108"/>
        <w:gridCol w:w="1234"/>
        <w:gridCol w:w="996"/>
      </w:tblGrid>
      <w:tr w:rsidR="001F27E8" w:rsidRPr="00B338A4" w14:paraId="1448CE34" w14:textId="77777777" w:rsidTr="00277D33">
        <w:trPr>
          <w:trHeight w:val="375"/>
          <w:jc w:val="center"/>
        </w:trPr>
        <w:tc>
          <w:tcPr>
            <w:tcW w:w="502" w:type="dxa"/>
            <w:noWrap/>
          </w:tcPr>
          <w:p w14:paraId="19668FD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noWrap/>
          </w:tcPr>
          <w:p w14:paraId="0EA9197A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843262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131B6EED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108" w:type="dxa"/>
            <w:noWrap/>
          </w:tcPr>
          <w:p w14:paraId="1E7B3BE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234" w:type="dxa"/>
            <w:noWrap/>
          </w:tcPr>
          <w:p w14:paraId="78B5395F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996" w:type="dxa"/>
            <w:noWrap/>
          </w:tcPr>
          <w:p w14:paraId="5B66DD6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</w:tr>
      <w:tr w:rsidR="001F27E8" w:rsidRPr="00F76D00" w14:paraId="52E16C41" w14:textId="77777777" w:rsidTr="00277D33">
        <w:trPr>
          <w:trHeight w:val="315"/>
          <w:jc w:val="center"/>
        </w:trPr>
        <w:tc>
          <w:tcPr>
            <w:tcW w:w="502" w:type="dxa"/>
            <w:vMerge w:val="restart"/>
            <w:noWrap/>
          </w:tcPr>
          <w:p w14:paraId="481B583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198" w:type="dxa"/>
            <w:vMerge w:val="restart"/>
            <w:noWrap/>
          </w:tcPr>
          <w:p w14:paraId="5C13053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</w:tcPr>
          <w:p w14:paraId="60BC491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</w:tcPr>
          <w:p w14:paraId="324D4BC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3338" w:type="dxa"/>
            <w:gridSpan w:val="3"/>
            <w:noWrap/>
          </w:tcPr>
          <w:p w14:paraId="5A60E94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w zł</w:t>
            </w:r>
          </w:p>
        </w:tc>
      </w:tr>
      <w:tr w:rsidR="001F27E8" w:rsidRPr="00F76D00" w14:paraId="5AEB121E" w14:textId="77777777" w:rsidTr="00277D33">
        <w:trPr>
          <w:trHeight w:val="330"/>
          <w:jc w:val="center"/>
        </w:trPr>
        <w:tc>
          <w:tcPr>
            <w:tcW w:w="502" w:type="dxa"/>
            <w:vMerge/>
          </w:tcPr>
          <w:p w14:paraId="2D02ED4E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198" w:type="dxa"/>
            <w:vMerge/>
          </w:tcPr>
          <w:p w14:paraId="64568E31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559" w:type="dxa"/>
            <w:vMerge/>
          </w:tcPr>
          <w:p w14:paraId="6799EB3B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850" w:type="dxa"/>
            <w:vMerge/>
          </w:tcPr>
          <w:p w14:paraId="16E212D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338" w:type="dxa"/>
            <w:gridSpan w:val="3"/>
            <w:noWrap/>
          </w:tcPr>
          <w:p w14:paraId="79F8DAB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klasy grubości</w:t>
            </w:r>
          </w:p>
        </w:tc>
      </w:tr>
      <w:tr w:rsidR="001F27E8" w:rsidRPr="00F76D00" w14:paraId="083FE8AF" w14:textId="77777777" w:rsidTr="00277D33">
        <w:trPr>
          <w:trHeight w:val="330"/>
          <w:jc w:val="center"/>
        </w:trPr>
        <w:tc>
          <w:tcPr>
            <w:tcW w:w="502" w:type="dxa"/>
            <w:noWrap/>
          </w:tcPr>
          <w:p w14:paraId="0722E3F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198" w:type="dxa"/>
          </w:tcPr>
          <w:p w14:paraId="608F3C43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</w:tcPr>
          <w:p w14:paraId="7207BA8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2D8B548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108" w:type="dxa"/>
            <w:noWrap/>
          </w:tcPr>
          <w:p w14:paraId="5536EBE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34" w:type="dxa"/>
            <w:noWrap/>
          </w:tcPr>
          <w:p w14:paraId="3704D87B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996" w:type="dxa"/>
            <w:noWrap/>
          </w:tcPr>
          <w:p w14:paraId="4FF1BF2C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277D33" w:rsidRPr="00F76D00" w14:paraId="695428D8" w14:textId="77777777" w:rsidTr="00277D33">
        <w:trPr>
          <w:trHeight w:val="375"/>
          <w:jc w:val="center"/>
        </w:trPr>
        <w:tc>
          <w:tcPr>
            <w:tcW w:w="502" w:type="dxa"/>
            <w:vMerge w:val="restart"/>
            <w:noWrap/>
          </w:tcPr>
          <w:p w14:paraId="16CE320E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F630A90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15994175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370E4D2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</w:tcPr>
          <w:p w14:paraId="0D07126D" w14:textId="24BFA85D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sosna</w:t>
            </w:r>
          </w:p>
        </w:tc>
        <w:tc>
          <w:tcPr>
            <w:tcW w:w="1559" w:type="dxa"/>
            <w:noWrap/>
          </w:tcPr>
          <w:p w14:paraId="635A93AC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</w:tcPr>
          <w:p w14:paraId="24E0108B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noWrap/>
          </w:tcPr>
          <w:p w14:paraId="42E75CEB" w14:textId="77777777" w:rsidR="00277D33" w:rsidRPr="00F76D00" w:rsidRDefault="00277D33" w:rsidP="00277D3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7498" w14:textId="418391E9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395,53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C12A" w14:textId="6D250D7E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484,37 </w:t>
            </w:r>
          </w:p>
        </w:tc>
      </w:tr>
      <w:tr w:rsidR="00277D33" w:rsidRPr="00F76D00" w14:paraId="217A562C" w14:textId="77777777" w:rsidTr="00277D33">
        <w:trPr>
          <w:trHeight w:val="375"/>
          <w:jc w:val="center"/>
        </w:trPr>
        <w:tc>
          <w:tcPr>
            <w:tcW w:w="502" w:type="dxa"/>
            <w:vMerge/>
            <w:noWrap/>
          </w:tcPr>
          <w:p w14:paraId="5CAFD656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60BE8259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79B79C3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</w:tcPr>
          <w:p w14:paraId="729AD0C1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6EAE" w14:textId="7210853C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266,27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D8B6" w14:textId="7ED437EB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327,76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8D3E" w14:textId="2E722C95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374,23 </w:t>
            </w:r>
          </w:p>
        </w:tc>
      </w:tr>
      <w:tr w:rsidR="00277D33" w:rsidRPr="00F76D00" w14:paraId="18AB0A3B" w14:textId="77777777" w:rsidTr="00277D33">
        <w:trPr>
          <w:trHeight w:val="375"/>
          <w:jc w:val="center"/>
        </w:trPr>
        <w:tc>
          <w:tcPr>
            <w:tcW w:w="502" w:type="dxa"/>
            <w:vMerge/>
            <w:noWrap/>
          </w:tcPr>
          <w:p w14:paraId="6D4896DF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14D0CE65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298AA307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</w:tcPr>
          <w:p w14:paraId="469D0F12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02FA" w14:textId="26109E31" w:rsidR="00277D33" w:rsidRPr="00277D33" w:rsidRDefault="00277D33" w:rsidP="00277D3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77D33">
              <w:rPr>
                <w:b/>
                <w:bCs/>
              </w:rPr>
              <w:t xml:space="preserve"> 242,07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6F7B4" w14:textId="6F816A4A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282,98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87C9" w14:textId="52D78022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322,43 </w:t>
            </w:r>
          </w:p>
        </w:tc>
      </w:tr>
      <w:tr w:rsidR="00277D33" w:rsidRPr="00F76D00" w14:paraId="0D9F1B09" w14:textId="77777777" w:rsidTr="00277D33">
        <w:trPr>
          <w:trHeight w:val="390"/>
          <w:jc w:val="center"/>
        </w:trPr>
        <w:tc>
          <w:tcPr>
            <w:tcW w:w="502" w:type="dxa"/>
            <w:vMerge/>
            <w:noWrap/>
          </w:tcPr>
          <w:p w14:paraId="74B43599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40792951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332D023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</w:tcPr>
          <w:p w14:paraId="4F677BAC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004EBA" w14:textId="2B66E94B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185,18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90CDD" w14:textId="40F8FF4C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201,40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F4537" w14:textId="305B7DE1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D1533">
              <w:t xml:space="preserve"> 218,59 </w:t>
            </w:r>
          </w:p>
        </w:tc>
      </w:tr>
      <w:tr w:rsidR="001F27E8" w:rsidRPr="00F76D00" w14:paraId="65D175B1" w14:textId="77777777" w:rsidTr="00277D33">
        <w:trPr>
          <w:trHeight w:val="330"/>
          <w:jc w:val="center"/>
        </w:trPr>
        <w:tc>
          <w:tcPr>
            <w:tcW w:w="502" w:type="dxa"/>
            <w:noWrap/>
          </w:tcPr>
          <w:p w14:paraId="2BDCE9C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198" w:type="dxa"/>
            <w:noWrap/>
          </w:tcPr>
          <w:p w14:paraId="550087E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</w:tcPr>
          <w:p w14:paraId="1069726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3856544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108" w:type="dxa"/>
            <w:noWrap/>
          </w:tcPr>
          <w:p w14:paraId="62EAE0A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34" w:type="dxa"/>
            <w:noWrap/>
          </w:tcPr>
          <w:p w14:paraId="67B8885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996" w:type="dxa"/>
            <w:noWrap/>
          </w:tcPr>
          <w:p w14:paraId="2D530AC8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277D33" w:rsidRPr="00F76D00" w14:paraId="13453BC9" w14:textId="77777777" w:rsidTr="00277D33">
        <w:trPr>
          <w:trHeight w:val="375"/>
          <w:jc w:val="center"/>
        </w:trPr>
        <w:tc>
          <w:tcPr>
            <w:tcW w:w="502" w:type="dxa"/>
            <w:vMerge w:val="restart"/>
            <w:noWrap/>
            <w:vAlign w:val="center"/>
          </w:tcPr>
          <w:p w14:paraId="2F9CFBBE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47265D7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3B9BD54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7A0F94A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  <w:vAlign w:val="center"/>
          </w:tcPr>
          <w:p w14:paraId="65884114" w14:textId="11BF4CC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dąb</w:t>
            </w:r>
          </w:p>
        </w:tc>
        <w:tc>
          <w:tcPr>
            <w:tcW w:w="1559" w:type="dxa"/>
            <w:noWrap/>
            <w:vAlign w:val="center"/>
          </w:tcPr>
          <w:p w14:paraId="37359B1F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1E8CBB99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noWrap/>
          </w:tcPr>
          <w:p w14:paraId="18058D10" w14:textId="77777777" w:rsidR="00277D33" w:rsidRPr="00F76D00" w:rsidRDefault="00277D33" w:rsidP="00277D3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664C" w14:textId="37D82BE7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 2 758,02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3006" w14:textId="2708210B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3531,03 </w:t>
            </w:r>
          </w:p>
        </w:tc>
      </w:tr>
      <w:tr w:rsidR="00277D33" w:rsidRPr="00F76D00" w14:paraId="2AC81DD4" w14:textId="77777777" w:rsidTr="00277D33">
        <w:trPr>
          <w:trHeight w:val="375"/>
          <w:jc w:val="center"/>
        </w:trPr>
        <w:tc>
          <w:tcPr>
            <w:tcW w:w="502" w:type="dxa"/>
            <w:vMerge/>
            <w:noWrap/>
            <w:vAlign w:val="center"/>
          </w:tcPr>
          <w:p w14:paraId="62134D2F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984E2A3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9F74389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DE69AB6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1DF2" w14:textId="6F38B69C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1240,63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A0FC" w14:textId="5CF75AE6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 1 994,55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B5BF" w14:textId="7E66A482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lang w:val="pl-PL"/>
              </w:rPr>
              <w:t>2</w:t>
            </w:r>
            <w:r w:rsidRPr="00976CBC">
              <w:t xml:space="preserve">863,00 </w:t>
            </w:r>
          </w:p>
        </w:tc>
      </w:tr>
      <w:tr w:rsidR="00277D33" w:rsidRPr="00F76D00" w14:paraId="79BA1D85" w14:textId="77777777" w:rsidTr="00277D33">
        <w:trPr>
          <w:trHeight w:val="375"/>
          <w:jc w:val="center"/>
        </w:trPr>
        <w:tc>
          <w:tcPr>
            <w:tcW w:w="502" w:type="dxa"/>
            <w:vMerge/>
            <w:noWrap/>
            <w:vAlign w:val="center"/>
          </w:tcPr>
          <w:p w14:paraId="5A2D25C1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10E51DB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D66F1E2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15A5534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6729" w14:textId="0A95C093" w:rsidR="00277D33" w:rsidRPr="00277D33" w:rsidRDefault="00277D33" w:rsidP="00277D3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77D33">
              <w:rPr>
                <w:b/>
                <w:bCs/>
              </w:rPr>
              <w:t xml:space="preserve"> 954,33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5D5F" w14:textId="01252F57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 1 374,24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FD84E" w14:textId="3DCFDA7F" w:rsidR="00277D33" w:rsidRPr="00F76D00" w:rsidRDefault="00277D33" w:rsidP="00277D3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1851,40 </w:t>
            </w:r>
          </w:p>
        </w:tc>
      </w:tr>
      <w:tr w:rsidR="00277D33" w:rsidRPr="00F76D00" w14:paraId="2910995D" w14:textId="77777777" w:rsidTr="00277D33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740B7AD0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7773755F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6AA870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DCC8BF5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B22037B" w14:textId="61DA418A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 524,88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2EC587B" w14:textId="7D452CF2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76CBC">
              <w:t xml:space="preserve"> 897,07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00B3582" w14:textId="3A97559B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lang w:val="pl-PL"/>
              </w:rPr>
              <w:t>1</w:t>
            </w:r>
            <w:r w:rsidRPr="00976CBC">
              <w:t xml:space="preserve">240,63 </w:t>
            </w:r>
          </w:p>
        </w:tc>
      </w:tr>
      <w:tr w:rsidR="00277D33" w:rsidRPr="00F76D00" w14:paraId="735E3F20" w14:textId="77777777" w:rsidTr="00BC14E6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7CD85627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 w:val="restart"/>
            <w:vAlign w:val="center"/>
          </w:tcPr>
          <w:p w14:paraId="126E206A" w14:textId="30593AB2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O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>l - olsza</w:t>
            </w:r>
          </w:p>
        </w:tc>
        <w:tc>
          <w:tcPr>
            <w:tcW w:w="1559" w:type="dxa"/>
            <w:noWrap/>
            <w:vAlign w:val="center"/>
          </w:tcPr>
          <w:p w14:paraId="25DE3AEE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9878DAF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noWrap/>
          </w:tcPr>
          <w:p w14:paraId="40534884" w14:textId="77777777" w:rsidR="00277D33" w:rsidRPr="00F76D00" w:rsidRDefault="00277D33" w:rsidP="00277D3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D6E7" w14:textId="37D87640" w:rsidR="00277D33" w:rsidRPr="00502EC7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pl-PL"/>
              </w:rPr>
            </w:pPr>
            <w:r w:rsidRPr="006773C5">
              <w:t>722,5</w:t>
            </w:r>
            <w:r w:rsidR="00502EC7">
              <w:rPr>
                <w:lang w:val="pl-PL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4BCA" w14:textId="063D5516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773C5">
              <w:t>808,97</w:t>
            </w:r>
          </w:p>
        </w:tc>
      </w:tr>
      <w:tr w:rsidR="00277D33" w:rsidRPr="00F76D00" w14:paraId="37520FC9" w14:textId="77777777" w:rsidTr="00BC14E6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01A8980E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3BDDF414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CE97670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3717D75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B205" w14:textId="257C6683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773C5">
              <w:t>439,34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2C5A" w14:textId="2620A9EA" w:rsidR="00277D33" w:rsidRPr="00502EC7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pl-PL"/>
              </w:rPr>
            </w:pPr>
            <w:r w:rsidRPr="006773C5">
              <w:t>518,8</w:t>
            </w:r>
            <w:r w:rsidR="00502EC7">
              <w:rPr>
                <w:lang w:val="pl-PL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5DEC" w14:textId="79F5ECAE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773C5">
              <w:t>619,44</w:t>
            </w:r>
          </w:p>
        </w:tc>
      </w:tr>
      <w:tr w:rsidR="00277D33" w:rsidRPr="00F76D00" w14:paraId="3ADE61D5" w14:textId="77777777" w:rsidTr="00BC14E6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62345ED2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0E267F1A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5E6AFA1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DECB39E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7F19" w14:textId="6FBC4A54" w:rsidR="00277D33" w:rsidRPr="00502EC7" w:rsidRDefault="00277D33" w:rsidP="00277D3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77D33">
              <w:rPr>
                <w:b/>
                <w:bCs/>
              </w:rPr>
              <w:t>363,0</w:t>
            </w:r>
            <w:r w:rsidR="00502EC7">
              <w:rPr>
                <w:b/>
                <w:bCs/>
                <w:lang w:val="pl-PL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E5F5" w14:textId="0BDA4EDE" w:rsidR="00277D33" w:rsidRPr="00502EC7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pl-PL"/>
              </w:rPr>
            </w:pPr>
            <w:r w:rsidRPr="006773C5">
              <w:t>417,</w:t>
            </w:r>
            <w:r w:rsidR="00502EC7">
              <w:rPr>
                <w:lang w:val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B5DC" w14:textId="7DE85771" w:rsidR="00277D33" w:rsidRPr="00502EC7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pl-PL"/>
              </w:rPr>
            </w:pPr>
            <w:r w:rsidRPr="006773C5">
              <w:t>485,1</w:t>
            </w:r>
            <w:r w:rsidR="00502EC7">
              <w:rPr>
                <w:lang w:val="pl-PL"/>
              </w:rPr>
              <w:t>0</w:t>
            </w:r>
          </w:p>
        </w:tc>
      </w:tr>
      <w:tr w:rsidR="00277D33" w:rsidRPr="00F76D00" w14:paraId="364FF5ED" w14:textId="77777777" w:rsidTr="00BC14E6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005C08F7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65D0A460" w14:textId="77777777" w:rsidR="00277D33" w:rsidRPr="00F76D00" w:rsidRDefault="00277D33" w:rsidP="00277D33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03EDD02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6B14754" w14:textId="77777777" w:rsidR="00277D33" w:rsidRPr="00F76D00" w:rsidRDefault="00277D33" w:rsidP="00277D33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44CB" w14:textId="7CCDCE0C" w:rsidR="00277D33" w:rsidRPr="00502EC7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pl-PL"/>
              </w:rPr>
            </w:pPr>
            <w:r w:rsidRPr="006773C5">
              <w:t>308,2</w:t>
            </w:r>
            <w:r w:rsidR="00502EC7">
              <w:rPr>
                <w:lang w:val="pl-PL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1370" w14:textId="1DCA71B6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773C5">
              <w:t>347,49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8B" w14:textId="0F946BAE" w:rsidR="00277D33" w:rsidRPr="00F76D00" w:rsidRDefault="00277D33" w:rsidP="00277D3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773C5">
              <w:t>390,33</w:t>
            </w:r>
          </w:p>
        </w:tc>
      </w:tr>
    </w:tbl>
    <w:p w14:paraId="349A617C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219AAA77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458A5798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674F3D2E" w14:textId="2E53BAE0" w:rsidR="001F27E8" w:rsidRPr="00F76D00" w:rsidRDefault="00ED5665" w:rsidP="001F27E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pl-PL"/>
        </w:rPr>
        <w:t>D</w:t>
      </w:r>
      <w:r w:rsidRPr="00ED5665">
        <w:rPr>
          <w:rFonts w:ascii="Cambria" w:hAnsi="Cambria"/>
          <w:sz w:val="22"/>
          <w:szCs w:val="22"/>
        </w:rPr>
        <w:t>rewno pochodzi z pozyskania we wrześniu-październiku 2022.</w:t>
      </w:r>
    </w:p>
    <w:p w14:paraId="1E1B5A51" w14:textId="70DB4838" w:rsidR="00771794" w:rsidRPr="0081243C" w:rsidRDefault="0045010A" w:rsidP="00771794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F76D00">
        <w:rPr>
          <w:rFonts w:ascii="Cambria" w:hAnsi="Cambria" w:cs="Calibri"/>
          <w:i/>
          <w:sz w:val="22"/>
          <w:szCs w:val="22"/>
        </w:rPr>
        <w:br w:type="page"/>
      </w:r>
      <w:r w:rsidR="00771794" w:rsidRPr="0081243C">
        <w:rPr>
          <w:rFonts w:ascii="Cambria" w:hAnsi="Cambria" w:cs="Calibri"/>
          <w:i/>
          <w:sz w:val="18"/>
          <w:szCs w:val="18"/>
          <w:lang w:val="pl-PL"/>
        </w:rPr>
        <w:lastRenderedPageBreak/>
        <w:t>Załącznik nr 2</w:t>
      </w:r>
    </w:p>
    <w:p w14:paraId="7966F22E" w14:textId="305FDBA4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>do ogłoszenia o przetargu publicznym  z</w:t>
      </w:r>
      <w:r w:rsidR="00277D33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2D817493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A61EB8A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5C69B3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5C69B3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2E65C9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F76D00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2023 r. w Instytucie Dendrologii Polskiej Akademii Nauk w formie przetargu nieograniczonego.</w:t>
      </w:r>
    </w:p>
    <w:p w14:paraId="4CCB9823" w14:textId="77777777" w:rsidR="00771794" w:rsidRPr="00F76D00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F76D00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sz w:val="22"/>
          <w:szCs w:val="22"/>
        </w:rPr>
        <w:t>Oferuję cenę wyjściową na kupno drewn</w:t>
      </w:r>
      <w:r w:rsidRPr="00B7547C">
        <w:rPr>
          <w:rFonts w:ascii="Cambria" w:hAnsi="Cambria" w:cs="Calibri"/>
          <w:sz w:val="22"/>
          <w:szCs w:val="22"/>
        </w:rPr>
        <w:t>a:</w:t>
      </w:r>
    </w:p>
    <w:p w14:paraId="236B485B" w14:textId="3387D0E7" w:rsidR="00771794" w:rsidRPr="00F76D00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z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86"/>
        <w:gridCol w:w="1423"/>
        <w:gridCol w:w="1471"/>
        <w:gridCol w:w="1442"/>
        <w:gridCol w:w="1406"/>
        <w:gridCol w:w="1329"/>
      </w:tblGrid>
      <w:tr w:rsidR="00771794" w:rsidRPr="00B338A4" w14:paraId="3D99AA73" w14:textId="77777777" w:rsidTr="00D568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35EFC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Los</w:t>
            </w:r>
          </w:p>
        </w:tc>
        <w:tc>
          <w:tcPr>
            <w:tcW w:w="1286" w:type="dxa"/>
            <w:vAlign w:val="center"/>
          </w:tcPr>
          <w:p w14:paraId="453D18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423" w:type="dxa"/>
            <w:vAlign w:val="center"/>
          </w:tcPr>
          <w:p w14:paraId="53D6A4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C7D873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B586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6F171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876B4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771794" w:rsidRPr="00F76D00" w14:paraId="035627FB" w14:textId="77777777" w:rsidTr="00D56866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B2CC57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0FA0F9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D8B64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5797109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596551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EF05AE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05DCD14D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771794" w:rsidRPr="00F76D00" w14:paraId="0ED3B53D" w14:textId="77777777" w:rsidTr="00D56866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4873B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1286" w:type="dxa"/>
            <w:vAlign w:val="center"/>
          </w:tcPr>
          <w:p w14:paraId="458C21C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2BF8912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9E5786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349158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CCD87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E98BB5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3457292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E791D2F" w14:textId="77777777" w:rsidTr="00D56866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DC8B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1286" w:type="dxa"/>
            <w:vAlign w:val="center"/>
          </w:tcPr>
          <w:p w14:paraId="29DBADC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6BA6854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E53FA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6C8025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0F05B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55C3C1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4CB03450" w14:textId="77777777" w:rsidTr="00D56866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61792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1286" w:type="dxa"/>
            <w:vAlign w:val="center"/>
          </w:tcPr>
          <w:p w14:paraId="3171A8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054871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5CE997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1E2B2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E179E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50F07E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1021C2E" w14:textId="77777777" w:rsidTr="00D56866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D3CE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1286" w:type="dxa"/>
            <w:vAlign w:val="center"/>
          </w:tcPr>
          <w:p w14:paraId="3EAFBF52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74B744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4B85FD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041C72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681C2F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B204BA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14014F42" w14:textId="77777777" w:rsidTr="00D5686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FFEF7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93AC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5742" w:type="dxa"/>
            <w:gridSpan w:val="4"/>
            <w:shd w:val="clear" w:color="auto" w:fill="auto"/>
            <w:vAlign w:val="center"/>
          </w:tcPr>
          <w:p w14:paraId="25481B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A4EA5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28104539" w:rsidR="00771794" w:rsidRPr="00F76D00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b/>
          <w:sz w:val="22"/>
          <w:szCs w:val="22"/>
        </w:rPr>
        <w:t xml:space="preserve">Ceny dotyczące drewna wielkowymiarowego w ofercie należy podać  dla sortymentu WC01,  poziom cen dla innych sortymentów wielkowymiarowych wynika z przelicznika </w:t>
      </w:r>
      <w:bookmarkStart w:id="2" w:name="_Hlk118962195"/>
      <w:r w:rsidRPr="00F76D00">
        <w:rPr>
          <w:rFonts w:ascii="Cambria" w:hAnsi="Cambria" w:cs="Calibri"/>
          <w:b/>
          <w:sz w:val="22"/>
          <w:szCs w:val="22"/>
        </w:rPr>
        <w:t xml:space="preserve">stosowanego powszechnie w Lasach Państwowych na podstawie załącznika 2 do Decyzji Dyrektora Lasów Państwowych nr 72 z dn. 6 czerwca 2019 r. i będzie stosowane </w:t>
      </w:r>
      <w:r w:rsidR="006676DB">
        <w:rPr>
          <w:rFonts w:ascii="Cambria" w:hAnsi="Cambria" w:cs="Calibri"/>
          <w:b/>
          <w:sz w:val="22"/>
          <w:szCs w:val="22"/>
        </w:rPr>
        <w:br/>
      </w:r>
      <w:r w:rsidRPr="00F76D00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2"/>
      <w:r w:rsidRPr="00F76D00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0E42F500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9BDBD78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Nr rachunku do zwrotu wadium……………………………………………………………………………….</w:t>
      </w:r>
    </w:p>
    <w:p w14:paraId="3F1A6E79" w14:textId="4042B83C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>
        <w:rPr>
          <w:rFonts w:ascii="Cambria" w:hAnsi="Cambria" w:cs="Calibri"/>
          <w:sz w:val="22"/>
          <w:szCs w:val="22"/>
          <w:lang w:val="pl-PL"/>
        </w:rPr>
        <w:t>oraz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320AFC">
        <w:rPr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>
        <w:rPr>
          <w:rFonts w:ascii="Cambria" w:hAnsi="Cambria" w:cs="Calibri"/>
          <w:sz w:val="22"/>
          <w:szCs w:val="22"/>
          <w:lang w:val="pl-PL"/>
        </w:rPr>
        <w:t>i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>
        <w:rPr>
          <w:rFonts w:ascii="Cambria" w:hAnsi="Cambria" w:cs="Calibri"/>
          <w:sz w:val="22"/>
          <w:szCs w:val="22"/>
          <w:lang w:val="pl-PL"/>
        </w:rPr>
        <w:t>ń</w:t>
      </w:r>
      <w:r w:rsidRPr="00F76D00">
        <w:rPr>
          <w:rFonts w:ascii="Cambria" w:hAnsi="Cambria" w:cs="Calibri"/>
          <w:sz w:val="22"/>
          <w:szCs w:val="22"/>
          <w:lang w:val="pl-PL"/>
        </w:rPr>
        <w:t>/</w:t>
      </w:r>
      <w:r w:rsidR="006676DB">
        <w:rPr>
          <w:rFonts w:ascii="Cambria" w:hAnsi="Cambria" w:cs="Calibri"/>
          <w:sz w:val="22"/>
          <w:szCs w:val="22"/>
          <w:lang w:val="pl-PL"/>
        </w:rPr>
        <w:t>o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świadczam, że nie dokonałem oględzin </w:t>
      </w:r>
      <w:r w:rsidRPr="00F76D00">
        <w:rPr>
          <w:rFonts w:ascii="Cambria" w:hAnsi="Cambria" w:cs="Calibri"/>
          <w:sz w:val="22"/>
          <w:szCs w:val="22"/>
          <w:lang w:val="pl-PL"/>
        </w:rPr>
        <w:lastRenderedPageBreak/>
        <w:t>drewna oferowanego do sprzedaży</w:t>
      </w:r>
      <w:r w:rsidR="00320AFC">
        <w:rPr>
          <w:rFonts w:ascii="Cambria" w:hAnsi="Cambria" w:cs="Calibri"/>
          <w:sz w:val="22"/>
          <w:szCs w:val="22"/>
          <w:lang w:val="pl-PL"/>
        </w:rPr>
        <w:t>/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F76D00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>
        <w:rPr>
          <w:rFonts w:ascii="Cambria" w:hAnsi="Cambria" w:cs="Calibri"/>
          <w:sz w:val="22"/>
          <w:szCs w:val="22"/>
          <w:lang w:val="pl-PL"/>
        </w:rPr>
        <w:t>m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>
        <w:rPr>
          <w:rFonts w:ascii="Cambria" w:hAnsi="Cambria" w:cs="Calibri"/>
          <w:sz w:val="22"/>
          <w:szCs w:val="22"/>
          <w:lang w:val="pl-PL"/>
        </w:rPr>
        <w:t>sprzedaży drewna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F76D00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>
        <w:rPr>
          <w:rFonts w:ascii="Cambria" w:hAnsi="Cambria" w:cs="Calibri"/>
          <w:sz w:val="22"/>
          <w:szCs w:val="22"/>
          <w:lang w:val="pl-PL"/>
        </w:rPr>
        <w:br/>
      </w:r>
      <w:r w:rsidRPr="00F76D00">
        <w:rPr>
          <w:rFonts w:ascii="Cambria" w:hAnsi="Cambria" w:cs="Calibri"/>
          <w:sz w:val="22"/>
          <w:szCs w:val="22"/>
          <w:lang w:val="pl-PL"/>
        </w:rPr>
        <w:t>w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terminie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14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licząc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od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dnia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9E7DD1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F76D00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81243C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</w:t>
      </w:r>
      <w:r w:rsidR="002E65C9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F76D00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28F019D2" w14:textId="27A3E9C5" w:rsidR="0045010A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64BFEC9" w14:textId="3C7A4527" w:rsidR="00034B12" w:rsidRDefault="00034B12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0E088563" w14:textId="0E77C7D5" w:rsidR="0045010A" w:rsidRPr="00F76D00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  <w:r w:rsidRPr="00F76D00">
        <w:rPr>
          <w:rFonts w:ascii="Cambria" w:hAnsi="Cambria" w:cs="Calibri"/>
          <w:i/>
          <w:sz w:val="22"/>
          <w:szCs w:val="22"/>
          <w:lang w:val="pl-PL"/>
        </w:rPr>
        <w:br w:type="page"/>
      </w:r>
    </w:p>
    <w:p w14:paraId="5BC4D421" w14:textId="608C91DE" w:rsidR="0045010A" w:rsidRPr="0081243C" w:rsidRDefault="0045010A" w:rsidP="0045010A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lastRenderedPageBreak/>
        <w:t xml:space="preserve">Załącznik nr </w:t>
      </w:r>
      <w:r w:rsidR="00C338AA" w:rsidRPr="0081243C">
        <w:rPr>
          <w:rFonts w:ascii="Cambria" w:hAnsi="Cambria" w:cs="Calibri"/>
          <w:i/>
          <w:sz w:val="18"/>
          <w:szCs w:val="18"/>
          <w:lang w:val="pl-PL"/>
        </w:rPr>
        <w:t>3</w:t>
      </w: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5C92F4E5" w14:textId="2B7C1F0B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0E02606D" w14:textId="77777777" w:rsidR="005C69B3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48FC3176" w:rsidR="00621262" w:rsidRPr="000E3D6B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0E3D6B">
        <w:rPr>
          <w:rFonts w:ascii="Cambria" w:hAnsi="Cambria" w:cstheme="minorHAnsi"/>
          <w:sz w:val="24"/>
          <w:szCs w:val="24"/>
        </w:rPr>
        <w:t>UMOWA nr ……/2023</w:t>
      </w:r>
    </w:p>
    <w:p w14:paraId="184BDA8D" w14:textId="1A1A32C3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8636A0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032F6BB4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…..2023 roku na sprzedaż drewna</w:t>
      </w:r>
      <w:r w:rsid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3" w:name="_Hlk118971157"/>
      <w:r w:rsidRPr="008636A0">
        <w:rPr>
          <w:rFonts w:ascii="Cambria" w:hAnsi="Cambria" w:cs="Calibri"/>
          <w:sz w:val="22"/>
          <w:szCs w:val="22"/>
        </w:rPr>
        <w:t>§ 1</w:t>
      </w:r>
    </w:p>
    <w:bookmarkEnd w:id="3"/>
    <w:p w14:paraId="56F45E67" w14:textId="1EB8AD7F" w:rsidR="00621262" w:rsidRPr="008636A0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061"/>
        <w:gridCol w:w="1556"/>
        <w:gridCol w:w="773"/>
        <w:gridCol w:w="1466"/>
        <w:gridCol w:w="1227"/>
        <w:gridCol w:w="2354"/>
      </w:tblGrid>
      <w:tr w:rsidR="00621262" w:rsidRPr="008636A0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L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EF369E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(</w:t>
            </w:r>
            <w:proofErr w:type="spellStart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loco</w:t>
            </w:r>
            <w:proofErr w:type="spellEnd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B338A4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23D8F4F4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B338A4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4CE5BCE6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8636A0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5C69B3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2748F4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zależności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od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sortymentów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drewna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wielkowymiarowego</w:t>
      </w:r>
      <w:r w:rsidRPr="00711B9A">
        <w:rPr>
          <w:rFonts w:ascii="Cambria" w:hAnsi="Cambria" w:cs="Calibri"/>
          <w:sz w:val="24"/>
          <w:szCs w:val="24"/>
        </w:rPr>
        <w:t xml:space="preserve">. </w:t>
      </w:r>
      <w:r w:rsidR="00FD24A6" w:rsidRPr="00711B9A">
        <w:rPr>
          <w:rFonts w:ascii="Cambria" w:hAnsi="Cambria" w:cs="Calibri"/>
          <w:sz w:val="24"/>
          <w:szCs w:val="24"/>
        </w:rPr>
        <w:br/>
      </w:r>
      <w:r w:rsidRPr="008636A0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>
        <w:rPr>
          <w:rFonts w:ascii="Cambria" w:hAnsi="Cambria" w:cs="Calibri"/>
          <w:sz w:val="22"/>
          <w:szCs w:val="22"/>
        </w:rPr>
        <w:t>środków pieniężnych</w:t>
      </w:r>
      <w:r w:rsidRPr="008636A0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 xml:space="preserve">0005) lub </w:t>
      </w:r>
      <w:r w:rsidR="002748F4">
        <w:rPr>
          <w:rFonts w:ascii="Cambria" w:hAnsi="Cambria" w:cs="Calibri"/>
          <w:sz w:val="22"/>
          <w:szCs w:val="22"/>
        </w:rPr>
        <w:t xml:space="preserve">gotówki </w:t>
      </w:r>
      <w:r w:rsidRPr="008636A0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Sprzedaż drewna dokonana będzie na warunkach </w:t>
      </w:r>
      <w:proofErr w:type="spellStart"/>
      <w:r w:rsidRPr="008636A0">
        <w:rPr>
          <w:rFonts w:ascii="Cambria" w:hAnsi="Cambria" w:cs="Calibri"/>
          <w:sz w:val="22"/>
          <w:szCs w:val="22"/>
        </w:rPr>
        <w:t>loco</w:t>
      </w:r>
      <w:proofErr w:type="spellEnd"/>
      <w:r w:rsidRPr="008636A0">
        <w:rPr>
          <w:rFonts w:ascii="Cambria" w:hAnsi="Cambria" w:cs="Calibri"/>
          <w:sz w:val="22"/>
          <w:szCs w:val="22"/>
        </w:rPr>
        <w:t xml:space="preserve"> las.</w:t>
      </w:r>
    </w:p>
    <w:p w14:paraId="2E758B24" w14:textId="2AD1743B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8636A0">
        <w:rPr>
          <w:rFonts w:ascii="Cambria" w:hAnsi="Cambria"/>
          <w:sz w:val="22"/>
          <w:szCs w:val="22"/>
        </w:rPr>
        <w:t xml:space="preserve"> </w:t>
      </w:r>
      <w:r w:rsidRPr="008636A0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>
        <w:rPr>
          <w:rFonts w:ascii="Cambria" w:hAnsi="Cambria" w:cs="Calibri"/>
          <w:sz w:val="22"/>
          <w:szCs w:val="22"/>
        </w:rPr>
        <w:t>Nabywcy</w:t>
      </w:r>
      <w:r w:rsidRPr="008636A0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CF7405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 xml:space="preserve">Kupujący zobowiązuje się wykonać lub zorganizować transport drogowy drewna zgodnie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>6 września 2001 r. o transporcie drogowym, ustawy z dnia</w:t>
      </w:r>
      <w:r>
        <w:rPr>
          <w:rFonts w:ascii="Cambria" w:hAnsi="Cambria" w:cs="Calibri"/>
          <w:sz w:val="22"/>
          <w:szCs w:val="22"/>
        </w:rPr>
        <w:t xml:space="preserve"> </w:t>
      </w:r>
      <w:r w:rsidRPr="00CF7405">
        <w:rPr>
          <w:rFonts w:ascii="Cambria" w:hAnsi="Cambria" w:cs="Calibri"/>
          <w:sz w:val="22"/>
          <w:szCs w:val="22"/>
        </w:rPr>
        <w:t>21 marca 1985 r. o drogach publicznych, aktów wykonawczych do tych ustaw lub wielkości określonej w zezwoleniu na przejazd pojazdu nienormatywnego oraz w innych obowiązujących przepisach prawa</w:t>
      </w:r>
      <w:r>
        <w:rPr>
          <w:rFonts w:ascii="Cambria" w:hAnsi="Cambria" w:cs="Calibri"/>
          <w:sz w:val="22"/>
          <w:szCs w:val="22"/>
        </w:rPr>
        <w:t xml:space="preserve">,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lastRenderedPageBreak/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8636A0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+/- 5</w:t>
      </w:r>
      <w:r w:rsidR="00B9388A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B9388A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>
        <w:rPr>
          <w:rFonts w:ascii="Cambria" w:hAnsi="Cambria" w:cs="Calibri"/>
          <w:sz w:val="22"/>
          <w:szCs w:val="22"/>
          <w:lang w:val="pl-PL"/>
        </w:rPr>
        <w:t>ę</w:t>
      </w:r>
      <w:r w:rsidRPr="008636A0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 xml:space="preserve">§ </w:t>
      </w:r>
      <w:r w:rsidRPr="008636A0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8636A0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8636A0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8636A0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402DB8C8" w14:textId="77777777" w:rsidR="00EF369E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171290BA" w14:textId="77777777" w:rsidR="00EF369E" w:rsidRPr="008636A0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2E65C9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SPRZEDAJĄCY                                                                 </w:t>
      </w:r>
      <w:r w:rsidR="00C36FA2"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7839CCBD" w14:textId="77777777" w:rsidR="00702DAA" w:rsidRPr="008636A0" w:rsidRDefault="00702DAA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006478B" w:rsidR="00621262" w:rsidRPr="008636A0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       </w:t>
      </w:r>
      <w:r w:rsidR="00EF369E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5C69B3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(Podpis i pieczęć)                            </w:t>
      </w:r>
      <w:r w:rsidR="00C36FA2"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4</w:t>
      </w:r>
    </w:p>
    <w:p w14:paraId="2C8E8604" w14:textId="7D3DED72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2CAF96EF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0E3D6B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0E3D6B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B338A4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6FC6FBA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2023 r. oświadczam, że jestem pełnoprawnym przedstawicielem osoby fizycznej/przedsiębiorcy*.</w:t>
      </w:r>
    </w:p>
    <w:p w14:paraId="3FB0A8B5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>
        <w:rPr>
          <w:rFonts w:ascii="Cambria" w:hAnsi="Cambria" w:cs="Calibri"/>
          <w:sz w:val="22"/>
          <w:szCs w:val="22"/>
          <w:lang w:val="pl-PL"/>
        </w:rPr>
        <w:t>………….</w:t>
      </w:r>
      <w:r w:rsidRPr="00F76D00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81243C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8636A0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>
        <w:rPr>
          <w:rFonts w:ascii="Cambria" w:hAnsi="Cambria" w:cs="Calibri"/>
          <w:sz w:val="18"/>
          <w:szCs w:val="18"/>
          <w:lang w:val="pl-PL"/>
        </w:rPr>
        <w:br w:type="page"/>
      </w: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5</w:t>
      </w:r>
    </w:p>
    <w:p w14:paraId="178542AC" w14:textId="4E8E60B6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75ADEEB9" w14:textId="2758A869" w:rsidR="00C338AA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81243C">
        <w:rPr>
          <w:rFonts w:ascii="Cambria" w:hAnsi="Cambria" w:cs="Calibri"/>
          <w:sz w:val="22"/>
          <w:szCs w:val="22"/>
          <w:lang w:val="pl-PL"/>
        </w:rPr>
        <w:t xml:space="preserve">        (miejscowość, data)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</w:t>
      </w:r>
    </w:p>
    <w:p w14:paraId="5401772D" w14:textId="77777777" w:rsidR="0081243C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711B9A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0E3D6B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0E3D6B">
        <w:rPr>
          <w:rFonts w:ascii="Cambria" w:hAnsi="Cambria" w:cs="Calibri"/>
          <w:b/>
          <w:lang w:val="pl-PL"/>
        </w:rPr>
        <w:t xml:space="preserve">Protokół odbioru </w:t>
      </w:r>
    </w:p>
    <w:p w14:paraId="635BEFA2" w14:textId="77777777" w:rsidR="00C338AA" w:rsidRPr="000E3D6B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711B9A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711B9A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711B9A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711B9A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5C6E48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5C6E48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711B9A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711B9A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C338AA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81243C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81243C">
        <w:rPr>
          <w:rFonts w:ascii="Cambria" w:hAnsi="Cambria" w:cs="Calibri"/>
          <w:sz w:val="18"/>
          <w:szCs w:val="18"/>
          <w:lang w:val="pl-PL"/>
        </w:rPr>
        <w:lastRenderedPageBreak/>
        <w:t xml:space="preserve">Załącznik nr </w:t>
      </w:r>
      <w:r w:rsidR="00C338AA" w:rsidRPr="0081243C">
        <w:rPr>
          <w:rFonts w:ascii="Cambria" w:hAnsi="Cambria" w:cs="Calibri"/>
          <w:sz w:val="18"/>
          <w:szCs w:val="18"/>
          <w:lang w:val="pl-PL"/>
        </w:rPr>
        <w:t>6</w:t>
      </w:r>
      <w:r w:rsidRPr="0081243C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3C29551F" w14:textId="592A7E9D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7BB1FADA" w14:textId="71249E43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711B9A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EF369E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EF369E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5C69B3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C69B3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0E3D6B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0E3D6B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EF369E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223CCC29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Osoba upoważniona jest do odbioru ilościowego drewna zgodnie z kwitem wywozowym wystawionym przez leśniczego i odpowiada za jego stan ilościowy.</w:t>
      </w:r>
    </w:p>
    <w:p w14:paraId="18D81A85" w14:textId="19E128EC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>
        <w:rPr>
          <w:rFonts w:ascii="Cambria" w:eastAsia="Calibri" w:hAnsi="Cambria"/>
          <w:sz w:val="22"/>
          <w:szCs w:val="22"/>
          <w:lang w:eastAsia="en-US"/>
        </w:rPr>
        <w:br/>
      </w:r>
      <w:r w:rsidRPr="00EF369E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EF369E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EF369E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EF369E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EF369E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2E65C9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* w przypadku odbioru przez osoby fizyczne należy podać: adres, imię i nazwisko, nr dowodu osobistego, nr rejestracyjny)</w:t>
      </w:r>
    </w:p>
    <w:p w14:paraId="51EF68E1" w14:textId="68976783" w:rsidR="00C338AA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7</w:t>
      </w:r>
    </w:p>
    <w:p w14:paraId="011F4B98" w14:textId="41D447DD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sz w:val="18"/>
          <w:szCs w:val="18"/>
          <w:lang w:val="pl-PL"/>
        </w:rPr>
        <w:t>4</w:t>
      </w:r>
      <w:r w:rsidRPr="002E65C9">
        <w:rPr>
          <w:rFonts w:ascii="Cambria" w:hAnsi="Cambria" w:cs="Calibri"/>
          <w:sz w:val="18"/>
          <w:szCs w:val="18"/>
          <w:lang w:val="pl-PL"/>
        </w:rPr>
        <w:t>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164B7729" w14:textId="77777777" w:rsidR="00C338AA" w:rsidRPr="00711B9A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6676DB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013DEBD1" w:rsidR="00C338AA" w:rsidRPr="002E65C9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2E65C9">
        <w:rPr>
          <w:rFonts w:ascii="Cambria" w:eastAsia="Calibri" w:hAnsi="Cambria" w:cstheme="minorHAnsi"/>
          <w:b/>
          <w:lang w:val="pl-PL" w:eastAsia="en-US"/>
        </w:rPr>
        <w:t xml:space="preserve">Klauzula informacyjna z art. 13 RODO do zastosowania przez Zamawiających </w:t>
      </w:r>
      <w:r w:rsidR="00054B8E">
        <w:rPr>
          <w:rFonts w:ascii="Cambria" w:eastAsia="Calibri" w:hAnsi="Cambria" w:cstheme="minorHAnsi"/>
          <w:b/>
          <w:lang w:val="pl-PL" w:eastAsia="en-US"/>
        </w:rPr>
        <w:br/>
      </w:r>
      <w:r w:rsidRPr="002E65C9">
        <w:rPr>
          <w:rFonts w:ascii="Cambria" w:eastAsia="Calibri" w:hAnsi="Cambria" w:cstheme="minorHAnsi"/>
          <w:b/>
          <w:lang w:val="pl-PL" w:eastAsia="en-US"/>
        </w:rPr>
        <w:t>w celu związanym z postępowaniem o udzielenie zamówienia publicznego</w:t>
      </w:r>
    </w:p>
    <w:p w14:paraId="2A62D63F" w14:textId="77777777" w:rsidR="00C338AA" w:rsidRPr="006676D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7" w:history="1">
        <w:r w:rsidRPr="006676DB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6676DB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6676DB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04CB84F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50137D1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6676DB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 oraz nie może naruszać integralności protokołu oraz jego załączników;</w:t>
      </w:r>
    </w:p>
    <w:p w14:paraId="0FB9C158" w14:textId="3F8C5EB5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054B8E">
        <w:rPr>
          <w:rFonts w:ascii="Cambria" w:hAnsi="Cambria" w:cstheme="minorHAnsi"/>
          <w:sz w:val="22"/>
          <w:szCs w:val="22"/>
        </w:rPr>
        <w:br/>
      </w:r>
      <w:r w:rsidRPr="006676DB">
        <w:rPr>
          <w:rFonts w:ascii="Cambria" w:hAnsi="Cambria" w:cstheme="minorHAnsi"/>
          <w:sz w:val="22"/>
          <w:szCs w:val="22"/>
        </w:rPr>
        <w:t>o udzielenie zamówienia;</w:t>
      </w:r>
    </w:p>
    <w:p w14:paraId="643B171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6676DB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6676DB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711B9A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711B9A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81243C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4" w:name="_Hlk127179006"/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8</w:t>
      </w:r>
    </w:p>
    <w:p w14:paraId="7414D1EC" w14:textId="30BF3C5F" w:rsidR="0051157E" w:rsidRPr="00422C6B" w:rsidRDefault="00054B8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  <w:r w:rsidRPr="00054B8E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277D33">
        <w:rPr>
          <w:rFonts w:ascii="Cambria" w:hAnsi="Cambria" w:cs="Calibri"/>
          <w:iCs/>
          <w:sz w:val="18"/>
          <w:szCs w:val="18"/>
          <w:lang w:val="pl-PL"/>
        </w:rPr>
        <w:t>2</w:t>
      </w:r>
      <w:r w:rsidR="00ED5665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054B8E">
        <w:rPr>
          <w:rFonts w:ascii="Cambria" w:hAnsi="Cambria" w:cs="Calibri"/>
          <w:iCs/>
          <w:sz w:val="18"/>
          <w:szCs w:val="18"/>
          <w:lang w:val="pl-PL"/>
        </w:rPr>
        <w:t>.03.2023 r.</w:t>
      </w:r>
    </w:p>
    <w:bookmarkEnd w:id="4"/>
    <w:p w14:paraId="22DF7BBF" w14:textId="77777777" w:rsidR="00422C6B" w:rsidRPr="00422C6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Regulamin sprzedaży drewna </w:t>
      </w: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</w:p>
    <w:p w14:paraId="729B2513" w14:textId="77777777" w:rsidR="00422C6B" w:rsidRPr="00076483" w:rsidRDefault="00422C6B" w:rsidP="00422C6B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44EA502D" w14:textId="77777777" w:rsidR="00422C6B" w:rsidRPr="00C86AF0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C86AF0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6C129501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Niniejszy Regulamin sprzedaży, zwany dalej Regulaminem, określa zasady przeprowadzenia przetargu na sprzedaż drewna w kwocie przekraczającej 2000 zł, pozyskanego w ramach gospodarki leśnej prowadzonej przez Instytut Dendrologii Polskiej Akademii Nauk.</w:t>
      </w:r>
    </w:p>
    <w:p w14:paraId="1FEB2C38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Celem przetargu jest wyłonienie Nabywcy drewna podlegającego zbyciu.</w:t>
      </w:r>
    </w:p>
    <w:p w14:paraId="1C0C26B4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Cena wywoławcza zostanie ustalona oraz podana w załączniku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nr 1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</w:p>
    <w:p w14:paraId="19359060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wraz z Regulaminem przetargu i formularzem ofertowym dostępne jest na: stronie internetowej Sprzedającego tj.</w:t>
      </w:r>
      <w:hyperlink r:id="rId8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ttps://www.idpan.poznan.pl/bip/ 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zakładce Zamówienia publiczne/Przetargi.</w:t>
      </w:r>
    </w:p>
    <w:p w14:paraId="36F06334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3F1AA1CD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Sprzedaż prowadzona jest w trybie pisemnego przetargu publicznego, zwanego dalej „przetargiem” zgodnie z Rozporządzeniem Rady Ministrów z dnia 21 października 2019 r.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sprawie szczegółowego sposobu gospodarowania składnikami rzeczowymi majątku ruchomego Skarbu Państwa (tj. Dz.U. z 2022 r., poz. 998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W zakresie nieuregulowanym stosuje się przepisy ustawy z dnia 23.04.1964r. Kodeks cywilny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(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t.j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Dz. U. z 2020r. poz. 1740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 zm.).</w:t>
      </w:r>
    </w:p>
    <w:p w14:paraId="7BBDFC20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Czynności związane z przeprowadzeniem przetargu wykonuje Komisja Przetargowa powołana przez Dyrektora Instytutu lub upoważnioną przez niego osobę.</w:t>
      </w:r>
    </w:p>
    <w:p w14:paraId="427E62D8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05A2BED5" w14:textId="77777777" w:rsidR="00422C6B" w:rsidRPr="00076483" w:rsidRDefault="00422C6B" w:rsidP="00422C6B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ogłoszeniu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4F7F93FF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6C5D7454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Przedmiotem sprzedaży jest drewno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loco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las po zrywce, przygotowane wg obowiązujących norm tj.:</w:t>
      </w:r>
    </w:p>
    <w:p w14:paraId="58449A6C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5AE50E41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PN-92/D-95008 Surowiec drzewny. Drewno wielkowymiarowe liściaste. „Warunki techniczne – Drewno wielkowymiarowe iglaste”. (Zarz.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Nr.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47 DGLP z dnia 31.05.2002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r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2060B878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399199CD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21C62EE2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4B014CAC" w14:textId="77777777" w:rsidR="00422C6B" w:rsidRPr="00076483" w:rsidRDefault="00422C6B" w:rsidP="00422C6B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Partie drewna sprzedawane są w losach podanych w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, zgodnie z wykazem cen wywoławczych (załącznik nr 1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0BE741A6" w14:textId="55132812" w:rsidR="00422C6B" w:rsidRPr="00076483" w:rsidRDefault="00422C6B" w:rsidP="00422C6B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5" w:name="_Hlk118958693"/>
      <w:r w:rsidRPr="00076483">
        <w:rPr>
          <w:rFonts w:ascii="Cambria" w:hAnsi="Cambria" w:cs="Calibri"/>
          <w:b/>
          <w:sz w:val="22"/>
          <w:szCs w:val="22"/>
        </w:rPr>
        <w:lastRenderedPageBreak/>
        <w:t xml:space="preserve">Ceny dotyczące drewna wielkowymiarowego w formularzu ofertowym należy podać  dla </w:t>
      </w:r>
      <w:bookmarkStart w:id="6" w:name="_Hlk125109329"/>
      <w:r w:rsidRPr="00076483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6"/>
      <w:r w:rsidRPr="00076483">
        <w:rPr>
          <w:rFonts w:ascii="Cambria" w:hAnsi="Cambria" w:cs="Calibri"/>
          <w:b/>
          <w:sz w:val="22"/>
          <w:szCs w:val="22"/>
        </w:rPr>
        <w:t xml:space="preserve"> oraz poziom cen dla innych sortymentów wielkowymiarowych wynika z przelicznika stosowanego powszechnie </w:t>
      </w:r>
      <w:r w:rsidR="00054B8E">
        <w:rPr>
          <w:rFonts w:ascii="Cambria" w:hAnsi="Cambria" w:cs="Calibri"/>
          <w:b/>
          <w:sz w:val="22"/>
          <w:szCs w:val="22"/>
        </w:rPr>
        <w:br/>
      </w:r>
      <w:r w:rsidRPr="00076483">
        <w:rPr>
          <w:rFonts w:ascii="Cambria" w:hAnsi="Cambria" w:cs="Calibri"/>
          <w:b/>
          <w:sz w:val="22"/>
          <w:szCs w:val="22"/>
        </w:rPr>
        <w:t xml:space="preserve">w Lasach Państwowych na podstawie załącznika 2 do Decyzji Dyrektora Generalnego Lasów Państwowych nr 72 z dn. 6. czerwca 2019 r. i będą stosowane </w:t>
      </w:r>
      <w:r>
        <w:rPr>
          <w:rFonts w:ascii="Cambria" w:hAnsi="Cambria" w:cs="Calibri"/>
          <w:b/>
          <w:sz w:val="22"/>
          <w:szCs w:val="22"/>
        </w:rPr>
        <w:br/>
      </w:r>
      <w:r w:rsidRPr="00076483">
        <w:rPr>
          <w:rFonts w:ascii="Cambria" w:hAnsi="Cambria" w:cs="Calibri"/>
          <w:b/>
          <w:sz w:val="22"/>
          <w:szCs w:val="22"/>
        </w:rPr>
        <w:t>w zależności od klasyfikacji drewna.</w:t>
      </w:r>
      <w:bookmarkEnd w:id="5"/>
    </w:p>
    <w:p w14:paraId="41CE24A4" w14:textId="77777777" w:rsidR="00422C6B" w:rsidRPr="00076483" w:rsidRDefault="00422C6B" w:rsidP="00422C6B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przetargu mogą brać udział osoby fizyczne, osoby prawne lub jednostki organizacyjne nieposiadające osobowości prawnej.</w:t>
      </w:r>
    </w:p>
    <w:p w14:paraId="1C608F4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p w14:paraId="3F657F9E" w14:textId="77777777" w:rsidR="00422C6B" w:rsidRPr="00076483" w:rsidRDefault="00422C6B" w:rsidP="00422C6B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Warunkiem uczestnictwa w przetargu jest:</w:t>
      </w:r>
    </w:p>
    <w:p w14:paraId="33DDAEA9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e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się z niniejszym regulaminem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, potwierdzone w formularzu ofertowym</w:t>
      </w:r>
      <w:r w:rsidRPr="00076483">
        <w:rPr>
          <w:rFonts w:ascii="Cambria" w:hAnsi="Cambria"/>
          <w:sz w:val="22"/>
          <w:szCs w:val="22"/>
          <w:lang w:val="pl-PL"/>
        </w:rPr>
        <w:t xml:space="preserve"> 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(załącznik nr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2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5A825033" w14:textId="5AF528AF" w:rsidR="00422C6B" w:rsidRPr="00076483" w:rsidRDefault="00422C6B" w:rsidP="00422C6B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Zapoznanie się z Ogłoszeniem przetarg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owym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, formularzem ofertowym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, oraz regulaminem sprzedaży drewna w Instytucie Dendrologii Polskiej Akademii Nauk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 oraz projektem umowy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3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ogłoszenia </w:t>
      </w:r>
      <w:r w:rsidR="00054B8E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544BA751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brutto losu (lub losów) i terminie zgodnym z ogłoszeniem przetargowym, gotówką w kasie Instytutu lub na </w:t>
      </w:r>
      <w:r w:rsidRPr="00076483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 xml:space="preserve">konto bankowe Sprzedającego, nr </w:t>
      </w:r>
      <w:r w:rsidRPr="00ED717E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konta 35 1130 1088 0001 3144 5620 0005</w:t>
      </w:r>
    </w:p>
    <w:p w14:paraId="755EB2C0" w14:textId="77777777" w:rsidR="00422C6B" w:rsidRPr="00076483" w:rsidRDefault="00422C6B" w:rsidP="00422C6B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076483">
        <w:rPr>
          <w:rFonts w:ascii="Cambria" w:eastAsia="Arial Narrow" w:hAnsi="Cambria" w:cstheme="minorHAnsi"/>
          <w:sz w:val="22"/>
          <w:szCs w:val="22"/>
          <w:lang w:bidi="pl-PL"/>
        </w:rPr>
        <w:t xml:space="preserve">Dołączenie do oferty aktualnego na dzień przetargu odpisu z właściwego rejestru lub aktualnego zaświadczenia o wpisie do ewidencji działalności gospodarczej, wystawionego nie wcześniej niż 3 miesiące przed dniem przeprowadzenia przetargu. </w:t>
      </w:r>
    </w:p>
    <w:p w14:paraId="4CFC7845" w14:textId="77777777" w:rsidR="00422C6B" w:rsidRPr="00ED717E" w:rsidRDefault="00422C6B" w:rsidP="00422C6B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imieniu i na rzecz reprezentowanej firmy lub osoby fizycznej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4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ogłoszenia o przetargu publicznym). Dokument wymagany w przypadku złożenia oferty przez osobę uprawnioną do reprezentowania.</w:t>
      </w:r>
    </w:p>
    <w:p w14:paraId="0C9EC71C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Brak zadłużenia wobec Instytutu Dendrologii Polskiej Akademii Nauk na dzień przetargu.</w:t>
      </w:r>
    </w:p>
    <w:p w14:paraId="4249410F" w14:textId="77777777" w:rsidR="00422C6B" w:rsidRPr="00076483" w:rsidRDefault="00422C6B" w:rsidP="00422C6B">
      <w:pPr>
        <w:widowControl w:val="0"/>
        <w:spacing w:line="360" w:lineRule="auto"/>
        <w:ind w:left="72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0F51A5A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§6</w:t>
      </w:r>
    </w:p>
    <w:p w14:paraId="4A4CE344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</w:t>
      </w:r>
      <w:bookmarkStart w:id="7" w:name="_Hlk125115307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Oferty należy składać w zamkniętej kopercie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opisane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j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zgodnie z instrukcj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osobiście lub za pośrednictwem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operatora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pocz</w:t>
      </w:r>
      <w:bookmarkEnd w:id="7"/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wyłącznie na formularzu ofertowym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zamieszczonym: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stronie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internetowej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Instytutu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Dendrologii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tj. </w:t>
      </w:r>
      <w:hyperlink r:id="rId9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02B77B41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2. Ofert w przetargu nie mogą składać osoby wchodzące w skład Komisji Przetargowej, osoby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dokonujące ustalenia rynkowej wartości drewna oraz osoby spokrewnione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i spowinowacone z tymi osobami, bądź przez te osoby przysposobione, a także inne osoby, które pozostają z członkami Komisji Przetargowej w takim stosunku prawnym lub faktycznym, że może to budzić uzasadnione wątpliwości co do ich bezstronności.</w:t>
      </w:r>
    </w:p>
    <w:p w14:paraId="54000E08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Przetarg jest ważny bez względu na liczbę uczestników, jeśli chociaż jeden z nich zaoferował co najmniej cenę wywoławczą.</w:t>
      </w:r>
    </w:p>
    <w:p w14:paraId="21272333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Oferta podlega odrzuceniu, jeżeli:</w:t>
      </w:r>
    </w:p>
    <w:p w14:paraId="757E214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02CFCB7C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78BDFF21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2BF17FD7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§5 ust. 1 pkt c niniejszego Regulaminu w terminie zgodnym z informacjami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;</w:t>
      </w:r>
    </w:p>
    <w:p w14:paraId="6AC2266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354852AD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32988A18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8" w:name="_Hlk126847998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jest związany ofertą przez okres 14 dni licz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ąc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 ofert określonego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bookmarkEnd w:id="8"/>
    <w:p w14:paraId="20F68C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Jedynym kryterium wyboru najkorzystniejszej oferty dla danego zadania jest wysokość ceny podanej w ofercie.</w:t>
      </w:r>
    </w:p>
    <w:p w14:paraId="2D8BB0AF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dokonuje otwarcia ofert oraz ustala, które z nich są ważne,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a następnie wybiera Nabywcę, który zaoferował najwyższą cenę dla danego losu (najkorzystniejszą ofertę dla danego losu).</w:t>
      </w:r>
    </w:p>
    <w:p w14:paraId="6305FD31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odrzucenia oferty Komisja Przetargowa powiadamia uczestnika. </w:t>
      </w:r>
    </w:p>
    <w:p w14:paraId="77CF35E9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publiczne/Przetargi”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lub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przesłanie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informacji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do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uczestnika za pośrednictwem poczty tradycyjnej lub elektronicznej.</w:t>
      </w:r>
    </w:p>
    <w:p w14:paraId="6354282C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losu, komisja przetargowa zaprosi tych Nabywców do złożenia ofert dodatkowych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2E961B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wyniku przetargu lub jego unieważnieniu Komisja Przetargowa powiadamia Nabywców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zamieszczając komunikat na stronie internetowej Instytutu Dendrologii, tj.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https://www.idpan.poznan.pl/bip/ w zakładce „Zamówienia publiczne/Przetargi” lub poprzez przesłanie informacji do uczestnika za pośrednictwem poczty tradycyjnej lub elektronicznej.</w:t>
      </w:r>
    </w:p>
    <w:p w14:paraId="4FBCAA5A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Nabywcom, którzy wygrali przetarg, wadium zostanie zaliczone na poczet wartości zakupionego drewna.</w:t>
      </w:r>
    </w:p>
    <w:p w14:paraId="13E018B0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Wadium przepada na rzecz Instytutu, jeżeli Nabywca, który wygra przetarg, uchyli się od zawarcia umowy w terminie ustalonym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w terminie 7 dni od podpisania umowy nie uiści ceny nabycia. Nabywca traci również wtedy uprawnienia wynikające z wygranej w przetargu.</w:t>
      </w:r>
    </w:p>
    <w:p w14:paraId="171FD12F" w14:textId="77777777" w:rsidR="00422C6B" w:rsidRPr="00076483" w:rsidRDefault="00422C6B" w:rsidP="00422C6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076483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3AA8C939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783C5EAE" w14:textId="77777777" w:rsidR="00422C6B" w:rsidRPr="001D3D24" w:rsidRDefault="00422C6B" w:rsidP="00422C6B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3F09244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5CC1CDB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11FE1DCF" w14:textId="77777777" w:rsidR="00422C6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5CCA3B61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5554E66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351717E4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Wysokość ceny nabycia i oznaczenie kwoty, jaką nabywca uiścił na poczet ceny;</w:t>
      </w:r>
    </w:p>
    <w:p w14:paraId="51FC5AF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Wnioski i oświadczenia członków komisji przetargowej; </w:t>
      </w:r>
    </w:p>
    <w:p w14:paraId="5939DCF0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1D3D24">
        <w:rPr>
          <w:rFonts w:ascii="Cambria" w:hAnsi="Cambria"/>
          <w:sz w:val="22"/>
          <w:szCs w:val="22"/>
        </w:rPr>
        <w:t>.</w:t>
      </w:r>
    </w:p>
    <w:p w14:paraId="1BDDDA07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§8</w:t>
      </w:r>
    </w:p>
    <w:p w14:paraId="2901F52B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Umowa kupna-sprzedaży zostanie zawarta w terminie do 14 dni licząc od dnia wyłonienia Nabywcy, który wygrał przetarg. Za dzień rozstrzygnięcia przetargu i wyłonienia nabywcy uznaje się dzień zamieszczenia informacji o rozstrzygnięciu przetargu na stronie prowadzonego postępowania. </w:t>
      </w:r>
    </w:p>
    <w:p w14:paraId="4B27360E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A51A335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kolejności przygotowania drewna z wylicytowanych losów decyduje Sprzedający z uwzględnieniem potrzeb Nabywcy.</w:t>
      </w:r>
    </w:p>
    <w:p w14:paraId="68EF0636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Nabywca, który wygrał przetarg, zobowiązany jest dokonać wpłaty na rachunek bankowy nr 35 1130 1088 0001 3144 5620 0005 w terminie nie dłuższym niż 7 dni licząc od dnia podpisania umowy. </w:t>
      </w:r>
    </w:p>
    <w:p w14:paraId="34CE3D47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Niedokonanie wpłaty kwoty określonej w umowie jest równoznaczne z rezygnacją z zakupu drewna. W takim przypadku wadium nie podlega zwrotowi Nabywcy.</w:t>
      </w:r>
    </w:p>
    <w:p w14:paraId="6711A9B4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Zakupione drewno zostanie przekazane Nabywcy po okazaniu dowodu wpłaty, na podstawie protokołu odbioru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5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Nabywca, który wygrał przetarg zobowiązany jest do odebrania przedmiotu przetargu (drewna) we własnym zakresie i na własny koszt. Termin odbioru należy ustalić z przedstawicielem Sprzedającego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 dwudniowym wyprzedzeniem, w dni robocze, w godzinach 7:00-15:00. Drewno zostanie wydane osobie wskazanej w umowie sprzedaży lub osobom wymienionym w upoważnieniu Nabywcy do odbioru drewna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6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2BA84139" w14:textId="77777777" w:rsidR="00422C6B" w:rsidRPr="00076483" w:rsidRDefault="00422C6B" w:rsidP="00422C6B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§9</w:t>
      </w:r>
    </w:p>
    <w:p w14:paraId="70DAF19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Komisja przetargowa może wycofać drewno z przetargu przed jego rozpoczęciem bez podania przyczyny.</w:t>
      </w:r>
    </w:p>
    <w:p w14:paraId="1A72E51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44CB0529" w14:textId="77777777" w:rsidR="00422C6B" w:rsidRPr="006F4808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możliwość unieważnienia przetargu bez dokonania wyboru oraz bez podania przyczyny.</w:t>
      </w:r>
    </w:p>
    <w:p w14:paraId="3B91C80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10</w:t>
      </w:r>
    </w:p>
    <w:p w14:paraId="62B31E4A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niejasności lub zastrzeżeń związanych z przebiegiem i wynikami przetargu Nabywca ma prawo skorzystać z odwołania na piśmie złożonego do Dyrektora Instytutu Dendrologii Polskiej Akademii Nauk w terminie 7 dni licząc od dnia ogłoszenia rozstrzygnięcia przetargu.</w:t>
      </w:r>
    </w:p>
    <w:p w14:paraId="0C9DD8C0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11</w:t>
      </w:r>
    </w:p>
    <w:p w14:paraId="1E90E56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339EC7D6" w14:textId="77777777" w:rsidR="00C338AA" w:rsidRPr="00711B9A" w:rsidRDefault="00C338AA" w:rsidP="00422C6B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B9388A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9A47" w14:textId="77777777" w:rsidR="00554CC1" w:rsidRDefault="00554CC1" w:rsidP="00840571">
      <w:r>
        <w:separator/>
      </w:r>
    </w:p>
  </w:endnote>
  <w:endnote w:type="continuationSeparator" w:id="0">
    <w:p w14:paraId="66B26360" w14:textId="77777777" w:rsidR="00554CC1" w:rsidRDefault="00554CC1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DC6987" w:rsidRPr="00840571" w:rsidRDefault="00DC6987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Pr="003342EB">
          <w:rPr>
            <w:rFonts w:ascii="Cambria" w:hAnsi="Cambria"/>
            <w:noProof/>
            <w:sz w:val="22"/>
            <w:szCs w:val="22"/>
            <w:lang w:val="pl-PL"/>
          </w:rPr>
          <w:t>1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DC6987" w:rsidRDefault="00DC6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58E3" w14:textId="77777777" w:rsidR="00554CC1" w:rsidRDefault="00554CC1" w:rsidP="00840571">
      <w:r>
        <w:separator/>
      </w:r>
    </w:p>
  </w:footnote>
  <w:footnote w:type="continuationSeparator" w:id="0">
    <w:p w14:paraId="196994F6" w14:textId="77777777" w:rsidR="00554CC1" w:rsidRDefault="00554CC1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8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11"/>
  </w:num>
  <w:num w:numId="10">
    <w:abstractNumId w:val="26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12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  <w:num w:numId="21">
    <w:abstractNumId w:val="17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27"/>
  </w:num>
  <w:num w:numId="27">
    <w:abstractNumId w:val="20"/>
  </w:num>
  <w:num w:numId="28">
    <w:abstractNumId w:val="24"/>
  </w:num>
  <w:num w:numId="29">
    <w:abstractNumId w:val="16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0312D6"/>
    <w:rsid w:val="00034B12"/>
    <w:rsid w:val="000412C1"/>
    <w:rsid w:val="00054B8E"/>
    <w:rsid w:val="000708E6"/>
    <w:rsid w:val="000970C6"/>
    <w:rsid w:val="000A3B75"/>
    <w:rsid w:val="000A7E43"/>
    <w:rsid w:val="000D0DDA"/>
    <w:rsid w:val="000E3D6B"/>
    <w:rsid w:val="000E5086"/>
    <w:rsid w:val="00101FB2"/>
    <w:rsid w:val="00130C79"/>
    <w:rsid w:val="00145022"/>
    <w:rsid w:val="001865FF"/>
    <w:rsid w:val="001C37E3"/>
    <w:rsid w:val="001F27E8"/>
    <w:rsid w:val="0021193B"/>
    <w:rsid w:val="00225471"/>
    <w:rsid w:val="002748F4"/>
    <w:rsid w:val="00277D33"/>
    <w:rsid w:val="0029296B"/>
    <w:rsid w:val="002E65C9"/>
    <w:rsid w:val="002F2EC6"/>
    <w:rsid w:val="00304306"/>
    <w:rsid w:val="00320AFC"/>
    <w:rsid w:val="00325877"/>
    <w:rsid w:val="003341F8"/>
    <w:rsid w:val="003342EB"/>
    <w:rsid w:val="003A3250"/>
    <w:rsid w:val="003A5835"/>
    <w:rsid w:val="003D4482"/>
    <w:rsid w:val="003F1814"/>
    <w:rsid w:val="00422C6B"/>
    <w:rsid w:val="0045010A"/>
    <w:rsid w:val="00482D98"/>
    <w:rsid w:val="00490CCF"/>
    <w:rsid w:val="004A0227"/>
    <w:rsid w:val="004A1874"/>
    <w:rsid w:val="004D5F2E"/>
    <w:rsid w:val="004E19DE"/>
    <w:rsid w:val="00502EC7"/>
    <w:rsid w:val="0051157E"/>
    <w:rsid w:val="00551783"/>
    <w:rsid w:val="00554CC1"/>
    <w:rsid w:val="00581399"/>
    <w:rsid w:val="005C69B3"/>
    <w:rsid w:val="005C6E48"/>
    <w:rsid w:val="005C7C09"/>
    <w:rsid w:val="005D28C2"/>
    <w:rsid w:val="005E22C9"/>
    <w:rsid w:val="00621262"/>
    <w:rsid w:val="0063299D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D2379"/>
    <w:rsid w:val="006D4968"/>
    <w:rsid w:val="006D6946"/>
    <w:rsid w:val="00702DAA"/>
    <w:rsid w:val="00711B9A"/>
    <w:rsid w:val="007625A9"/>
    <w:rsid w:val="00771794"/>
    <w:rsid w:val="00775DED"/>
    <w:rsid w:val="007C26F3"/>
    <w:rsid w:val="0081243C"/>
    <w:rsid w:val="00814820"/>
    <w:rsid w:val="008337D1"/>
    <w:rsid w:val="00840571"/>
    <w:rsid w:val="0085358F"/>
    <w:rsid w:val="008636A0"/>
    <w:rsid w:val="00870C50"/>
    <w:rsid w:val="00890384"/>
    <w:rsid w:val="00894C65"/>
    <w:rsid w:val="008A5446"/>
    <w:rsid w:val="0095652A"/>
    <w:rsid w:val="009B6EBD"/>
    <w:rsid w:val="009D4D49"/>
    <w:rsid w:val="009D7E9B"/>
    <w:rsid w:val="009E2DDF"/>
    <w:rsid w:val="00A428EE"/>
    <w:rsid w:val="00A5309A"/>
    <w:rsid w:val="00A93072"/>
    <w:rsid w:val="00A97D1B"/>
    <w:rsid w:val="00AA0519"/>
    <w:rsid w:val="00AA5DF1"/>
    <w:rsid w:val="00AD35F5"/>
    <w:rsid w:val="00AE0135"/>
    <w:rsid w:val="00AE0C5E"/>
    <w:rsid w:val="00AE60BD"/>
    <w:rsid w:val="00B338A4"/>
    <w:rsid w:val="00B52C18"/>
    <w:rsid w:val="00B543F2"/>
    <w:rsid w:val="00B65B41"/>
    <w:rsid w:val="00B7547C"/>
    <w:rsid w:val="00B9274C"/>
    <w:rsid w:val="00B9388A"/>
    <w:rsid w:val="00BE10B5"/>
    <w:rsid w:val="00C338AA"/>
    <w:rsid w:val="00C36FA2"/>
    <w:rsid w:val="00C456B0"/>
    <w:rsid w:val="00CD6A49"/>
    <w:rsid w:val="00CF7405"/>
    <w:rsid w:val="00D25104"/>
    <w:rsid w:val="00D37F69"/>
    <w:rsid w:val="00D45873"/>
    <w:rsid w:val="00D507C2"/>
    <w:rsid w:val="00D56866"/>
    <w:rsid w:val="00D8113A"/>
    <w:rsid w:val="00D8188B"/>
    <w:rsid w:val="00D83B34"/>
    <w:rsid w:val="00DC2FAB"/>
    <w:rsid w:val="00DC6987"/>
    <w:rsid w:val="00DD2F35"/>
    <w:rsid w:val="00DD649C"/>
    <w:rsid w:val="00E029D2"/>
    <w:rsid w:val="00E10FC5"/>
    <w:rsid w:val="00E242CA"/>
    <w:rsid w:val="00E2589A"/>
    <w:rsid w:val="00E44DC9"/>
    <w:rsid w:val="00E607E6"/>
    <w:rsid w:val="00E63511"/>
    <w:rsid w:val="00E83569"/>
    <w:rsid w:val="00ED5665"/>
    <w:rsid w:val="00EF369E"/>
    <w:rsid w:val="00F164C5"/>
    <w:rsid w:val="00F23957"/>
    <w:rsid w:val="00F25913"/>
    <w:rsid w:val="00F47766"/>
    <w:rsid w:val="00F56703"/>
    <w:rsid w:val="00F664D4"/>
    <w:rsid w:val="00F70E5E"/>
    <w:rsid w:val="00F75376"/>
    <w:rsid w:val="00F76D00"/>
    <w:rsid w:val="00F80A79"/>
    <w:rsid w:val="00F97B5E"/>
    <w:rsid w:val="00FB4B38"/>
    <w:rsid w:val="00FC5852"/>
    <w:rsid w:val="00FD078D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  <w15:docId w15:val="{CF656F10-6BFB-44DD-869E-A564BCC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semiHidden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dpan.poznan.pl/bip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idpan@ma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pan.poznan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4705</Words>
  <Characters>28234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Nowak</dc:creator>
  <cp:lastModifiedBy>Wiesław Płócieniak</cp:lastModifiedBy>
  <cp:revision>10</cp:revision>
  <cp:lastPrinted>2023-03-20T10:26:00Z</cp:lastPrinted>
  <dcterms:created xsi:type="dcterms:W3CDTF">2023-03-23T07:50:00Z</dcterms:created>
  <dcterms:modified xsi:type="dcterms:W3CDTF">2023-03-24T12:20:00Z</dcterms:modified>
</cp:coreProperties>
</file>