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B6BCC" w14:textId="77777777" w:rsidR="00DB2B6A" w:rsidRPr="00560D66" w:rsidRDefault="00DB2B6A" w:rsidP="00DB2B6A">
      <w:pPr>
        <w:framePr w:hSpace="141" w:wrap="around" w:vAnchor="text" w:hAnchor="page" w:x="412" w:y="1"/>
      </w:pPr>
      <w:r w:rsidRPr="00560D66">
        <w:rPr>
          <w:noProof/>
        </w:rPr>
        <w:drawing>
          <wp:inline distT="0" distB="0" distL="0" distR="0" wp14:anchorId="396E769A" wp14:editId="5DC8BE86">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14:paraId="66732449" w14:textId="77777777" w:rsidR="002863E7" w:rsidRPr="00560D66" w:rsidRDefault="002863E7" w:rsidP="002863E7">
      <w:pPr>
        <w:ind w:left="2832"/>
        <w:rPr>
          <w:sz w:val="44"/>
        </w:rPr>
      </w:pPr>
      <w:r w:rsidRPr="00560D66">
        <w:rPr>
          <w:sz w:val="44"/>
        </w:rPr>
        <w:t>INSTYTUT DENDROLOGII</w:t>
      </w:r>
    </w:p>
    <w:p w14:paraId="6A43E0AE" w14:textId="77777777"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14:paraId="490F5D16" w14:textId="77777777" w:rsidR="002863E7" w:rsidRPr="00560D66" w:rsidRDefault="002863E7" w:rsidP="002863E7">
      <w:pPr>
        <w:ind w:firstLine="708"/>
        <w:rPr>
          <w:sz w:val="28"/>
        </w:rPr>
      </w:pPr>
    </w:p>
    <w:p w14:paraId="6D72E1B7" w14:textId="77777777" w:rsidR="00DB2B6A" w:rsidRPr="00560D66" w:rsidRDefault="00DB2B6A" w:rsidP="00DB2B6A">
      <w:pPr>
        <w:rPr>
          <w:sz w:val="28"/>
        </w:rPr>
      </w:pPr>
      <w:r w:rsidRPr="00560D66">
        <w:rPr>
          <w:sz w:val="28"/>
        </w:rPr>
        <w:t xml:space="preserve">             62-035 KÓRNIK, ul. Parkowa 5, </w:t>
      </w:r>
    </w:p>
    <w:p w14:paraId="6B4A29AE" w14:textId="77777777"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14:paraId="172DF053" w14:textId="77777777"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14:paraId="759879A9" w14:textId="77777777" w:rsidR="002863E7" w:rsidRPr="00560D66" w:rsidRDefault="002863E7" w:rsidP="00DB2B6A">
      <w:pPr>
        <w:rPr>
          <w:sz w:val="28"/>
        </w:rPr>
      </w:pPr>
    </w:p>
    <w:p w14:paraId="544B4196" w14:textId="77777777" w:rsidR="002D0CE3" w:rsidRDefault="002D0CE3" w:rsidP="002863E7">
      <w:pPr>
        <w:jc w:val="center"/>
        <w:rPr>
          <w:b/>
          <w:sz w:val="28"/>
        </w:rPr>
      </w:pPr>
    </w:p>
    <w:p w14:paraId="74796884" w14:textId="77777777" w:rsidR="002D0CE3" w:rsidRDefault="002D0CE3" w:rsidP="002863E7">
      <w:pPr>
        <w:jc w:val="center"/>
        <w:rPr>
          <w:b/>
          <w:sz w:val="28"/>
        </w:rPr>
      </w:pPr>
    </w:p>
    <w:p w14:paraId="75803796" w14:textId="661FFEA8" w:rsidR="00DB2B6A" w:rsidRPr="00560D66" w:rsidRDefault="00DB2B6A" w:rsidP="002863E7">
      <w:pPr>
        <w:jc w:val="center"/>
        <w:rPr>
          <w:b/>
          <w:sz w:val="28"/>
        </w:rPr>
      </w:pPr>
      <w:r w:rsidRPr="00560D66">
        <w:rPr>
          <w:b/>
          <w:sz w:val="28"/>
        </w:rPr>
        <w:t>OGŁOSZENIE</w:t>
      </w:r>
    </w:p>
    <w:p w14:paraId="52E1649C" w14:textId="77777777"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14:paraId="2BDD9CE6" w14:textId="70AB88F6" w:rsidR="008A5CE1" w:rsidRDefault="008A5CE1" w:rsidP="002863E7">
      <w:pPr>
        <w:ind w:left="360"/>
        <w:jc w:val="center"/>
        <w:rPr>
          <w:b/>
          <w:sz w:val="28"/>
        </w:rPr>
      </w:pPr>
      <w:r w:rsidRPr="00560D66">
        <w:rPr>
          <w:b/>
          <w:sz w:val="28"/>
        </w:rPr>
        <w:t>(zaproszenie do składania ofert)</w:t>
      </w:r>
    </w:p>
    <w:p w14:paraId="7FB22CB1" w14:textId="77777777" w:rsidR="002D0CE3" w:rsidRPr="00560D66" w:rsidRDefault="002D0CE3" w:rsidP="002863E7">
      <w:pPr>
        <w:ind w:left="360"/>
        <w:jc w:val="center"/>
        <w:rPr>
          <w:b/>
          <w:sz w:val="28"/>
        </w:rPr>
      </w:pPr>
    </w:p>
    <w:p w14:paraId="6FD8F06E" w14:textId="77777777" w:rsidR="00714F01" w:rsidRPr="00560D66" w:rsidRDefault="00714F01" w:rsidP="00A15B72">
      <w:pPr>
        <w:rPr>
          <w:b/>
          <w:sz w:val="28"/>
        </w:rPr>
      </w:pPr>
    </w:p>
    <w:p w14:paraId="5C0C832A" w14:textId="77777777"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w:t>
      </w:r>
      <w:r w:rsidR="00845B13">
        <w:rPr>
          <w:sz w:val="24"/>
          <w:szCs w:val="24"/>
        </w:rPr>
        <w:br/>
      </w:r>
      <w:r w:rsidRPr="00A63105">
        <w:rPr>
          <w:sz w:val="24"/>
          <w:szCs w:val="24"/>
        </w:rPr>
        <w:t xml:space="preserve">1 ustawy Prawo zamówień publicznych z 11 września 2019 </w:t>
      </w:r>
      <w:r w:rsidR="00FA56E9">
        <w:rPr>
          <w:sz w:val="24"/>
          <w:szCs w:val="24"/>
        </w:rPr>
        <w:t xml:space="preserve">r. (Dz. U. z 2019 r. poz. 2019 </w:t>
      </w:r>
      <w:r w:rsidR="00FA56E9">
        <w:rPr>
          <w:sz w:val="24"/>
          <w:szCs w:val="24"/>
        </w:rPr>
        <w:br/>
      </w:r>
      <w:r w:rsidRPr="00A63105">
        <w:rPr>
          <w:sz w:val="24"/>
          <w:szCs w:val="24"/>
        </w:rPr>
        <w:t>z późn. zm.).</w:t>
      </w:r>
    </w:p>
    <w:p w14:paraId="6710C370" w14:textId="77777777"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14:paraId="27723ACA" w14:textId="06DBE027" w:rsidR="005F3CCE" w:rsidRPr="003F29A0" w:rsidRDefault="001268B3" w:rsidP="001268B3">
      <w:pPr>
        <w:rPr>
          <w:b/>
          <w:sz w:val="22"/>
          <w:szCs w:val="22"/>
        </w:rPr>
      </w:pPr>
      <w:r w:rsidRPr="003F29A0">
        <w:rPr>
          <w:b/>
          <w:sz w:val="22"/>
          <w:szCs w:val="22"/>
        </w:rPr>
        <w:t>Opis przedmiotu zamówienia:</w:t>
      </w:r>
    </w:p>
    <w:p w14:paraId="644623F5" w14:textId="77777777" w:rsidR="009B1E5C" w:rsidRPr="00204255" w:rsidRDefault="009B1E5C" w:rsidP="0031397C">
      <w:pPr>
        <w:pStyle w:val="Akapitzlist"/>
        <w:ind w:left="0"/>
        <w:jc w:val="both"/>
        <w:rPr>
          <w:sz w:val="24"/>
          <w:szCs w:val="24"/>
        </w:rPr>
      </w:pPr>
      <w:r w:rsidRPr="00204255">
        <w:rPr>
          <w:sz w:val="24"/>
          <w:szCs w:val="24"/>
        </w:rPr>
        <w:t>Dostawa odczynników chemicznych niezbędnych do realizacji projektu naukowego:</w:t>
      </w:r>
    </w:p>
    <w:p w14:paraId="71DE6044" w14:textId="77777777" w:rsidR="0047464A" w:rsidRDefault="0047464A" w:rsidP="0031397C">
      <w:pPr>
        <w:pStyle w:val="Akapitzlist"/>
        <w:ind w:left="0"/>
        <w:jc w:val="both"/>
        <w:rPr>
          <w:sz w:val="22"/>
          <w:szCs w:val="22"/>
        </w:rPr>
      </w:pPr>
    </w:p>
    <w:p w14:paraId="67C9F0C6" w14:textId="77777777" w:rsidR="00976705" w:rsidRDefault="00976705" w:rsidP="0031397C">
      <w:pPr>
        <w:pStyle w:val="Akapitzlist"/>
        <w:ind w:left="0"/>
        <w:jc w:val="both"/>
        <w:rPr>
          <w:sz w:val="22"/>
          <w:szCs w:val="22"/>
        </w:rPr>
      </w:pPr>
    </w:p>
    <w:p w14:paraId="38685352" w14:textId="089453A3" w:rsidR="001C2722" w:rsidRDefault="0047464A" w:rsidP="0031397C">
      <w:pPr>
        <w:pStyle w:val="Akapitzlist"/>
        <w:ind w:left="0"/>
        <w:jc w:val="both"/>
        <w:rPr>
          <w:b/>
          <w:sz w:val="24"/>
          <w:szCs w:val="24"/>
        </w:rPr>
      </w:pPr>
      <w:r w:rsidRPr="00275BFD">
        <w:rPr>
          <w:b/>
          <w:sz w:val="24"/>
          <w:szCs w:val="24"/>
        </w:rPr>
        <w:t>Zadanie 1:</w:t>
      </w:r>
    </w:p>
    <w:p w14:paraId="3350030B" w14:textId="77777777" w:rsidR="00CB6789" w:rsidRDefault="00CB6789" w:rsidP="0031397C">
      <w:pPr>
        <w:pStyle w:val="Akapitzlist"/>
        <w:ind w:left="0"/>
        <w:jc w:val="both"/>
        <w:rPr>
          <w:b/>
          <w:sz w:val="24"/>
          <w:szCs w:val="24"/>
        </w:rPr>
      </w:pPr>
    </w:p>
    <w:tbl>
      <w:tblPr>
        <w:tblW w:w="9406" w:type="dxa"/>
        <w:jc w:val="center"/>
        <w:tblCellMar>
          <w:left w:w="70" w:type="dxa"/>
          <w:right w:w="70" w:type="dxa"/>
        </w:tblCellMar>
        <w:tblLook w:val="04A0" w:firstRow="1" w:lastRow="0" w:firstColumn="1" w:lastColumn="0" w:noHBand="0" w:noVBand="1"/>
      </w:tblPr>
      <w:tblGrid>
        <w:gridCol w:w="3964"/>
        <w:gridCol w:w="2181"/>
        <w:gridCol w:w="1683"/>
        <w:gridCol w:w="1578"/>
      </w:tblGrid>
      <w:tr w:rsidR="00CB6789" w:rsidRPr="00275BFD" w14:paraId="4051DB35" w14:textId="77777777" w:rsidTr="008B6301">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6AB22" w14:textId="77777777" w:rsidR="00CB6789" w:rsidRPr="00275BFD" w:rsidRDefault="00CB6789" w:rsidP="00A63365">
            <w:pPr>
              <w:jc w:val="center"/>
              <w:rPr>
                <w:b/>
                <w:bCs/>
                <w:color w:val="000000"/>
                <w:sz w:val="24"/>
                <w:szCs w:val="24"/>
              </w:rPr>
            </w:pPr>
            <w:r w:rsidRPr="00275BFD">
              <w:rPr>
                <w:b/>
                <w:bCs/>
                <w:color w:val="000000"/>
                <w:sz w:val="24"/>
                <w:szCs w:val="24"/>
              </w:rPr>
              <w:t>Nazwa odczynnika</w:t>
            </w:r>
          </w:p>
        </w:tc>
        <w:tc>
          <w:tcPr>
            <w:tcW w:w="2181" w:type="dxa"/>
            <w:tcBorders>
              <w:top w:val="single" w:sz="4" w:space="0" w:color="auto"/>
              <w:left w:val="nil"/>
              <w:bottom w:val="single" w:sz="4" w:space="0" w:color="auto"/>
              <w:right w:val="single" w:sz="4" w:space="0" w:color="auto"/>
            </w:tcBorders>
            <w:shd w:val="clear" w:color="auto" w:fill="auto"/>
            <w:noWrap/>
            <w:vAlign w:val="center"/>
            <w:hideMark/>
          </w:tcPr>
          <w:p w14:paraId="3CDFDB78" w14:textId="77777777" w:rsidR="00CB6789" w:rsidRPr="00275BFD" w:rsidRDefault="00CB6789" w:rsidP="00A63365">
            <w:pPr>
              <w:jc w:val="center"/>
              <w:rPr>
                <w:b/>
                <w:bCs/>
                <w:color w:val="000000"/>
                <w:sz w:val="24"/>
                <w:szCs w:val="24"/>
              </w:rPr>
            </w:pPr>
            <w:r w:rsidRPr="00275BFD">
              <w:rPr>
                <w:b/>
                <w:bCs/>
                <w:color w:val="000000"/>
                <w:sz w:val="24"/>
                <w:szCs w:val="24"/>
              </w:rPr>
              <w:t>Nr katalogowy</w:t>
            </w: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14:paraId="72F35332" w14:textId="77777777" w:rsidR="00CB6789" w:rsidRPr="00275BFD" w:rsidRDefault="00CB6789" w:rsidP="00A63365">
            <w:pPr>
              <w:jc w:val="center"/>
              <w:rPr>
                <w:b/>
                <w:bCs/>
                <w:color w:val="000000"/>
                <w:sz w:val="24"/>
                <w:szCs w:val="24"/>
              </w:rPr>
            </w:pPr>
            <w:r w:rsidRPr="00275BFD">
              <w:rPr>
                <w:b/>
                <w:bCs/>
                <w:color w:val="000000"/>
                <w:sz w:val="24"/>
                <w:szCs w:val="24"/>
              </w:rPr>
              <w:t>Producent</w:t>
            </w:r>
          </w:p>
        </w:tc>
        <w:tc>
          <w:tcPr>
            <w:tcW w:w="1578" w:type="dxa"/>
            <w:tcBorders>
              <w:top w:val="single" w:sz="4" w:space="0" w:color="auto"/>
              <w:left w:val="nil"/>
              <w:bottom w:val="single" w:sz="4" w:space="0" w:color="auto"/>
              <w:right w:val="single" w:sz="4" w:space="0" w:color="auto"/>
            </w:tcBorders>
          </w:tcPr>
          <w:p w14:paraId="7BCBA5BD" w14:textId="77777777" w:rsidR="00CB6789" w:rsidRPr="00275BFD" w:rsidRDefault="00CB6789" w:rsidP="00A63365">
            <w:pPr>
              <w:jc w:val="center"/>
              <w:rPr>
                <w:b/>
                <w:bCs/>
                <w:color w:val="000000"/>
                <w:sz w:val="24"/>
                <w:szCs w:val="24"/>
              </w:rPr>
            </w:pPr>
            <w:r w:rsidRPr="00275BFD">
              <w:rPr>
                <w:b/>
                <w:bCs/>
                <w:color w:val="000000"/>
                <w:sz w:val="24"/>
                <w:szCs w:val="24"/>
              </w:rPr>
              <w:t>Ilość</w:t>
            </w:r>
          </w:p>
        </w:tc>
      </w:tr>
      <w:tr w:rsidR="00CB6789" w:rsidRPr="00275BFD" w14:paraId="67914FAB" w14:textId="77777777" w:rsidTr="008B6301">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7DD89" w14:textId="77777777" w:rsidR="00F60EE7" w:rsidRDefault="00F60EE7" w:rsidP="00F60EE7">
            <w:pPr>
              <w:jc w:val="center"/>
              <w:rPr>
                <w:bCs/>
                <w:color w:val="000000"/>
                <w:sz w:val="24"/>
                <w:szCs w:val="24"/>
              </w:rPr>
            </w:pPr>
          </w:p>
          <w:p w14:paraId="5B49C12D" w14:textId="14DB8B7F" w:rsidR="00CB6789" w:rsidRPr="00275BFD" w:rsidRDefault="008B6301" w:rsidP="00F60EE7">
            <w:pPr>
              <w:rPr>
                <w:bCs/>
                <w:color w:val="000000"/>
                <w:sz w:val="24"/>
                <w:szCs w:val="24"/>
              </w:rPr>
            </w:pPr>
            <w:r w:rsidRPr="008B6301">
              <w:rPr>
                <w:bCs/>
                <w:color w:val="000000"/>
                <w:sz w:val="24"/>
                <w:szCs w:val="24"/>
              </w:rPr>
              <w:t>PGO Enzyme Preparation</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3784B3C4" w14:textId="77777777" w:rsidR="00CB6789" w:rsidRDefault="00CB6789" w:rsidP="00F60EE7">
            <w:pPr>
              <w:jc w:val="center"/>
              <w:rPr>
                <w:bCs/>
                <w:color w:val="000000"/>
                <w:sz w:val="24"/>
                <w:szCs w:val="24"/>
              </w:rPr>
            </w:pPr>
          </w:p>
          <w:p w14:paraId="566163A3" w14:textId="524696D2" w:rsidR="00CB6789" w:rsidRPr="00275BFD" w:rsidRDefault="008B6301" w:rsidP="002D3520">
            <w:pPr>
              <w:rPr>
                <w:bCs/>
                <w:color w:val="000000"/>
                <w:sz w:val="24"/>
                <w:szCs w:val="24"/>
              </w:rPr>
            </w:pPr>
            <w:r w:rsidRPr="008B6301">
              <w:rPr>
                <w:bCs/>
                <w:color w:val="000000"/>
                <w:sz w:val="24"/>
                <w:szCs w:val="24"/>
              </w:rPr>
              <w:t>P7119-10CAP</w:t>
            </w:r>
          </w:p>
        </w:tc>
        <w:tc>
          <w:tcPr>
            <w:tcW w:w="1683" w:type="dxa"/>
            <w:tcBorders>
              <w:top w:val="single" w:sz="4" w:space="0" w:color="auto"/>
              <w:left w:val="nil"/>
              <w:bottom w:val="single" w:sz="4" w:space="0" w:color="auto"/>
              <w:right w:val="single" w:sz="4" w:space="0" w:color="auto"/>
            </w:tcBorders>
            <w:shd w:val="clear" w:color="auto" w:fill="auto"/>
            <w:noWrap/>
          </w:tcPr>
          <w:p w14:paraId="7914DCA3" w14:textId="77777777" w:rsidR="00CB6789" w:rsidRDefault="00CB6789" w:rsidP="00F60EE7">
            <w:pPr>
              <w:jc w:val="center"/>
              <w:rPr>
                <w:bCs/>
                <w:color w:val="000000"/>
                <w:sz w:val="24"/>
                <w:szCs w:val="24"/>
              </w:rPr>
            </w:pPr>
          </w:p>
          <w:p w14:paraId="0BDCCF28" w14:textId="47E26927" w:rsidR="008B6301" w:rsidRPr="00275BFD" w:rsidRDefault="008B6301" w:rsidP="00F60EE7">
            <w:pPr>
              <w:jc w:val="center"/>
              <w:rPr>
                <w:bCs/>
                <w:color w:val="000000"/>
                <w:sz w:val="24"/>
                <w:szCs w:val="24"/>
              </w:rPr>
            </w:pPr>
            <w:r>
              <w:rPr>
                <w:bCs/>
                <w:color w:val="000000"/>
                <w:sz w:val="24"/>
                <w:szCs w:val="24"/>
              </w:rPr>
              <w:t>Sigma-Aldrich</w:t>
            </w:r>
          </w:p>
        </w:tc>
        <w:tc>
          <w:tcPr>
            <w:tcW w:w="1578" w:type="dxa"/>
            <w:tcBorders>
              <w:top w:val="single" w:sz="4" w:space="0" w:color="auto"/>
              <w:left w:val="nil"/>
              <w:bottom w:val="single" w:sz="4" w:space="0" w:color="auto"/>
              <w:right w:val="single" w:sz="4" w:space="0" w:color="auto"/>
            </w:tcBorders>
          </w:tcPr>
          <w:p w14:paraId="45833BBD" w14:textId="77777777" w:rsidR="00CB6789" w:rsidRDefault="00CB6789" w:rsidP="00F60EE7">
            <w:pPr>
              <w:jc w:val="center"/>
              <w:rPr>
                <w:bCs/>
                <w:color w:val="000000"/>
                <w:sz w:val="24"/>
                <w:szCs w:val="24"/>
              </w:rPr>
            </w:pPr>
          </w:p>
          <w:p w14:paraId="3103D726" w14:textId="0E66AF82" w:rsidR="008B6301" w:rsidRPr="00275BFD" w:rsidRDefault="008B6301" w:rsidP="00F60EE7">
            <w:pPr>
              <w:jc w:val="center"/>
              <w:rPr>
                <w:bCs/>
                <w:color w:val="000000"/>
                <w:sz w:val="24"/>
                <w:szCs w:val="24"/>
              </w:rPr>
            </w:pPr>
            <w:r>
              <w:rPr>
                <w:bCs/>
                <w:color w:val="000000"/>
                <w:sz w:val="24"/>
                <w:szCs w:val="24"/>
              </w:rPr>
              <w:t>1 opakowanie</w:t>
            </w:r>
          </w:p>
        </w:tc>
      </w:tr>
      <w:tr w:rsidR="008B6301" w:rsidRPr="00275BFD" w14:paraId="68F136AB" w14:textId="77777777" w:rsidTr="008B6301">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2EBAC" w14:textId="77777777" w:rsidR="00F60EE7" w:rsidRDefault="00F60EE7" w:rsidP="00F60EE7">
            <w:pPr>
              <w:jc w:val="center"/>
              <w:rPr>
                <w:bCs/>
                <w:color w:val="000000"/>
                <w:sz w:val="24"/>
                <w:szCs w:val="24"/>
              </w:rPr>
            </w:pPr>
          </w:p>
          <w:p w14:paraId="3CAA7011" w14:textId="614DA409" w:rsidR="008B6301" w:rsidRPr="00275BFD" w:rsidRDefault="00F60EE7" w:rsidP="00F60EE7">
            <w:pPr>
              <w:rPr>
                <w:bCs/>
                <w:color w:val="000000"/>
                <w:sz w:val="24"/>
                <w:szCs w:val="24"/>
              </w:rPr>
            </w:pPr>
            <w:r w:rsidRPr="00F60EE7">
              <w:rPr>
                <w:bCs/>
                <w:color w:val="000000"/>
                <w:sz w:val="24"/>
                <w:szCs w:val="24"/>
              </w:rPr>
              <w:t>o-Dianisidine dihydrochloride</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099B1B7B" w14:textId="77777777" w:rsidR="00F60EE7" w:rsidRDefault="00F60EE7" w:rsidP="00F60EE7">
            <w:pPr>
              <w:jc w:val="center"/>
              <w:rPr>
                <w:sz w:val="24"/>
                <w:szCs w:val="24"/>
              </w:rPr>
            </w:pPr>
          </w:p>
          <w:p w14:paraId="4B476A15" w14:textId="1E79FDD3" w:rsidR="008B6301" w:rsidRPr="00CB6789" w:rsidRDefault="00F60EE7" w:rsidP="002D3520">
            <w:pPr>
              <w:rPr>
                <w:sz w:val="24"/>
                <w:szCs w:val="24"/>
              </w:rPr>
            </w:pPr>
            <w:r w:rsidRPr="00F60EE7">
              <w:rPr>
                <w:sz w:val="24"/>
                <w:szCs w:val="24"/>
              </w:rPr>
              <w:t>F5803-50MG</w:t>
            </w:r>
          </w:p>
        </w:tc>
        <w:tc>
          <w:tcPr>
            <w:tcW w:w="1683" w:type="dxa"/>
            <w:tcBorders>
              <w:top w:val="single" w:sz="4" w:space="0" w:color="auto"/>
              <w:left w:val="nil"/>
              <w:bottom w:val="single" w:sz="4" w:space="0" w:color="auto"/>
              <w:right w:val="single" w:sz="4" w:space="0" w:color="auto"/>
            </w:tcBorders>
            <w:shd w:val="clear" w:color="auto" w:fill="auto"/>
            <w:noWrap/>
          </w:tcPr>
          <w:p w14:paraId="39E51C32" w14:textId="77777777" w:rsidR="008B6301" w:rsidRDefault="008B6301" w:rsidP="00F60EE7">
            <w:pPr>
              <w:jc w:val="center"/>
              <w:rPr>
                <w:bCs/>
                <w:color w:val="000000"/>
                <w:sz w:val="24"/>
                <w:szCs w:val="24"/>
              </w:rPr>
            </w:pPr>
          </w:p>
          <w:p w14:paraId="747E9194" w14:textId="3F91B7E6" w:rsidR="008B6301" w:rsidRPr="00275BFD" w:rsidRDefault="008B6301" w:rsidP="00F60EE7">
            <w:pPr>
              <w:jc w:val="center"/>
              <w:rPr>
                <w:bCs/>
                <w:color w:val="000000"/>
                <w:sz w:val="24"/>
                <w:szCs w:val="24"/>
              </w:rPr>
            </w:pPr>
            <w:r w:rsidRPr="000D0EFF">
              <w:rPr>
                <w:bCs/>
                <w:color w:val="000000"/>
                <w:sz w:val="24"/>
                <w:szCs w:val="24"/>
              </w:rPr>
              <w:t>Sigma-Aldrich</w:t>
            </w:r>
          </w:p>
        </w:tc>
        <w:tc>
          <w:tcPr>
            <w:tcW w:w="1578" w:type="dxa"/>
            <w:tcBorders>
              <w:top w:val="single" w:sz="4" w:space="0" w:color="auto"/>
              <w:left w:val="nil"/>
              <w:bottom w:val="single" w:sz="4" w:space="0" w:color="auto"/>
              <w:right w:val="single" w:sz="4" w:space="0" w:color="auto"/>
            </w:tcBorders>
          </w:tcPr>
          <w:p w14:paraId="51B11296" w14:textId="77777777" w:rsidR="00F60EE7" w:rsidRDefault="00F60EE7" w:rsidP="00F60EE7">
            <w:pPr>
              <w:jc w:val="center"/>
              <w:rPr>
                <w:bCs/>
                <w:color w:val="000000"/>
                <w:sz w:val="24"/>
                <w:szCs w:val="24"/>
              </w:rPr>
            </w:pPr>
          </w:p>
          <w:p w14:paraId="7485B05B" w14:textId="490B4DB6" w:rsidR="008B6301" w:rsidRPr="00275BFD" w:rsidRDefault="00F60EE7" w:rsidP="00F60EE7">
            <w:pPr>
              <w:jc w:val="center"/>
              <w:rPr>
                <w:bCs/>
                <w:color w:val="000000"/>
                <w:sz w:val="24"/>
                <w:szCs w:val="24"/>
              </w:rPr>
            </w:pPr>
            <w:r>
              <w:rPr>
                <w:bCs/>
                <w:color w:val="000000"/>
                <w:sz w:val="24"/>
                <w:szCs w:val="24"/>
              </w:rPr>
              <w:t>1 opakowanie</w:t>
            </w:r>
          </w:p>
        </w:tc>
      </w:tr>
      <w:tr w:rsidR="008B6301" w:rsidRPr="00275BFD" w14:paraId="51C8F020" w14:textId="77777777" w:rsidTr="008B6301">
        <w:trPr>
          <w:trHeight w:val="560"/>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77C64" w14:textId="798863D1" w:rsidR="008B6301" w:rsidRPr="00275BFD" w:rsidRDefault="006B77BF" w:rsidP="00F60EE7">
            <w:pPr>
              <w:rPr>
                <w:bCs/>
                <w:color w:val="000000"/>
                <w:sz w:val="24"/>
                <w:szCs w:val="24"/>
              </w:rPr>
            </w:pPr>
            <w:r w:rsidRPr="006B77BF">
              <w:rPr>
                <w:bCs/>
                <w:color w:val="000000"/>
                <w:sz w:val="24"/>
                <w:szCs w:val="24"/>
              </w:rPr>
              <w:t>Amyloglucosidase from Aspergillus niger</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4C1C048F" w14:textId="77777777" w:rsidR="008B6301" w:rsidRDefault="008B6301" w:rsidP="00F60EE7">
            <w:pPr>
              <w:jc w:val="center"/>
              <w:rPr>
                <w:bCs/>
                <w:color w:val="000000"/>
                <w:sz w:val="24"/>
                <w:szCs w:val="24"/>
              </w:rPr>
            </w:pPr>
          </w:p>
          <w:p w14:paraId="7B0D7B30" w14:textId="4E1B2776" w:rsidR="008B6301" w:rsidRPr="00275BFD" w:rsidRDefault="006B77BF" w:rsidP="002D3520">
            <w:pPr>
              <w:rPr>
                <w:bCs/>
                <w:color w:val="000000"/>
                <w:sz w:val="24"/>
                <w:szCs w:val="24"/>
              </w:rPr>
            </w:pPr>
            <w:r w:rsidRPr="006B77BF">
              <w:rPr>
                <w:bCs/>
                <w:color w:val="000000"/>
                <w:sz w:val="24"/>
                <w:szCs w:val="24"/>
              </w:rPr>
              <w:t>10115-1G-F</w:t>
            </w:r>
          </w:p>
        </w:tc>
        <w:tc>
          <w:tcPr>
            <w:tcW w:w="1683" w:type="dxa"/>
            <w:tcBorders>
              <w:top w:val="single" w:sz="4" w:space="0" w:color="auto"/>
              <w:left w:val="nil"/>
              <w:bottom w:val="single" w:sz="4" w:space="0" w:color="auto"/>
              <w:right w:val="single" w:sz="4" w:space="0" w:color="auto"/>
            </w:tcBorders>
            <w:shd w:val="clear" w:color="auto" w:fill="auto"/>
            <w:noWrap/>
          </w:tcPr>
          <w:p w14:paraId="73526014" w14:textId="77777777" w:rsidR="008B6301" w:rsidRDefault="008B6301" w:rsidP="00F60EE7">
            <w:pPr>
              <w:jc w:val="center"/>
              <w:rPr>
                <w:bCs/>
                <w:color w:val="000000"/>
                <w:sz w:val="24"/>
                <w:szCs w:val="24"/>
              </w:rPr>
            </w:pPr>
          </w:p>
          <w:p w14:paraId="33ED850C" w14:textId="047D76E8" w:rsidR="008B6301" w:rsidRPr="00CB6789" w:rsidRDefault="008B6301" w:rsidP="00F60EE7">
            <w:pPr>
              <w:jc w:val="center"/>
              <w:rPr>
                <w:bCs/>
                <w:color w:val="000000"/>
                <w:sz w:val="24"/>
                <w:szCs w:val="24"/>
              </w:rPr>
            </w:pPr>
            <w:r w:rsidRPr="000D0EFF">
              <w:rPr>
                <w:bCs/>
                <w:color w:val="000000"/>
                <w:sz w:val="24"/>
                <w:szCs w:val="24"/>
              </w:rPr>
              <w:t>Sigma-Aldrich</w:t>
            </w:r>
          </w:p>
        </w:tc>
        <w:tc>
          <w:tcPr>
            <w:tcW w:w="1578" w:type="dxa"/>
            <w:tcBorders>
              <w:top w:val="single" w:sz="4" w:space="0" w:color="auto"/>
              <w:left w:val="nil"/>
              <w:bottom w:val="single" w:sz="4" w:space="0" w:color="auto"/>
              <w:right w:val="single" w:sz="4" w:space="0" w:color="auto"/>
            </w:tcBorders>
          </w:tcPr>
          <w:p w14:paraId="3A15DC26" w14:textId="77777777" w:rsidR="008B6301" w:rsidRDefault="008B6301" w:rsidP="00F60EE7">
            <w:pPr>
              <w:jc w:val="center"/>
              <w:rPr>
                <w:bCs/>
                <w:color w:val="000000"/>
                <w:sz w:val="24"/>
                <w:szCs w:val="24"/>
              </w:rPr>
            </w:pPr>
          </w:p>
          <w:p w14:paraId="1555F864" w14:textId="37EB1FFC" w:rsidR="008B6301" w:rsidRPr="00275BFD" w:rsidRDefault="006B77BF" w:rsidP="006B77BF">
            <w:pPr>
              <w:rPr>
                <w:bCs/>
                <w:color w:val="000000"/>
                <w:sz w:val="24"/>
                <w:szCs w:val="24"/>
              </w:rPr>
            </w:pPr>
            <w:r>
              <w:rPr>
                <w:bCs/>
                <w:color w:val="000000"/>
                <w:sz w:val="24"/>
                <w:szCs w:val="24"/>
              </w:rPr>
              <w:t>1g</w:t>
            </w:r>
          </w:p>
        </w:tc>
      </w:tr>
      <w:tr w:rsidR="008B6301" w:rsidRPr="00275BFD" w14:paraId="72A94090" w14:textId="77777777" w:rsidTr="008B6301">
        <w:trPr>
          <w:trHeight w:val="41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B5859" w14:textId="40CFB5A8" w:rsidR="008B6301" w:rsidRPr="00275BFD" w:rsidRDefault="00C8455D" w:rsidP="00F60EE7">
            <w:pPr>
              <w:rPr>
                <w:bCs/>
                <w:color w:val="000000"/>
                <w:sz w:val="24"/>
                <w:szCs w:val="24"/>
              </w:rPr>
            </w:pPr>
            <w:r w:rsidRPr="00C8455D">
              <w:rPr>
                <w:bCs/>
                <w:color w:val="000000"/>
                <w:sz w:val="24"/>
                <w:szCs w:val="24"/>
              </w:rPr>
              <w:t>Folin &amp; Ciocalteu′s phenol reagent</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1DFE5D56" w14:textId="77777777" w:rsidR="008B6301" w:rsidRDefault="008B6301" w:rsidP="00F60EE7">
            <w:pPr>
              <w:jc w:val="center"/>
              <w:rPr>
                <w:bCs/>
                <w:color w:val="000000"/>
                <w:sz w:val="24"/>
                <w:szCs w:val="24"/>
              </w:rPr>
            </w:pPr>
          </w:p>
          <w:p w14:paraId="65913B30" w14:textId="0D582D62" w:rsidR="008B6301" w:rsidRPr="00275BFD" w:rsidRDefault="00C8455D" w:rsidP="002D3520">
            <w:pPr>
              <w:rPr>
                <w:bCs/>
                <w:color w:val="000000"/>
                <w:sz w:val="24"/>
                <w:szCs w:val="24"/>
              </w:rPr>
            </w:pPr>
            <w:r w:rsidRPr="00C8455D">
              <w:rPr>
                <w:bCs/>
                <w:color w:val="000000"/>
                <w:sz w:val="24"/>
                <w:szCs w:val="24"/>
              </w:rPr>
              <w:t>F9252-100ML</w:t>
            </w:r>
          </w:p>
        </w:tc>
        <w:tc>
          <w:tcPr>
            <w:tcW w:w="1683" w:type="dxa"/>
            <w:tcBorders>
              <w:top w:val="single" w:sz="4" w:space="0" w:color="auto"/>
              <w:left w:val="nil"/>
              <w:bottom w:val="single" w:sz="4" w:space="0" w:color="auto"/>
              <w:right w:val="single" w:sz="4" w:space="0" w:color="auto"/>
            </w:tcBorders>
            <w:shd w:val="clear" w:color="auto" w:fill="auto"/>
            <w:noWrap/>
          </w:tcPr>
          <w:p w14:paraId="3A3CD19B" w14:textId="77777777" w:rsidR="008B6301" w:rsidRDefault="008B6301" w:rsidP="00F60EE7">
            <w:pPr>
              <w:jc w:val="center"/>
              <w:rPr>
                <w:bCs/>
                <w:color w:val="000000"/>
                <w:sz w:val="24"/>
                <w:szCs w:val="24"/>
              </w:rPr>
            </w:pPr>
          </w:p>
          <w:p w14:paraId="0BB46189" w14:textId="5C4755C1" w:rsidR="008B6301" w:rsidRPr="00CB6789" w:rsidRDefault="008B6301" w:rsidP="00F60EE7">
            <w:pPr>
              <w:jc w:val="center"/>
              <w:rPr>
                <w:bCs/>
                <w:color w:val="000000"/>
                <w:sz w:val="24"/>
                <w:szCs w:val="24"/>
              </w:rPr>
            </w:pPr>
            <w:r w:rsidRPr="000D0EFF">
              <w:rPr>
                <w:bCs/>
                <w:color w:val="000000"/>
                <w:sz w:val="24"/>
                <w:szCs w:val="24"/>
              </w:rPr>
              <w:t>Sigma-Aldrich</w:t>
            </w:r>
          </w:p>
        </w:tc>
        <w:tc>
          <w:tcPr>
            <w:tcW w:w="1578" w:type="dxa"/>
            <w:tcBorders>
              <w:top w:val="single" w:sz="4" w:space="0" w:color="auto"/>
              <w:left w:val="nil"/>
              <w:bottom w:val="single" w:sz="4" w:space="0" w:color="auto"/>
              <w:right w:val="single" w:sz="4" w:space="0" w:color="auto"/>
            </w:tcBorders>
          </w:tcPr>
          <w:p w14:paraId="1F58E3DF" w14:textId="77777777" w:rsidR="008B6301" w:rsidRDefault="008B6301" w:rsidP="00F60EE7">
            <w:pPr>
              <w:jc w:val="center"/>
              <w:rPr>
                <w:bCs/>
                <w:color w:val="000000"/>
                <w:sz w:val="24"/>
                <w:szCs w:val="24"/>
              </w:rPr>
            </w:pPr>
          </w:p>
          <w:p w14:paraId="302AB136" w14:textId="0AD1C72C" w:rsidR="008B6301" w:rsidRPr="00275BFD" w:rsidRDefault="00C8455D" w:rsidP="00C8455D">
            <w:pPr>
              <w:rPr>
                <w:bCs/>
                <w:color w:val="000000"/>
                <w:sz w:val="24"/>
                <w:szCs w:val="24"/>
              </w:rPr>
            </w:pPr>
            <w:r>
              <w:rPr>
                <w:bCs/>
                <w:color w:val="000000"/>
                <w:sz w:val="24"/>
                <w:szCs w:val="24"/>
              </w:rPr>
              <w:t>100ml</w:t>
            </w:r>
          </w:p>
        </w:tc>
      </w:tr>
      <w:tr w:rsidR="000B3658" w:rsidRPr="00275BFD" w14:paraId="2D7525E3" w14:textId="77777777" w:rsidTr="008B6301">
        <w:trPr>
          <w:trHeight w:val="548"/>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3D7D4" w14:textId="77777777" w:rsidR="002D3520" w:rsidRPr="002D3520" w:rsidRDefault="002D3520" w:rsidP="002D3520">
            <w:pPr>
              <w:rPr>
                <w:bCs/>
                <w:color w:val="000000"/>
                <w:sz w:val="24"/>
                <w:szCs w:val="24"/>
              </w:rPr>
            </w:pPr>
            <w:r w:rsidRPr="002D3520">
              <w:rPr>
                <w:bCs/>
                <w:color w:val="000000"/>
                <w:sz w:val="24"/>
                <w:szCs w:val="24"/>
              </w:rPr>
              <w:t>Buffer, reference standard</w:t>
            </w:r>
          </w:p>
          <w:p w14:paraId="4FA694F9" w14:textId="754BC3E4" w:rsidR="000B3658" w:rsidRPr="000B3658" w:rsidRDefault="002D3520" w:rsidP="002D3520">
            <w:pPr>
              <w:rPr>
                <w:bCs/>
                <w:color w:val="000000"/>
                <w:sz w:val="24"/>
                <w:szCs w:val="24"/>
              </w:rPr>
            </w:pPr>
            <w:r w:rsidRPr="002D3520">
              <w:rPr>
                <w:bCs/>
                <w:color w:val="000000"/>
                <w:sz w:val="24"/>
                <w:szCs w:val="24"/>
              </w:rPr>
              <w:t>pH 7.00±0.01 (25 °C)</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4AFE734B" w14:textId="77777777" w:rsidR="002D3520" w:rsidRDefault="002D3520" w:rsidP="00F60EE7">
            <w:pPr>
              <w:jc w:val="center"/>
              <w:rPr>
                <w:bCs/>
                <w:color w:val="000000"/>
                <w:sz w:val="24"/>
                <w:szCs w:val="24"/>
              </w:rPr>
            </w:pPr>
          </w:p>
          <w:p w14:paraId="44ADE382" w14:textId="3E8D3A32" w:rsidR="000B3658" w:rsidRDefault="002D3520" w:rsidP="002D3520">
            <w:pPr>
              <w:rPr>
                <w:bCs/>
                <w:color w:val="000000"/>
                <w:sz w:val="24"/>
                <w:szCs w:val="24"/>
              </w:rPr>
            </w:pPr>
            <w:r w:rsidRPr="002D3520">
              <w:rPr>
                <w:bCs/>
                <w:color w:val="000000"/>
                <w:sz w:val="24"/>
                <w:szCs w:val="24"/>
              </w:rPr>
              <w:t>B4770-500ML</w:t>
            </w:r>
          </w:p>
        </w:tc>
        <w:tc>
          <w:tcPr>
            <w:tcW w:w="1683" w:type="dxa"/>
            <w:tcBorders>
              <w:top w:val="single" w:sz="4" w:space="0" w:color="auto"/>
              <w:left w:val="nil"/>
              <w:bottom w:val="single" w:sz="4" w:space="0" w:color="auto"/>
              <w:right w:val="single" w:sz="4" w:space="0" w:color="auto"/>
            </w:tcBorders>
            <w:shd w:val="clear" w:color="auto" w:fill="auto"/>
            <w:noWrap/>
          </w:tcPr>
          <w:p w14:paraId="2B24E7AB" w14:textId="77777777" w:rsidR="00200B99" w:rsidRDefault="00200B99" w:rsidP="00F60EE7">
            <w:pPr>
              <w:jc w:val="center"/>
              <w:rPr>
                <w:bCs/>
                <w:color w:val="000000"/>
                <w:sz w:val="24"/>
                <w:szCs w:val="24"/>
              </w:rPr>
            </w:pPr>
          </w:p>
          <w:p w14:paraId="5DFDBDE7" w14:textId="0E609AF2" w:rsidR="000B3658" w:rsidRDefault="00200B99" w:rsidP="00F60EE7">
            <w:pPr>
              <w:jc w:val="center"/>
              <w:rPr>
                <w:bCs/>
                <w:color w:val="000000"/>
                <w:sz w:val="24"/>
                <w:szCs w:val="24"/>
              </w:rPr>
            </w:pPr>
            <w:r w:rsidRPr="00200B99">
              <w:rPr>
                <w:bCs/>
                <w:color w:val="000000"/>
                <w:sz w:val="24"/>
                <w:szCs w:val="24"/>
              </w:rPr>
              <w:t>Sigma-Aldrich</w:t>
            </w:r>
          </w:p>
        </w:tc>
        <w:tc>
          <w:tcPr>
            <w:tcW w:w="1578" w:type="dxa"/>
            <w:tcBorders>
              <w:top w:val="single" w:sz="4" w:space="0" w:color="auto"/>
              <w:left w:val="nil"/>
              <w:bottom w:val="single" w:sz="4" w:space="0" w:color="auto"/>
              <w:right w:val="single" w:sz="4" w:space="0" w:color="auto"/>
            </w:tcBorders>
          </w:tcPr>
          <w:p w14:paraId="11B2CF1B" w14:textId="77777777" w:rsidR="002D3520" w:rsidRDefault="002D3520" w:rsidP="000B3658">
            <w:pPr>
              <w:rPr>
                <w:bCs/>
                <w:color w:val="000000"/>
                <w:sz w:val="24"/>
                <w:szCs w:val="24"/>
              </w:rPr>
            </w:pPr>
          </w:p>
          <w:p w14:paraId="6A6B324A" w14:textId="1E99EA00" w:rsidR="000B3658" w:rsidRDefault="002D3520" w:rsidP="000B3658">
            <w:pPr>
              <w:rPr>
                <w:bCs/>
                <w:color w:val="000000"/>
                <w:sz w:val="24"/>
                <w:szCs w:val="24"/>
              </w:rPr>
            </w:pPr>
            <w:r>
              <w:rPr>
                <w:bCs/>
                <w:color w:val="000000"/>
                <w:sz w:val="24"/>
                <w:szCs w:val="24"/>
              </w:rPr>
              <w:t>500ml</w:t>
            </w:r>
          </w:p>
        </w:tc>
      </w:tr>
    </w:tbl>
    <w:p w14:paraId="1F917A71" w14:textId="77777777" w:rsidR="00CB6789" w:rsidRDefault="00CB6789" w:rsidP="0031397C">
      <w:pPr>
        <w:pStyle w:val="Akapitzlist"/>
        <w:ind w:left="0"/>
        <w:jc w:val="both"/>
        <w:rPr>
          <w:b/>
          <w:sz w:val="24"/>
          <w:szCs w:val="24"/>
        </w:rPr>
      </w:pPr>
    </w:p>
    <w:p w14:paraId="01753E39" w14:textId="77777777" w:rsidR="002D3520" w:rsidRDefault="002D3520" w:rsidP="002D3520">
      <w:pPr>
        <w:pStyle w:val="Akapitzlist"/>
        <w:ind w:left="0"/>
        <w:rPr>
          <w:sz w:val="24"/>
          <w:szCs w:val="24"/>
        </w:rPr>
      </w:pPr>
    </w:p>
    <w:p w14:paraId="1A69CC29" w14:textId="77777777" w:rsidR="00976705" w:rsidRPr="00275BFD" w:rsidRDefault="00976705" w:rsidP="00124ADB">
      <w:pPr>
        <w:pStyle w:val="Akapitzlist"/>
        <w:ind w:left="0"/>
        <w:jc w:val="center"/>
        <w:rPr>
          <w:sz w:val="24"/>
          <w:szCs w:val="24"/>
        </w:rPr>
      </w:pPr>
    </w:p>
    <w:p w14:paraId="12054DBE" w14:textId="3D593D93" w:rsidR="001C2722" w:rsidRPr="00275BFD" w:rsidRDefault="0047464A" w:rsidP="003C3D5C">
      <w:pPr>
        <w:autoSpaceDE w:val="0"/>
        <w:spacing w:line="312" w:lineRule="auto"/>
        <w:jc w:val="both"/>
        <w:rPr>
          <w:b/>
          <w:bCs/>
          <w:sz w:val="24"/>
          <w:szCs w:val="24"/>
        </w:rPr>
      </w:pPr>
      <w:r w:rsidRPr="00275BFD">
        <w:rPr>
          <w:b/>
          <w:bCs/>
          <w:sz w:val="24"/>
          <w:szCs w:val="24"/>
        </w:rPr>
        <w:t>Zadanie 2:</w:t>
      </w:r>
    </w:p>
    <w:tbl>
      <w:tblPr>
        <w:tblW w:w="9493" w:type="dxa"/>
        <w:jc w:val="center"/>
        <w:tblCellMar>
          <w:left w:w="70" w:type="dxa"/>
          <w:right w:w="70" w:type="dxa"/>
        </w:tblCellMar>
        <w:tblLook w:val="04A0" w:firstRow="1" w:lastRow="0" w:firstColumn="1" w:lastColumn="0" w:noHBand="0" w:noVBand="1"/>
      </w:tblPr>
      <w:tblGrid>
        <w:gridCol w:w="3964"/>
        <w:gridCol w:w="2201"/>
        <w:gridCol w:w="1763"/>
        <w:gridCol w:w="1565"/>
      </w:tblGrid>
      <w:tr w:rsidR="00B67AB1" w:rsidRPr="00275BFD" w14:paraId="4056B9EF" w14:textId="623617AD" w:rsidTr="002D3520">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DB0A2" w14:textId="77777777" w:rsidR="00B67AB1" w:rsidRPr="00275BFD" w:rsidRDefault="00B67AB1" w:rsidP="00124ADB">
            <w:pPr>
              <w:jc w:val="center"/>
              <w:rPr>
                <w:b/>
                <w:bCs/>
                <w:color w:val="000000"/>
                <w:sz w:val="24"/>
                <w:szCs w:val="24"/>
              </w:rPr>
            </w:pPr>
            <w:r w:rsidRPr="00275BFD">
              <w:rPr>
                <w:b/>
                <w:bCs/>
                <w:color w:val="000000"/>
                <w:sz w:val="24"/>
                <w:szCs w:val="24"/>
              </w:rPr>
              <w:t>Nazwa odczynnika</w:t>
            </w:r>
          </w:p>
        </w:tc>
        <w:tc>
          <w:tcPr>
            <w:tcW w:w="2201" w:type="dxa"/>
            <w:tcBorders>
              <w:top w:val="single" w:sz="4" w:space="0" w:color="auto"/>
              <w:left w:val="nil"/>
              <w:bottom w:val="single" w:sz="4" w:space="0" w:color="auto"/>
              <w:right w:val="single" w:sz="4" w:space="0" w:color="auto"/>
            </w:tcBorders>
            <w:shd w:val="clear" w:color="auto" w:fill="auto"/>
            <w:noWrap/>
            <w:vAlign w:val="center"/>
            <w:hideMark/>
          </w:tcPr>
          <w:p w14:paraId="07FE1D95" w14:textId="77777777" w:rsidR="00B67AB1" w:rsidRPr="00275BFD" w:rsidRDefault="00B67AB1" w:rsidP="00124ADB">
            <w:pPr>
              <w:jc w:val="center"/>
              <w:rPr>
                <w:b/>
                <w:bCs/>
                <w:color w:val="000000"/>
                <w:sz w:val="24"/>
                <w:szCs w:val="24"/>
              </w:rPr>
            </w:pPr>
            <w:r w:rsidRPr="00275BFD">
              <w:rPr>
                <w:b/>
                <w:bCs/>
                <w:color w:val="000000"/>
                <w:sz w:val="24"/>
                <w:szCs w:val="24"/>
              </w:rPr>
              <w:t>Nr katalogowy</w:t>
            </w:r>
          </w:p>
        </w:tc>
        <w:tc>
          <w:tcPr>
            <w:tcW w:w="1763" w:type="dxa"/>
            <w:tcBorders>
              <w:top w:val="single" w:sz="4" w:space="0" w:color="auto"/>
              <w:left w:val="nil"/>
              <w:bottom w:val="single" w:sz="4" w:space="0" w:color="auto"/>
              <w:right w:val="single" w:sz="4" w:space="0" w:color="auto"/>
            </w:tcBorders>
            <w:shd w:val="clear" w:color="auto" w:fill="auto"/>
            <w:noWrap/>
            <w:vAlign w:val="center"/>
            <w:hideMark/>
          </w:tcPr>
          <w:p w14:paraId="3AC191BB" w14:textId="77777777" w:rsidR="00B67AB1" w:rsidRPr="00275BFD" w:rsidRDefault="00B67AB1" w:rsidP="00124ADB">
            <w:pPr>
              <w:jc w:val="center"/>
              <w:rPr>
                <w:b/>
                <w:bCs/>
                <w:color w:val="000000"/>
                <w:sz w:val="24"/>
                <w:szCs w:val="24"/>
              </w:rPr>
            </w:pPr>
            <w:r w:rsidRPr="00275BFD">
              <w:rPr>
                <w:b/>
                <w:bCs/>
                <w:color w:val="000000"/>
                <w:sz w:val="24"/>
                <w:szCs w:val="24"/>
              </w:rPr>
              <w:t>Producent</w:t>
            </w:r>
          </w:p>
        </w:tc>
        <w:tc>
          <w:tcPr>
            <w:tcW w:w="1565" w:type="dxa"/>
            <w:tcBorders>
              <w:top w:val="single" w:sz="4" w:space="0" w:color="auto"/>
              <w:left w:val="nil"/>
              <w:bottom w:val="single" w:sz="4" w:space="0" w:color="auto"/>
              <w:right w:val="single" w:sz="4" w:space="0" w:color="auto"/>
            </w:tcBorders>
          </w:tcPr>
          <w:p w14:paraId="5037292E" w14:textId="4D51E570" w:rsidR="00B67AB1" w:rsidRPr="00275BFD" w:rsidRDefault="00B67AB1" w:rsidP="00124ADB">
            <w:pPr>
              <w:jc w:val="center"/>
              <w:rPr>
                <w:b/>
                <w:bCs/>
                <w:color w:val="000000"/>
                <w:sz w:val="24"/>
                <w:szCs w:val="24"/>
              </w:rPr>
            </w:pPr>
            <w:r w:rsidRPr="00275BFD">
              <w:rPr>
                <w:b/>
                <w:bCs/>
                <w:color w:val="000000"/>
                <w:sz w:val="24"/>
                <w:szCs w:val="24"/>
              </w:rPr>
              <w:t>Ilość</w:t>
            </w:r>
          </w:p>
        </w:tc>
      </w:tr>
      <w:tr w:rsidR="002D3520" w:rsidRPr="00275BFD" w14:paraId="6DDC00F7" w14:textId="6F33A1AD" w:rsidTr="002D3520">
        <w:trPr>
          <w:trHeight w:val="607"/>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83533" w14:textId="77777777" w:rsidR="002D3520" w:rsidRDefault="002D3520" w:rsidP="00AB4ED9">
            <w:pPr>
              <w:rPr>
                <w:bCs/>
                <w:color w:val="000000"/>
                <w:sz w:val="24"/>
                <w:szCs w:val="24"/>
              </w:rPr>
            </w:pPr>
          </w:p>
          <w:p w14:paraId="5A27D9AB" w14:textId="0ACFDD54" w:rsidR="002D3520" w:rsidRPr="00275BFD" w:rsidRDefault="002D3520" w:rsidP="00AB4ED9">
            <w:pPr>
              <w:rPr>
                <w:color w:val="000000"/>
                <w:sz w:val="24"/>
                <w:szCs w:val="24"/>
              </w:rPr>
            </w:pPr>
            <w:r w:rsidRPr="000B3658">
              <w:rPr>
                <w:bCs/>
                <w:color w:val="000000"/>
                <w:sz w:val="24"/>
                <w:szCs w:val="24"/>
              </w:rPr>
              <w:t>Buffer, reference standard</w:t>
            </w:r>
            <w:r>
              <w:rPr>
                <w:bCs/>
                <w:color w:val="000000"/>
                <w:sz w:val="24"/>
                <w:szCs w:val="24"/>
              </w:rPr>
              <w:t xml:space="preserve"> </w:t>
            </w:r>
            <w:r w:rsidRPr="000B3658">
              <w:rPr>
                <w:bCs/>
                <w:color w:val="000000"/>
                <w:sz w:val="24"/>
                <w:szCs w:val="24"/>
              </w:rPr>
              <w:t>pH 4.00±0.01 (25 °C)</w:t>
            </w:r>
          </w:p>
        </w:tc>
        <w:tc>
          <w:tcPr>
            <w:tcW w:w="2201" w:type="dxa"/>
            <w:tcBorders>
              <w:top w:val="single" w:sz="4" w:space="0" w:color="auto"/>
              <w:left w:val="nil"/>
              <w:bottom w:val="single" w:sz="4" w:space="0" w:color="auto"/>
              <w:right w:val="single" w:sz="4" w:space="0" w:color="auto"/>
            </w:tcBorders>
            <w:shd w:val="clear" w:color="auto" w:fill="auto"/>
            <w:noWrap/>
            <w:vAlign w:val="center"/>
          </w:tcPr>
          <w:p w14:paraId="4E74AABF" w14:textId="77777777" w:rsidR="002D3520" w:rsidRDefault="002D3520" w:rsidP="002D3520">
            <w:pPr>
              <w:rPr>
                <w:bCs/>
                <w:color w:val="000000"/>
                <w:sz w:val="24"/>
                <w:szCs w:val="24"/>
              </w:rPr>
            </w:pPr>
          </w:p>
          <w:p w14:paraId="3F018FD8" w14:textId="77777777" w:rsidR="002D3520" w:rsidRDefault="002D3520" w:rsidP="00AA7927">
            <w:pPr>
              <w:jc w:val="center"/>
              <w:rPr>
                <w:bCs/>
                <w:color w:val="000000"/>
                <w:sz w:val="24"/>
                <w:szCs w:val="24"/>
              </w:rPr>
            </w:pPr>
          </w:p>
          <w:p w14:paraId="45D658C7" w14:textId="0D78AAB6" w:rsidR="002D3520" w:rsidRPr="00275BFD" w:rsidRDefault="002D3520" w:rsidP="002D3520">
            <w:pPr>
              <w:rPr>
                <w:color w:val="000000"/>
                <w:sz w:val="24"/>
                <w:szCs w:val="24"/>
              </w:rPr>
            </w:pPr>
            <w:r w:rsidRPr="000B3658">
              <w:rPr>
                <w:bCs/>
                <w:color w:val="000000"/>
                <w:sz w:val="24"/>
                <w:szCs w:val="24"/>
              </w:rPr>
              <w:t>B5020-500ML</w:t>
            </w:r>
          </w:p>
        </w:tc>
        <w:tc>
          <w:tcPr>
            <w:tcW w:w="1763" w:type="dxa"/>
            <w:tcBorders>
              <w:top w:val="single" w:sz="4" w:space="0" w:color="auto"/>
              <w:left w:val="nil"/>
              <w:bottom w:val="single" w:sz="4" w:space="0" w:color="auto"/>
              <w:right w:val="single" w:sz="4" w:space="0" w:color="auto"/>
            </w:tcBorders>
            <w:shd w:val="clear" w:color="auto" w:fill="auto"/>
          </w:tcPr>
          <w:p w14:paraId="21E0BC06" w14:textId="77777777" w:rsidR="002D3520" w:rsidRDefault="002D3520" w:rsidP="002D3520">
            <w:pPr>
              <w:rPr>
                <w:bCs/>
                <w:color w:val="000000"/>
                <w:sz w:val="24"/>
                <w:szCs w:val="24"/>
              </w:rPr>
            </w:pPr>
          </w:p>
          <w:p w14:paraId="4599E55B" w14:textId="77777777" w:rsidR="002D3520" w:rsidRDefault="002D3520" w:rsidP="002D3520">
            <w:pPr>
              <w:rPr>
                <w:bCs/>
                <w:color w:val="000000"/>
                <w:sz w:val="24"/>
                <w:szCs w:val="24"/>
              </w:rPr>
            </w:pPr>
          </w:p>
          <w:p w14:paraId="4B189419" w14:textId="735226E8" w:rsidR="002D3520" w:rsidRPr="00275BFD" w:rsidRDefault="002D3520" w:rsidP="002D3520">
            <w:pPr>
              <w:rPr>
                <w:color w:val="000000"/>
                <w:sz w:val="24"/>
                <w:szCs w:val="24"/>
              </w:rPr>
            </w:pPr>
            <w:r>
              <w:rPr>
                <w:bCs/>
                <w:color w:val="000000"/>
                <w:sz w:val="24"/>
                <w:szCs w:val="24"/>
              </w:rPr>
              <w:t>Supelco</w:t>
            </w:r>
          </w:p>
        </w:tc>
        <w:tc>
          <w:tcPr>
            <w:tcW w:w="1565" w:type="dxa"/>
            <w:tcBorders>
              <w:top w:val="single" w:sz="4" w:space="0" w:color="auto"/>
              <w:left w:val="nil"/>
              <w:bottom w:val="single" w:sz="4" w:space="0" w:color="auto"/>
              <w:right w:val="single" w:sz="4" w:space="0" w:color="auto"/>
            </w:tcBorders>
          </w:tcPr>
          <w:p w14:paraId="21CE9EC6" w14:textId="77777777" w:rsidR="002D3520" w:rsidRDefault="002D3520" w:rsidP="002D3520">
            <w:pPr>
              <w:rPr>
                <w:bCs/>
                <w:color w:val="000000"/>
                <w:sz w:val="24"/>
                <w:szCs w:val="24"/>
              </w:rPr>
            </w:pPr>
          </w:p>
          <w:p w14:paraId="0EADDCF0" w14:textId="77777777" w:rsidR="002D3520" w:rsidRDefault="002D3520" w:rsidP="002D3520">
            <w:pPr>
              <w:rPr>
                <w:bCs/>
                <w:color w:val="000000"/>
                <w:sz w:val="24"/>
                <w:szCs w:val="24"/>
              </w:rPr>
            </w:pPr>
          </w:p>
          <w:p w14:paraId="2ACE4D21" w14:textId="4045BD1C" w:rsidR="002D3520" w:rsidRPr="00275BFD" w:rsidRDefault="002D3520" w:rsidP="002D3520">
            <w:pPr>
              <w:rPr>
                <w:color w:val="000000"/>
                <w:sz w:val="24"/>
                <w:szCs w:val="24"/>
              </w:rPr>
            </w:pPr>
            <w:r w:rsidRPr="000B3658">
              <w:rPr>
                <w:bCs/>
                <w:color w:val="000000"/>
                <w:sz w:val="24"/>
                <w:szCs w:val="24"/>
              </w:rPr>
              <w:t>500</w:t>
            </w:r>
            <w:r>
              <w:rPr>
                <w:bCs/>
                <w:color w:val="000000"/>
                <w:sz w:val="24"/>
                <w:szCs w:val="24"/>
              </w:rPr>
              <w:t>ml</w:t>
            </w:r>
          </w:p>
        </w:tc>
      </w:tr>
      <w:tr w:rsidR="006B4AEB" w:rsidRPr="00275BFD" w14:paraId="3FB0011D" w14:textId="77777777" w:rsidTr="002D3520">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6F9C4" w14:textId="77777777" w:rsidR="002D3520" w:rsidRPr="002D3520" w:rsidRDefault="002D3520" w:rsidP="002D3520">
            <w:pPr>
              <w:rPr>
                <w:color w:val="000000"/>
                <w:sz w:val="24"/>
                <w:szCs w:val="24"/>
              </w:rPr>
            </w:pPr>
            <w:r w:rsidRPr="002D3520">
              <w:rPr>
                <w:color w:val="000000"/>
                <w:sz w:val="24"/>
                <w:szCs w:val="24"/>
              </w:rPr>
              <w:t>Buffer, reference standard</w:t>
            </w:r>
          </w:p>
          <w:p w14:paraId="1E27FB50" w14:textId="49E8BE74" w:rsidR="006B4AEB" w:rsidRPr="00275BFD" w:rsidRDefault="002D3520" w:rsidP="002D3520">
            <w:pPr>
              <w:rPr>
                <w:color w:val="000000"/>
                <w:sz w:val="24"/>
                <w:szCs w:val="24"/>
              </w:rPr>
            </w:pPr>
            <w:r w:rsidRPr="002D3520">
              <w:rPr>
                <w:color w:val="000000"/>
                <w:sz w:val="24"/>
                <w:szCs w:val="24"/>
              </w:rPr>
              <w:t>pH 10.00±0.01 (25 °C)</w:t>
            </w:r>
          </w:p>
        </w:tc>
        <w:tc>
          <w:tcPr>
            <w:tcW w:w="2201" w:type="dxa"/>
            <w:tcBorders>
              <w:top w:val="single" w:sz="4" w:space="0" w:color="auto"/>
              <w:left w:val="nil"/>
              <w:bottom w:val="single" w:sz="4" w:space="0" w:color="auto"/>
              <w:right w:val="single" w:sz="4" w:space="0" w:color="auto"/>
            </w:tcBorders>
            <w:shd w:val="clear" w:color="auto" w:fill="auto"/>
            <w:noWrap/>
            <w:vAlign w:val="center"/>
          </w:tcPr>
          <w:p w14:paraId="258D4237" w14:textId="77777777" w:rsidR="002D3520" w:rsidRDefault="002D3520" w:rsidP="002D3520">
            <w:pPr>
              <w:rPr>
                <w:color w:val="000000"/>
                <w:sz w:val="24"/>
                <w:szCs w:val="24"/>
              </w:rPr>
            </w:pPr>
          </w:p>
          <w:p w14:paraId="7EE0EE4C" w14:textId="386F6BF4" w:rsidR="006B4AEB" w:rsidRPr="00275BFD" w:rsidRDefault="002D3520" w:rsidP="002D3520">
            <w:pPr>
              <w:rPr>
                <w:color w:val="000000"/>
                <w:sz w:val="24"/>
                <w:szCs w:val="24"/>
              </w:rPr>
            </w:pPr>
            <w:r w:rsidRPr="002D3520">
              <w:rPr>
                <w:color w:val="000000"/>
                <w:sz w:val="24"/>
                <w:szCs w:val="24"/>
              </w:rPr>
              <w:t>B4895-500ML</w:t>
            </w:r>
          </w:p>
        </w:tc>
        <w:tc>
          <w:tcPr>
            <w:tcW w:w="1763" w:type="dxa"/>
            <w:tcBorders>
              <w:top w:val="single" w:sz="4" w:space="0" w:color="auto"/>
              <w:left w:val="nil"/>
              <w:bottom w:val="single" w:sz="4" w:space="0" w:color="auto"/>
              <w:right w:val="single" w:sz="4" w:space="0" w:color="auto"/>
            </w:tcBorders>
            <w:shd w:val="clear" w:color="auto" w:fill="auto"/>
          </w:tcPr>
          <w:p w14:paraId="044F47C5" w14:textId="77777777" w:rsidR="002D3520" w:rsidRDefault="002D3520" w:rsidP="002D3520">
            <w:pPr>
              <w:rPr>
                <w:sz w:val="24"/>
              </w:rPr>
            </w:pPr>
          </w:p>
          <w:p w14:paraId="1622C955" w14:textId="70810D1B" w:rsidR="006B4AEB" w:rsidRPr="002D3520" w:rsidRDefault="002D3520" w:rsidP="002D3520">
            <w:pPr>
              <w:rPr>
                <w:sz w:val="24"/>
              </w:rPr>
            </w:pPr>
            <w:r>
              <w:rPr>
                <w:sz w:val="24"/>
              </w:rPr>
              <w:t>Supelco</w:t>
            </w:r>
          </w:p>
        </w:tc>
        <w:tc>
          <w:tcPr>
            <w:tcW w:w="1565" w:type="dxa"/>
            <w:tcBorders>
              <w:top w:val="single" w:sz="4" w:space="0" w:color="auto"/>
              <w:left w:val="nil"/>
              <w:bottom w:val="single" w:sz="4" w:space="0" w:color="auto"/>
              <w:right w:val="single" w:sz="4" w:space="0" w:color="auto"/>
            </w:tcBorders>
          </w:tcPr>
          <w:p w14:paraId="1219EE0F" w14:textId="77777777" w:rsidR="002D3520" w:rsidRDefault="002D3520" w:rsidP="002D3520">
            <w:pPr>
              <w:rPr>
                <w:color w:val="000000"/>
                <w:sz w:val="24"/>
                <w:szCs w:val="24"/>
              </w:rPr>
            </w:pPr>
          </w:p>
          <w:p w14:paraId="4F926EC3" w14:textId="3731F1E7" w:rsidR="006B4AEB" w:rsidRPr="00275BFD" w:rsidRDefault="002D3520" w:rsidP="002D3520">
            <w:pPr>
              <w:rPr>
                <w:color w:val="000000"/>
                <w:sz w:val="24"/>
                <w:szCs w:val="24"/>
              </w:rPr>
            </w:pPr>
            <w:r>
              <w:rPr>
                <w:color w:val="000000"/>
                <w:sz w:val="24"/>
                <w:szCs w:val="24"/>
              </w:rPr>
              <w:t>500ml</w:t>
            </w:r>
          </w:p>
        </w:tc>
      </w:tr>
      <w:tr w:rsidR="002D3520" w:rsidRPr="00275BFD" w14:paraId="59A355D8" w14:textId="77777777" w:rsidTr="002D3520">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DDCDA" w14:textId="6257A885" w:rsidR="002D3520" w:rsidRPr="00275BFD" w:rsidRDefault="002D3520" w:rsidP="00AB4ED9">
            <w:pPr>
              <w:rPr>
                <w:sz w:val="24"/>
                <w:szCs w:val="24"/>
              </w:rPr>
            </w:pPr>
            <w:r w:rsidRPr="00F60EE7">
              <w:rPr>
                <w:bCs/>
                <w:color w:val="000000"/>
                <w:sz w:val="24"/>
                <w:szCs w:val="24"/>
              </w:rPr>
              <w:t>Anthrone</w:t>
            </w:r>
          </w:p>
        </w:tc>
        <w:tc>
          <w:tcPr>
            <w:tcW w:w="2201" w:type="dxa"/>
            <w:tcBorders>
              <w:top w:val="single" w:sz="4" w:space="0" w:color="auto"/>
              <w:left w:val="nil"/>
              <w:bottom w:val="single" w:sz="4" w:space="0" w:color="auto"/>
              <w:right w:val="single" w:sz="4" w:space="0" w:color="auto"/>
            </w:tcBorders>
            <w:shd w:val="clear" w:color="auto" w:fill="auto"/>
            <w:noWrap/>
            <w:vAlign w:val="center"/>
          </w:tcPr>
          <w:p w14:paraId="61EE5263" w14:textId="1C3E00E9" w:rsidR="002D3520" w:rsidRPr="00275BFD" w:rsidRDefault="002D3520" w:rsidP="00AF4D86">
            <w:pPr>
              <w:rPr>
                <w:sz w:val="24"/>
                <w:szCs w:val="24"/>
              </w:rPr>
            </w:pPr>
            <w:r w:rsidRPr="006B77BF">
              <w:rPr>
                <w:bCs/>
                <w:color w:val="000000"/>
                <w:sz w:val="24"/>
                <w:szCs w:val="24"/>
              </w:rPr>
              <w:t>1.01468</w:t>
            </w:r>
          </w:p>
        </w:tc>
        <w:tc>
          <w:tcPr>
            <w:tcW w:w="1763" w:type="dxa"/>
            <w:tcBorders>
              <w:top w:val="single" w:sz="4" w:space="0" w:color="auto"/>
              <w:left w:val="nil"/>
              <w:bottom w:val="single" w:sz="4" w:space="0" w:color="auto"/>
              <w:right w:val="single" w:sz="4" w:space="0" w:color="auto"/>
            </w:tcBorders>
            <w:shd w:val="clear" w:color="auto" w:fill="auto"/>
          </w:tcPr>
          <w:p w14:paraId="0EDB8CD7" w14:textId="132C2E54" w:rsidR="002D3520" w:rsidRPr="006B4AEB" w:rsidRDefault="002D3520" w:rsidP="00AF4D86">
            <w:pPr>
              <w:rPr>
                <w:sz w:val="24"/>
                <w:szCs w:val="24"/>
              </w:rPr>
            </w:pPr>
            <w:r>
              <w:rPr>
                <w:sz w:val="24"/>
                <w:szCs w:val="24"/>
              </w:rPr>
              <w:t>Supelco</w:t>
            </w:r>
          </w:p>
        </w:tc>
        <w:tc>
          <w:tcPr>
            <w:tcW w:w="1565" w:type="dxa"/>
            <w:tcBorders>
              <w:top w:val="single" w:sz="4" w:space="0" w:color="auto"/>
              <w:left w:val="nil"/>
              <w:bottom w:val="single" w:sz="4" w:space="0" w:color="auto"/>
              <w:right w:val="single" w:sz="4" w:space="0" w:color="auto"/>
            </w:tcBorders>
          </w:tcPr>
          <w:p w14:paraId="17B6C4A9" w14:textId="7F745D73" w:rsidR="002D3520" w:rsidRPr="00275BFD" w:rsidRDefault="002D3520" w:rsidP="00AF4D86">
            <w:pPr>
              <w:rPr>
                <w:color w:val="000000"/>
                <w:sz w:val="24"/>
                <w:szCs w:val="24"/>
              </w:rPr>
            </w:pPr>
            <w:r>
              <w:rPr>
                <w:color w:val="000000"/>
                <w:sz w:val="24"/>
                <w:szCs w:val="24"/>
              </w:rPr>
              <w:t>1g</w:t>
            </w:r>
          </w:p>
        </w:tc>
      </w:tr>
    </w:tbl>
    <w:p w14:paraId="4664B739" w14:textId="77777777" w:rsidR="002D0CE3" w:rsidRDefault="002D0CE3" w:rsidP="000F4897">
      <w:pPr>
        <w:autoSpaceDE w:val="0"/>
        <w:spacing w:line="360" w:lineRule="auto"/>
        <w:jc w:val="both"/>
        <w:rPr>
          <w:b/>
          <w:bCs/>
          <w:sz w:val="24"/>
          <w:szCs w:val="24"/>
        </w:rPr>
      </w:pPr>
    </w:p>
    <w:p w14:paraId="275AB23F" w14:textId="67193319" w:rsidR="003C3D5C" w:rsidRPr="00D32568" w:rsidRDefault="003C3D5C" w:rsidP="00864F09">
      <w:pPr>
        <w:autoSpaceDE w:val="0"/>
        <w:jc w:val="both"/>
        <w:rPr>
          <w:bCs/>
          <w:sz w:val="24"/>
          <w:szCs w:val="24"/>
        </w:rPr>
      </w:pPr>
      <w:r w:rsidRPr="00D32568">
        <w:rPr>
          <w:bCs/>
          <w:sz w:val="24"/>
          <w:szCs w:val="24"/>
        </w:rPr>
        <w:t xml:space="preserve">Zamawiający dopuszcza możliwość zaoferowania produktów równoważnych.     </w:t>
      </w:r>
    </w:p>
    <w:p w14:paraId="5D74E24B" w14:textId="77777777" w:rsidR="003C3D5C" w:rsidRPr="00D32568" w:rsidRDefault="003C3D5C" w:rsidP="00864F09">
      <w:pPr>
        <w:autoSpaceDE w:val="0"/>
        <w:jc w:val="both"/>
        <w:rPr>
          <w:bCs/>
          <w:sz w:val="24"/>
          <w:szCs w:val="24"/>
        </w:rPr>
      </w:pPr>
      <w:r w:rsidRPr="00D32568">
        <w:rPr>
          <w:bCs/>
          <w:sz w:val="24"/>
          <w:szCs w:val="24"/>
        </w:rPr>
        <w:t>Przez podanie nazw własnych produktów (numerów katalogowych), będących przedmiotem zamówienia, Zamawiający określa minimalne parametry, cechy użytkowe</w:t>
      </w:r>
      <w:r w:rsidR="00101537" w:rsidRPr="00D32568">
        <w:rPr>
          <w:bCs/>
          <w:sz w:val="24"/>
          <w:szCs w:val="24"/>
        </w:rPr>
        <w:t xml:space="preserve"> oraz jakościowe, jakim powinny </w:t>
      </w:r>
      <w:r w:rsidRPr="00D32568">
        <w:rPr>
          <w:bCs/>
          <w:sz w:val="24"/>
          <w:szCs w:val="24"/>
        </w:rPr>
        <w:t xml:space="preserve">odpowiadać produkty, aby spełniały stawiane wymagania. </w:t>
      </w:r>
    </w:p>
    <w:p w14:paraId="681A350E" w14:textId="77777777" w:rsidR="003C3D5C" w:rsidRPr="00D32568" w:rsidRDefault="006E26A4" w:rsidP="00864F09">
      <w:pPr>
        <w:autoSpaceDE w:val="0"/>
        <w:jc w:val="both"/>
        <w:rPr>
          <w:bCs/>
          <w:sz w:val="24"/>
          <w:szCs w:val="24"/>
        </w:rPr>
      </w:pPr>
      <w:r w:rsidRPr="00D32568">
        <w:rPr>
          <w:bCs/>
          <w:sz w:val="24"/>
          <w:szCs w:val="24"/>
        </w:rPr>
        <w:t>Powyżej</w:t>
      </w:r>
      <w:r w:rsidR="003C3D5C" w:rsidRPr="00D32568">
        <w:rPr>
          <w:bCs/>
          <w:sz w:val="24"/>
          <w:szCs w:val="24"/>
        </w:rPr>
        <w:t xml:space="preserve"> opisana definicja równoważności odnosi się do</w:t>
      </w:r>
      <w:r w:rsidR="00101537" w:rsidRPr="00D32568">
        <w:rPr>
          <w:bCs/>
          <w:sz w:val="24"/>
          <w:szCs w:val="24"/>
        </w:rPr>
        <w:t xml:space="preserve"> produktów wymienionych </w:t>
      </w:r>
      <w:r w:rsidR="00D32568">
        <w:rPr>
          <w:bCs/>
          <w:sz w:val="24"/>
          <w:szCs w:val="24"/>
        </w:rPr>
        <w:br/>
      </w:r>
      <w:r w:rsidR="00101537" w:rsidRPr="00D32568">
        <w:rPr>
          <w:bCs/>
          <w:sz w:val="24"/>
          <w:szCs w:val="24"/>
        </w:rPr>
        <w:t>z nazwy/</w:t>
      </w:r>
      <w:r w:rsidR="003C3D5C" w:rsidRPr="00D32568">
        <w:rPr>
          <w:bCs/>
          <w:sz w:val="24"/>
          <w:szCs w:val="24"/>
        </w:rPr>
        <w:t>numeru katalogowego.</w:t>
      </w:r>
    </w:p>
    <w:p w14:paraId="507243CF" w14:textId="77777777" w:rsidR="003C3D5C" w:rsidRPr="00D32568" w:rsidRDefault="003C3D5C" w:rsidP="00864F09">
      <w:pPr>
        <w:autoSpaceDE w:val="0"/>
        <w:jc w:val="both"/>
        <w:rPr>
          <w:bCs/>
          <w:sz w:val="24"/>
          <w:szCs w:val="24"/>
        </w:rPr>
      </w:pPr>
      <w:r w:rsidRPr="00D32568">
        <w:rPr>
          <w:bCs/>
          <w:sz w:val="24"/>
          <w:szCs w:val="24"/>
        </w:rPr>
        <w:t xml:space="preserve">Zaproponowane przez Wykonawców w formularzu </w:t>
      </w:r>
      <w:r w:rsidR="00280BB6" w:rsidRPr="00D32568">
        <w:rPr>
          <w:bCs/>
          <w:sz w:val="24"/>
          <w:szCs w:val="24"/>
        </w:rPr>
        <w:t xml:space="preserve">ofertowym </w:t>
      </w:r>
      <w:r w:rsidRPr="00D32568">
        <w:rPr>
          <w:bCs/>
          <w:sz w:val="24"/>
          <w:szCs w:val="24"/>
        </w:rPr>
        <w:t>produkty równoważne muszą posiadać parametry jakościowe, fizykochemiczne i techniczne (wielkość opakowani</w:t>
      </w:r>
      <w:r w:rsidR="003F29A0" w:rsidRPr="00D32568">
        <w:rPr>
          <w:bCs/>
          <w:sz w:val="24"/>
          <w:szCs w:val="24"/>
        </w:rPr>
        <w:t>a i jego rodzaj, konsystencja i </w:t>
      </w:r>
      <w:r w:rsidRPr="00D32568">
        <w:rPr>
          <w:bCs/>
          <w:sz w:val="24"/>
          <w:szCs w:val="24"/>
        </w:rPr>
        <w:t>skład surowcowy produktu itp.) nie gorsze niż</w:t>
      </w:r>
      <w:r w:rsidR="00D32568">
        <w:rPr>
          <w:bCs/>
          <w:sz w:val="24"/>
          <w:szCs w:val="24"/>
        </w:rPr>
        <w:t xml:space="preserve"> produkty wyszczególnione przez </w:t>
      </w:r>
      <w:r w:rsidRPr="00D32568">
        <w:rPr>
          <w:bCs/>
          <w:sz w:val="24"/>
          <w:szCs w:val="24"/>
        </w:rPr>
        <w:t xml:space="preserve">Zamawiającego  w  </w:t>
      </w:r>
      <w:r w:rsidR="00280BB6" w:rsidRPr="00D32568">
        <w:rPr>
          <w:bCs/>
          <w:sz w:val="24"/>
          <w:szCs w:val="24"/>
        </w:rPr>
        <w:t>opisie przedmiotu zamówienia</w:t>
      </w:r>
      <w:r w:rsidRPr="00D32568">
        <w:rPr>
          <w:bCs/>
          <w:sz w:val="24"/>
          <w:szCs w:val="24"/>
        </w:rPr>
        <w:t xml:space="preserve">. </w:t>
      </w:r>
    </w:p>
    <w:p w14:paraId="4AA0415A" w14:textId="77777777" w:rsidR="003C3D5C" w:rsidRPr="00D32568" w:rsidRDefault="003C3D5C" w:rsidP="00864F09">
      <w:pPr>
        <w:autoSpaceDE w:val="0"/>
        <w:jc w:val="both"/>
        <w:rPr>
          <w:bCs/>
          <w:sz w:val="24"/>
          <w:szCs w:val="24"/>
        </w:rPr>
      </w:pPr>
      <w:r w:rsidRPr="00D32568">
        <w:rPr>
          <w:bCs/>
          <w:sz w:val="24"/>
          <w:szCs w:val="24"/>
        </w:rPr>
        <w:t xml:space="preserve">Wykonawca, który w formularzu </w:t>
      </w:r>
      <w:r w:rsidR="00280BB6" w:rsidRPr="00D32568">
        <w:rPr>
          <w:bCs/>
          <w:sz w:val="24"/>
          <w:szCs w:val="24"/>
        </w:rPr>
        <w:t>ofertowym</w:t>
      </w:r>
      <w:r w:rsidRPr="00D32568">
        <w:rPr>
          <w:bCs/>
          <w:sz w:val="24"/>
          <w:szCs w:val="24"/>
        </w:rPr>
        <w:t xml:space="preserve"> powoła się na zastosowanie produktów równoważnych podanym w opisie przedmiotu zamówienia, jest obowiązany:</w:t>
      </w:r>
    </w:p>
    <w:p w14:paraId="00F7FBC8" w14:textId="77777777" w:rsidR="003C3D5C" w:rsidRPr="00D32568" w:rsidRDefault="003C3D5C" w:rsidP="00864F09">
      <w:pPr>
        <w:numPr>
          <w:ilvl w:val="0"/>
          <w:numId w:val="3"/>
        </w:numPr>
        <w:autoSpaceDE w:val="0"/>
        <w:spacing w:after="200"/>
        <w:ind w:left="714" w:hanging="357"/>
        <w:contextualSpacing/>
        <w:jc w:val="both"/>
        <w:rPr>
          <w:rFonts w:eastAsia="Calibri"/>
          <w:bCs/>
          <w:sz w:val="24"/>
          <w:szCs w:val="24"/>
          <w:lang w:eastAsia="en-US"/>
        </w:rPr>
      </w:pPr>
      <w:r w:rsidRPr="00D32568">
        <w:rPr>
          <w:rFonts w:eastAsia="Calibri"/>
          <w:bCs/>
          <w:sz w:val="24"/>
          <w:szCs w:val="24"/>
          <w:lang w:eastAsia="en-US"/>
        </w:rPr>
        <w:t xml:space="preserve">wykazać, że oferowane przez niego produkty spełniają wymagania określone przez Zamawiającego, poprzez dołączenie do formularza </w:t>
      </w:r>
      <w:r w:rsidR="00280BB6" w:rsidRPr="00D32568">
        <w:rPr>
          <w:rFonts w:eastAsia="Calibri"/>
          <w:bCs/>
          <w:sz w:val="24"/>
          <w:szCs w:val="24"/>
          <w:lang w:eastAsia="en-US"/>
        </w:rPr>
        <w:t>ofertowego</w:t>
      </w:r>
      <w:r w:rsidRPr="00D32568">
        <w:rPr>
          <w:rFonts w:eastAsia="Calibri"/>
          <w:bCs/>
          <w:sz w:val="24"/>
          <w:szCs w:val="24"/>
          <w:lang w:eastAsia="en-US"/>
        </w:rPr>
        <w:t xml:space="preserve"> specyfikacji produktów równoważnych w formie kart katalogowych lub kart charakterystyki lub specyfikacji jakościowych dla wszystkich zaoferowanych  produkt</w:t>
      </w:r>
      <w:r w:rsidR="00906016" w:rsidRPr="00D32568">
        <w:rPr>
          <w:rFonts w:eastAsia="Calibri"/>
          <w:bCs/>
          <w:sz w:val="24"/>
          <w:szCs w:val="24"/>
          <w:lang w:eastAsia="en-US"/>
        </w:rPr>
        <w:t xml:space="preserve">ów równoważnych (zamienników), </w:t>
      </w:r>
      <w:r w:rsidRPr="00D32568">
        <w:rPr>
          <w:rFonts w:eastAsia="Calibri"/>
          <w:bCs/>
          <w:sz w:val="24"/>
          <w:szCs w:val="24"/>
          <w:lang w:eastAsia="en-US"/>
        </w:rPr>
        <w:t xml:space="preserve">na podstawie których Zamawiający może jednoznacznie stwierdzić </w:t>
      </w:r>
      <w:r w:rsidR="00845B13" w:rsidRPr="00D32568">
        <w:rPr>
          <w:rFonts w:eastAsia="Calibri"/>
          <w:bCs/>
          <w:sz w:val="24"/>
          <w:szCs w:val="24"/>
          <w:lang w:eastAsia="en-US"/>
        </w:rPr>
        <w:t>zgodność zaoferowanego produktu,</w:t>
      </w:r>
      <w:r w:rsidRPr="00D32568">
        <w:rPr>
          <w:rFonts w:eastAsia="Calibri"/>
          <w:bCs/>
          <w:sz w:val="24"/>
          <w:szCs w:val="24"/>
          <w:lang w:eastAsia="en-US"/>
        </w:rPr>
        <w:t xml:space="preserve"> </w:t>
      </w:r>
    </w:p>
    <w:p w14:paraId="4482D237" w14:textId="77777777" w:rsidR="009B1E5C" w:rsidRPr="00D32568" w:rsidRDefault="003C3D5C" w:rsidP="00864F09">
      <w:pPr>
        <w:numPr>
          <w:ilvl w:val="0"/>
          <w:numId w:val="3"/>
        </w:numPr>
        <w:autoSpaceDE w:val="0"/>
        <w:spacing w:after="200"/>
        <w:ind w:left="714" w:hanging="357"/>
        <w:contextualSpacing/>
        <w:jc w:val="both"/>
        <w:rPr>
          <w:rFonts w:eastAsia="Calibri"/>
          <w:bCs/>
          <w:sz w:val="24"/>
          <w:szCs w:val="24"/>
          <w:lang w:eastAsia="en-US"/>
        </w:rPr>
      </w:pPr>
      <w:r w:rsidRPr="00D32568">
        <w:rPr>
          <w:rFonts w:eastAsia="Calibri"/>
          <w:bCs/>
          <w:sz w:val="24"/>
          <w:szCs w:val="24"/>
          <w:lang w:eastAsia="en-US"/>
        </w:rPr>
        <w:t>wpi</w:t>
      </w:r>
      <w:r w:rsidR="00D32568" w:rsidRPr="00D32568">
        <w:rPr>
          <w:rFonts w:eastAsia="Calibri"/>
          <w:bCs/>
          <w:sz w:val="24"/>
          <w:szCs w:val="24"/>
          <w:lang w:eastAsia="en-US"/>
        </w:rPr>
        <w:t>sać nazwę produktu,  producenta/</w:t>
      </w:r>
      <w:r w:rsidRPr="00D32568">
        <w:rPr>
          <w:rFonts w:eastAsia="Calibri"/>
          <w:bCs/>
          <w:sz w:val="24"/>
          <w:szCs w:val="24"/>
          <w:lang w:eastAsia="en-US"/>
        </w:rPr>
        <w:t xml:space="preserve">dystrybutora oferowanego produktu w formularzu </w:t>
      </w:r>
      <w:r w:rsidR="00280BB6" w:rsidRPr="00D32568">
        <w:rPr>
          <w:rFonts w:eastAsia="Calibri"/>
          <w:bCs/>
          <w:sz w:val="24"/>
          <w:szCs w:val="24"/>
          <w:lang w:eastAsia="en-US"/>
        </w:rPr>
        <w:t>ofertowym</w:t>
      </w:r>
      <w:r w:rsidRPr="00D32568">
        <w:rPr>
          <w:rFonts w:eastAsia="Calibri"/>
          <w:bCs/>
          <w:sz w:val="24"/>
          <w:szCs w:val="24"/>
          <w:lang w:eastAsia="en-US"/>
        </w:rPr>
        <w:t>.</w:t>
      </w:r>
    </w:p>
    <w:p w14:paraId="69C7686A" w14:textId="77777777" w:rsidR="001268B3" w:rsidRPr="00D32568" w:rsidRDefault="001268B3" w:rsidP="00864F09">
      <w:pPr>
        <w:pStyle w:val="Akapitzlist"/>
        <w:numPr>
          <w:ilvl w:val="0"/>
          <w:numId w:val="1"/>
        </w:numPr>
        <w:ind w:left="0" w:firstLine="0"/>
        <w:jc w:val="both"/>
        <w:rPr>
          <w:sz w:val="24"/>
          <w:szCs w:val="24"/>
        </w:rPr>
      </w:pPr>
      <w:r w:rsidRPr="00D32568">
        <w:rPr>
          <w:sz w:val="24"/>
          <w:szCs w:val="24"/>
        </w:rPr>
        <w:t>Termin związania oferty – 14 dni.</w:t>
      </w:r>
    </w:p>
    <w:p w14:paraId="21FD870C" w14:textId="77777777" w:rsidR="00330A00" w:rsidRPr="00D32568" w:rsidRDefault="00330A00" w:rsidP="00864F09">
      <w:pPr>
        <w:pStyle w:val="Akapitzlist"/>
        <w:ind w:left="0"/>
        <w:jc w:val="both"/>
        <w:rPr>
          <w:sz w:val="24"/>
          <w:szCs w:val="24"/>
        </w:rPr>
      </w:pPr>
    </w:p>
    <w:p w14:paraId="1632975A" w14:textId="6219CC15" w:rsidR="002B50C6" w:rsidRPr="00D32568" w:rsidRDefault="00330A00" w:rsidP="00864F09">
      <w:pPr>
        <w:pStyle w:val="Akapitzlist"/>
        <w:numPr>
          <w:ilvl w:val="0"/>
          <w:numId w:val="1"/>
        </w:numPr>
        <w:ind w:left="0" w:firstLine="0"/>
        <w:jc w:val="both"/>
        <w:rPr>
          <w:sz w:val="24"/>
          <w:szCs w:val="24"/>
        </w:rPr>
      </w:pPr>
      <w:r w:rsidRPr="00D32568">
        <w:rPr>
          <w:sz w:val="24"/>
          <w:szCs w:val="24"/>
        </w:rPr>
        <w:t xml:space="preserve">Termin </w:t>
      </w:r>
      <w:r w:rsidR="008D7FF4">
        <w:rPr>
          <w:sz w:val="24"/>
          <w:szCs w:val="24"/>
        </w:rPr>
        <w:t>dostawy</w:t>
      </w:r>
      <w:r w:rsidRPr="00D32568">
        <w:rPr>
          <w:sz w:val="24"/>
          <w:szCs w:val="24"/>
        </w:rPr>
        <w:t xml:space="preserve">– do </w:t>
      </w:r>
      <w:r w:rsidR="007267E9" w:rsidRPr="00D32568">
        <w:rPr>
          <w:sz w:val="24"/>
          <w:szCs w:val="24"/>
        </w:rPr>
        <w:t>21 dni od złożenia zamówienia</w:t>
      </w:r>
      <w:r w:rsidRPr="00D32568">
        <w:rPr>
          <w:sz w:val="24"/>
          <w:szCs w:val="24"/>
        </w:rPr>
        <w:t>.</w:t>
      </w:r>
      <w:r w:rsidR="002B50C6" w:rsidRPr="00D32568">
        <w:rPr>
          <w:sz w:val="24"/>
          <w:szCs w:val="24"/>
        </w:rPr>
        <w:t xml:space="preserve"> </w:t>
      </w:r>
    </w:p>
    <w:p w14:paraId="2DE50FD1" w14:textId="77777777" w:rsidR="00AA4D74" w:rsidRPr="00D32568" w:rsidRDefault="00AA4D74" w:rsidP="00864F09">
      <w:pPr>
        <w:pStyle w:val="Akapitzlist"/>
        <w:ind w:left="0"/>
        <w:jc w:val="both"/>
        <w:rPr>
          <w:sz w:val="24"/>
          <w:szCs w:val="24"/>
        </w:rPr>
      </w:pPr>
    </w:p>
    <w:p w14:paraId="479CA0A3" w14:textId="77777777" w:rsidR="009C3DD0" w:rsidRPr="00D32568" w:rsidRDefault="004967E5" w:rsidP="00864F09">
      <w:pPr>
        <w:numPr>
          <w:ilvl w:val="0"/>
          <w:numId w:val="1"/>
        </w:numPr>
        <w:ind w:hanging="720"/>
        <w:contextualSpacing/>
        <w:jc w:val="both"/>
        <w:rPr>
          <w:sz w:val="24"/>
          <w:szCs w:val="24"/>
        </w:rPr>
      </w:pPr>
      <w:r w:rsidRPr="00D32568">
        <w:rPr>
          <w:sz w:val="24"/>
          <w:szCs w:val="24"/>
        </w:rPr>
        <w:t>Oferty wg wzoru stanowiącego załącznik nr 1</w:t>
      </w:r>
      <w:r w:rsidR="009C3DD0" w:rsidRPr="00D32568">
        <w:rPr>
          <w:sz w:val="24"/>
          <w:szCs w:val="24"/>
        </w:rPr>
        <w:t xml:space="preserve"> powinny zawierać proponowaną cenę </w:t>
      </w:r>
      <w:r w:rsidR="009975CA" w:rsidRPr="00D32568">
        <w:rPr>
          <w:sz w:val="24"/>
          <w:szCs w:val="24"/>
        </w:rPr>
        <w:br/>
      </w:r>
      <w:r w:rsidR="009C3DD0" w:rsidRPr="00D32568">
        <w:rPr>
          <w:sz w:val="24"/>
          <w:szCs w:val="24"/>
        </w:rPr>
        <w:t>na wszystkie elementy zamówienia ujęte w opisie.</w:t>
      </w:r>
    </w:p>
    <w:p w14:paraId="5ECB73A4" w14:textId="77777777" w:rsidR="0047464A" w:rsidRPr="00D32568" w:rsidRDefault="0047464A" w:rsidP="00864F09">
      <w:pPr>
        <w:pStyle w:val="Akapitzlist"/>
        <w:rPr>
          <w:sz w:val="24"/>
          <w:szCs w:val="24"/>
        </w:rPr>
      </w:pPr>
    </w:p>
    <w:p w14:paraId="3E204008" w14:textId="77777777" w:rsidR="000F4897" w:rsidRPr="00D32568" w:rsidRDefault="0047464A" w:rsidP="00864F09">
      <w:pPr>
        <w:numPr>
          <w:ilvl w:val="0"/>
          <w:numId w:val="1"/>
        </w:numPr>
        <w:ind w:hanging="720"/>
        <w:contextualSpacing/>
        <w:jc w:val="both"/>
        <w:rPr>
          <w:sz w:val="24"/>
          <w:szCs w:val="24"/>
        </w:rPr>
      </w:pPr>
      <w:r w:rsidRPr="00D32568">
        <w:rPr>
          <w:sz w:val="24"/>
          <w:szCs w:val="24"/>
        </w:rPr>
        <w:t>Zamawiający dopuszcza możliwość składania ofert częściowych na poszczególne zadania.</w:t>
      </w:r>
    </w:p>
    <w:p w14:paraId="76454A7F" w14:textId="77777777" w:rsidR="000F4897" w:rsidRPr="00D32568" w:rsidRDefault="000F4897" w:rsidP="00864F09">
      <w:pPr>
        <w:contextualSpacing/>
        <w:jc w:val="both"/>
        <w:rPr>
          <w:sz w:val="24"/>
          <w:szCs w:val="24"/>
        </w:rPr>
      </w:pPr>
    </w:p>
    <w:p w14:paraId="5B47D0F0" w14:textId="77777777" w:rsidR="00301B44" w:rsidRDefault="009C3DD0" w:rsidP="00864F09">
      <w:pPr>
        <w:pStyle w:val="Akapitzlist"/>
        <w:numPr>
          <w:ilvl w:val="0"/>
          <w:numId w:val="1"/>
        </w:numPr>
        <w:ind w:hanging="720"/>
        <w:jc w:val="both"/>
        <w:rPr>
          <w:sz w:val="24"/>
          <w:szCs w:val="24"/>
        </w:rPr>
      </w:pPr>
      <w:r w:rsidRPr="00D32568">
        <w:rPr>
          <w:sz w:val="24"/>
          <w:szCs w:val="24"/>
        </w:rPr>
        <w:t xml:space="preserve">Cenę za wykonanie zamówienia </w:t>
      </w:r>
      <w:r w:rsidR="00A63105" w:rsidRPr="00D32568">
        <w:rPr>
          <w:sz w:val="24"/>
          <w:szCs w:val="24"/>
        </w:rPr>
        <w:t>Wykonawca</w:t>
      </w:r>
      <w:r w:rsidRPr="00D32568">
        <w:rPr>
          <w:sz w:val="24"/>
          <w:szCs w:val="24"/>
        </w:rPr>
        <w:t xml:space="preserve"> określi w złotych z dokładnością do dwóch miejsc po przecinku na wszystkie elementy zamówienia. Zamawiający w celu ustalenia, czy oferta zawiera rażąco niską cenę w stosunku do przedmiotu zamówienia, </w:t>
      </w:r>
      <w:r w:rsidR="004967E5" w:rsidRPr="00D32568">
        <w:rPr>
          <w:sz w:val="24"/>
          <w:szCs w:val="24"/>
        </w:rPr>
        <w:t>może zwrócić się do W</w:t>
      </w:r>
      <w:r w:rsidR="00C16686" w:rsidRPr="00D32568">
        <w:rPr>
          <w:sz w:val="24"/>
          <w:szCs w:val="24"/>
        </w:rPr>
        <w:t>ykonawcy o </w:t>
      </w:r>
      <w:r w:rsidRPr="00D32568">
        <w:rPr>
          <w:sz w:val="24"/>
          <w:szCs w:val="24"/>
        </w:rPr>
        <w:t xml:space="preserve">udzielenie w określonym terminie wyjaśnień dotyczących elementów oferty mających wpływ na wysokość ceny. Zastosowanie przez </w:t>
      </w:r>
      <w:r w:rsidR="00390E3B" w:rsidRPr="00D32568">
        <w:rPr>
          <w:sz w:val="24"/>
          <w:szCs w:val="24"/>
        </w:rPr>
        <w:t>W</w:t>
      </w:r>
      <w:r w:rsidRPr="00D32568">
        <w:rPr>
          <w:sz w:val="24"/>
          <w:szCs w:val="24"/>
        </w:rPr>
        <w:t xml:space="preserve">ykonawcę stawki podatku VAT od towarów i usług niezgodnego z przepisami ustawy o podatku od towarów i </w:t>
      </w:r>
      <w:r w:rsidR="00C16686" w:rsidRPr="00D32568">
        <w:rPr>
          <w:sz w:val="24"/>
          <w:szCs w:val="24"/>
        </w:rPr>
        <w:t>usług oraz podatku akcyzowego z </w:t>
      </w:r>
      <w:r w:rsidRPr="00D32568">
        <w:rPr>
          <w:sz w:val="24"/>
          <w:szCs w:val="24"/>
        </w:rPr>
        <w:t>11.03.2004 r. (Dz. U. 04.54.535 z póź. zm.) spowoduje odrzucenie oferty. Cena powinna zawierać wszystkie koszty realizacji zamówienia razem z dostawą do siedziby Zamawiającego.</w:t>
      </w:r>
    </w:p>
    <w:p w14:paraId="6D27691E" w14:textId="77777777" w:rsidR="00D32568" w:rsidRPr="00D32568" w:rsidRDefault="00D32568" w:rsidP="00864F09">
      <w:pPr>
        <w:jc w:val="both"/>
        <w:rPr>
          <w:sz w:val="24"/>
          <w:szCs w:val="24"/>
        </w:rPr>
      </w:pPr>
    </w:p>
    <w:p w14:paraId="1BF88D40" w14:textId="2C964E8E" w:rsidR="00AA4D74" w:rsidRDefault="00AA4D74" w:rsidP="00864F09">
      <w:pPr>
        <w:pStyle w:val="Akapitzlist"/>
        <w:numPr>
          <w:ilvl w:val="0"/>
          <w:numId w:val="1"/>
        </w:numPr>
        <w:ind w:hanging="720"/>
        <w:jc w:val="both"/>
        <w:rPr>
          <w:sz w:val="24"/>
          <w:szCs w:val="24"/>
        </w:rPr>
      </w:pPr>
      <w:r w:rsidRPr="00D32568">
        <w:rPr>
          <w:sz w:val="24"/>
          <w:szCs w:val="24"/>
        </w:rPr>
        <w:t>Jedynym kryterium wyboru oferty jest cena brutto. Za najkorzystniejszą ofertę uznana zostanie ważna oferta z najniższą ceną.</w:t>
      </w:r>
    </w:p>
    <w:p w14:paraId="1D5063B9" w14:textId="77777777" w:rsidR="00864F09" w:rsidRPr="00864F09" w:rsidRDefault="00864F09" w:rsidP="00864F09">
      <w:pPr>
        <w:jc w:val="both"/>
        <w:rPr>
          <w:sz w:val="24"/>
          <w:szCs w:val="24"/>
        </w:rPr>
      </w:pPr>
    </w:p>
    <w:p w14:paraId="294F92B7" w14:textId="77777777" w:rsidR="001268B3" w:rsidRPr="00D32568" w:rsidRDefault="001268B3" w:rsidP="00864F09">
      <w:pPr>
        <w:numPr>
          <w:ilvl w:val="0"/>
          <w:numId w:val="1"/>
        </w:numPr>
        <w:spacing w:after="240"/>
        <w:ind w:hanging="720"/>
        <w:jc w:val="both"/>
        <w:rPr>
          <w:sz w:val="24"/>
          <w:szCs w:val="24"/>
        </w:rPr>
      </w:pPr>
      <w:r w:rsidRPr="00D32568">
        <w:rPr>
          <w:sz w:val="24"/>
          <w:szCs w:val="24"/>
        </w:rPr>
        <w:t xml:space="preserve">Z </w:t>
      </w:r>
      <w:r w:rsidR="00390E3B" w:rsidRPr="00D32568">
        <w:rPr>
          <w:sz w:val="24"/>
          <w:szCs w:val="24"/>
        </w:rPr>
        <w:t>W</w:t>
      </w:r>
      <w:r w:rsidRPr="00D32568">
        <w:rPr>
          <w:sz w:val="24"/>
          <w:szCs w:val="24"/>
        </w:rPr>
        <w:t xml:space="preserve">ykonawcą, </w:t>
      </w:r>
      <w:r w:rsidR="00A63105" w:rsidRPr="00D32568">
        <w:rPr>
          <w:sz w:val="24"/>
          <w:szCs w:val="24"/>
        </w:rPr>
        <w:t>którego oferta zostanie uznana za najkorzystniejszą zostanie podpisana umowa wg wzoru załącznika nr 2 do ogłoszenia (dotyczy zamówienia na kw</w:t>
      </w:r>
      <w:r w:rsidR="004967E5" w:rsidRPr="00D32568">
        <w:rPr>
          <w:sz w:val="24"/>
          <w:szCs w:val="24"/>
        </w:rPr>
        <w:t>otę powyżej 15000,00 zł</w:t>
      </w:r>
      <w:r w:rsidR="00A63105" w:rsidRPr="00D32568">
        <w:rPr>
          <w:sz w:val="24"/>
          <w:szCs w:val="24"/>
        </w:rPr>
        <w:t xml:space="preserve"> netto) lub zostanie wysłane pisemne zamówi</w:t>
      </w:r>
      <w:r w:rsidR="004967E5" w:rsidRPr="00D32568">
        <w:rPr>
          <w:sz w:val="24"/>
          <w:szCs w:val="24"/>
        </w:rPr>
        <w:t>enie (kwota poniżej 15000,00 zł</w:t>
      </w:r>
      <w:r w:rsidR="00A63105" w:rsidRPr="00D32568">
        <w:rPr>
          <w:sz w:val="24"/>
          <w:szCs w:val="24"/>
        </w:rPr>
        <w:t xml:space="preserve"> netto).</w:t>
      </w:r>
    </w:p>
    <w:p w14:paraId="6CBC2E60" w14:textId="77777777" w:rsidR="00D32568" w:rsidRPr="00D32568" w:rsidRDefault="001268B3" w:rsidP="00864F09">
      <w:pPr>
        <w:pStyle w:val="Akapitzlist"/>
        <w:numPr>
          <w:ilvl w:val="0"/>
          <w:numId w:val="1"/>
        </w:numPr>
        <w:ind w:left="709" w:hanging="709"/>
        <w:jc w:val="both"/>
        <w:rPr>
          <w:sz w:val="24"/>
          <w:szCs w:val="24"/>
        </w:rPr>
      </w:pPr>
      <w:r w:rsidRPr="00D32568">
        <w:rPr>
          <w:sz w:val="24"/>
          <w:szCs w:val="24"/>
        </w:rPr>
        <w:t>Zamawiający zastrzega sobie prawo unieważnienia postępowania bez podania przyczyny. Od tej decyzji nie przysługują środki odwoławcze.</w:t>
      </w:r>
    </w:p>
    <w:p w14:paraId="0A4C060D" w14:textId="77777777" w:rsidR="00D32568" w:rsidRPr="00D32568" w:rsidRDefault="00D32568" w:rsidP="00864F09">
      <w:pPr>
        <w:jc w:val="both"/>
        <w:rPr>
          <w:sz w:val="24"/>
          <w:szCs w:val="24"/>
        </w:rPr>
      </w:pPr>
    </w:p>
    <w:p w14:paraId="2190C6DD" w14:textId="65FD1F10" w:rsidR="007E7E0B" w:rsidRPr="00D32568" w:rsidRDefault="00A335CA" w:rsidP="00864F09">
      <w:pPr>
        <w:pStyle w:val="Nagwek7"/>
        <w:numPr>
          <w:ilvl w:val="0"/>
          <w:numId w:val="1"/>
        </w:numPr>
        <w:spacing w:before="0" w:after="0"/>
        <w:ind w:left="709" w:hanging="709"/>
        <w:jc w:val="both"/>
      </w:pPr>
      <w:r w:rsidRPr="00D32568">
        <w:lastRenderedPageBreak/>
        <w:t>Oferty</w:t>
      </w:r>
      <w:r w:rsidR="001268B3" w:rsidRPr="00D32568">
        <w:t xml:space="preserve"> należy składać w zamkniętych kopertach z dopiskiem: „Oferta cenowa na </w:t>
      </w:r>
      <w:r w:rsidR="003F29A0" w:rsidRPr="00D32568">
        <w:t>dostawę odczynników chemicznych</w:t>
      </w:r>
      <w:r w:rsidR="001268B3" w:rsidRPr="00D32568">
        <w:t xml:space="preserve"> nr </w:t>
      </w:r>
      <w:r w:rsidR="00301B44" w:rsidRPr="00D32568">
        <w:t>202</w:t>
      </w:r>
      <w:r w:rsidR="003F29A0" w:rsidRPr="00D32568">
        <w:t>1</w:t>
      </w:r>
      <w:r w:rsidR="00301B44" w:rsidRPr="00D32568">
        <w:t>/</w:t>
      </w:r>
      <w:r w:rsidR="00A841A4" w:rsidRPr="00D32568">
        <w:t>dla nauki</w:t>
      </w:r>
      <w:r w:rsidR="00437F46" w:rsidRPr="00D32568">
        <w:t>/</w:t>
      </w:r>
      <w:r w:rsidR="000A3E01">
        <w:t>2</w:t>
      </w:r>
      <w:r w:rsidR="001157E5">
        <w:t>6</w:t>
      </w:r>
      <w:r w:rsidR="00790B28" w:rsidRPr="00D32568">
        <w:t xml:space="preserve">” do </w:t>
      </w:r>
      <w:r w:rsidR="001157E5">
        <w:t>20</w:t>
      </w:r>
      <w:r w:rsidR="003D07E7">
        <w:t xml:space="preserve"> sierpnia</w:t>
      </w:r>
      <w:r w:rsidR="00301B44" w:rsidRPr="00D32568">
        <w:t xml:space="preserve"> 2021</w:t>
      </w:r>
      <w:r w:rsidR="001268B3" w:rsidRPr="00D32568">
        <w:t xml:space="preserve"> roku </w:t>
      </w:r>
      <w:r w:rsidR="007E7E0B" w:rsidRPr="00D32568">
        <w:t>w skrzynce podawczej Instytutu portiernia budynku A, do godz. 1</w:t>
      </w:r>
      <w:r w:rsidR="009D6946">
        <w:t>2</w:t>
      </w:r>
      <w:r w:rsidRPr="00D32568">
        <w:t>:</w:t>
      </w:r>
      <w:r w:rsidR="007E7E0B" w:rsidRPr="00D32568">
        <w:t xml:space="preserve">00 lub przesłać pocztą elektroniczną na adres: </w:t>
      </w:r>
      <w:hyperlink r:id="rId10" w:history="1">
        <w:r w:rsidR="007E7E0B" w:rsidRPr="00D32568">
          <w:t>idadmin@man.poznan.pl</w:t>
        </w:r>
      </w:hyperlink>
      <w:r w:rsidR="007E7E0B" w:rsidRPr="00D32568">
        <w:t>.</w:t>
      </w:r>
    </w:p>
    <w:p w14:paraId="4A29D138" w14:textId="77777777" w:rsidR="00D32568" w:rsidRPr="00D32568" w:rsidRDefault="00D32568" w:rsidP="00864F09">
      <w:pPr>
        <w:rPr>
          <w:sz w:val="24"/>
          <w:szCs w:val="24"/>
        </w:rPr>
      </w:pPr>
    </w:p>
    <w:p w14:paraId="0238A3E3" w14:textId="08699357" w:rsidR="00CD73B0" w:rsidRPr="00864F09" w:rsidRDefault="001268B3" w:rsidP="00864F09">
      <w:pPr>
        <w:pStyle w:val="Akapitzlist"/>
        <w:numPr>
          <w:ilvl w:val="0"/>
          <w:numId w:val="1"/>
        </w:numPr>
        <w:ind w:left="709" w:hanging="709"/>
        <w:jc w:val="both"/>
        <w:rPr>
          <w:sz w:val="18"/>
        </w:rPr>
      </w:pPr>
      <w:r w:rsidRPr="003D07E7">
        <w:rPr>
          <w:sz w:val="24"/>
          <w:szCs w:val="24"/>
        </w:rPr>
        <w:t xml:space="preserve">Osobą do kontaktu w sprawie zamówienia pod względem formalno-proceduralnym  jest </w:t>
      </w:r>
      <w:r w:rsidR="000A3E01" w:rsidRPr="003D07E7">
        <w:rPr>
          <w:sz w:val="24"/>
          <w:szCs w:val="24"/>
        </w:rPr>
        <w:t>Wiesław Płócieniak</w:t>
      </w:r>
      <w:r w:rsidR="00C86954" w:rsidRPr="003D07E7">
        <w:rPr>
          <w:sz w:val="24"/>
          <w:szCs w:val="24"/>
        </w:rPr>
        <w:t>, tel</w:t>
      </w:r>
      <w:r w:rsidR="00EE3F82" w:rsidRPr="003D07E7">
        <w:rPr>
          <w:sz w:val="24"/>
          <w:szCs w:val="24"/>
        </w:rPr>
        <w:t>.</w:t>
      </w:r>
      <w:r w:rsidR="00C86954" w:rsidRPr="003D07E7">
        <w:rPr>
          <w:sz w:val="24"/>
          <w:szCs w:val="24"/>
        </w:rPr>
        <w:t>:</w:t>
      </w:r>
      <w:r w:rsidR="00790B28" w:rsidRPr="003D07E7">
        <w:rPr>
          <w:sz w:val="24"/>
          <w:szCs w:val="24"/>
        </w:rPr>
        <w:t xml:space="preserve"> </w:t>
      </w:r>
      <w:r w:rsidR="000A3E01" w:rsidRPr="003D07E7">
        <w:rPr>
          <w:sz w:val="24"/>
          <w:szCs w:val="24"/>
        </w:rPr>
        <w:t>601857261</w:t>
      </w:r>
      <w:r w:rsidRPr="003D07E7">
        <w:rPr>
          <w:sz w:val="24"/>
          <w:szCs w:val="24"/>
        </w:rPr>
        <w:t xml:space="preserve">; e-mail: </w:t>
      </w:r>
      <w:hyperlink r:id="rId11" w:history="1">
        <w:r w:rsidRPr="003D07E7">
          <w:rPr>
            <w:sz w:val="24"/>
            <w:szCs w:val="24"/>
          </w:rPr>
          <w:t>idadmin</w:t>
        </w:r>
      </w:hyperlink>
      <w:r w:rsidRPr="003D07E7">
        <w:rPr>
          <w:sz w:val="24"/>
          <w:szCs w:val="24"/>
        </w:rPr>
        <w:t>@man.poznan.pl w godzinach od 7</w:t>
      </w:r>
      <w:r w:rsidR="003F29A0" w:rsidRPr="003D07E7">
        <w:rPr>
          <w:sz w:val="24"/>
          <w:szCs w:val="24"/>
        </w:rPr>
        <w:t>:</w:t>
      </w:r>
      <w:r w:rsidRPr="003D07E7">
        <w:rPr>
          <w:sz w:val="24"/>
          <w:szCs w:val="24"/>
        </w:rPr>
        <w:t>30 do 15</w:t>
      </w:r>
      <w:r w:rsidR="003F29A0" w:rsidRPr="003D07E7">
        <w:rPr>
          <w:sz w:val="24"/>
          <w:szCs w:val="24"/>
        </w:rPr>
        <w:t>:</w:t>
      </w:r>
      <w:r w:rsidRPr="003D07E7">
        <w:rPr>
          <w:sz w:val="24"/>
          <w:szCs w:val="24"/>
        </w:rPr>
        <w:t>30.</w:t>
      </w:r>
    </w:p>
    <w:p w14:paraId="7F58E5FF" w14:textId="77777777" w:rsidR="00864F09" w:rsidRPr="00864F09" w:rsidRDefault="00864F09" w:rsidP="00864F09">
      <w:pPr>
        <w:pStyle w:val="Akapitzlist"/>
        <w:rPr>
          <w:sz w:val="18"/>
        </w:rPr>
      </w:pPr>
    </w:p>
    <w:p w14:paraId="55462727" w14:textId="3F7FE1CF" w:rsidR="00864F09" w:rsidRDefault="00864F09" w:rsidP="00864F09">
      <w:pPr>
        <w:jc w:val="both"/>
        <w:rPr>
          <w:sz w:val="18"/>
        </w:rPr>
      </w:pPr>
    </w:p>
    <w:p w14:paraId="2806A661" w14:textId="2229AB76" w:rsidR="00864F09" w:rsidRDefault="00864F09" w:rsidP="00864F09">
      <w:pPr>
        <w:jc w:val="both"/>
        <w:rPr>
          <w:sz w:val="18"/>
        </w:rPr>
      </w:pPr>
    </w:p>
    <w:p w14:paraId="33A387A3" w14:textId="239753C7" w:rsidR="00864F09" w:rsidRDefault="00864F09" w:rsidP="00864F09">
      <w:pPr>
        <w:jc w:val="both"/>
        <w:rPr>
          <w:sz w:val="18"/>
        </w:rPr>
      </w:pPr>
    </w:p>
    <w:p w14:paraId="7F75D1C8" w14:textId="77777777" w:rsidR="00864F09" w:rsidRPr="00864F09" w:rsidRDefault="00864F09" w:rsidP="00864F09">
      <w:pPr>
        <w:jc w:val="both"/>
        <w:rPr>
          <w:sz w:val="18"/>
        </w:rPr>
      </w:pPr>
    </w:p>
    <w:p w14:paraId="5FE71647" w14:textId="19C052E4" w:rsidR="001268B3" w:rsidRPr="003F29A0" w:rsidRDefault="001827CC" w:rsidP="00B87D09">
      <w:pPr>
        <w:rPr>
          <w:sz w:val="18"/>
        </w:rPr>
      </w:pPr>
      <w:r w:rsidRPr="003F29A0">
        <w:rPr>
          <w:sz w:val="18"/>
        </w:rPr>
        <w:t>Z</w:t>
      </w:r>
      <w:r w:rsidR="001268B3" w:rsidRPr="003F29A0">
        <w:rPr>
          <w:sz w:val="18"/>
        </w:rPr>
        <w:t>łączniki:</w:t>
      </w:r>
    </w:p>
    <w:p w14:paraId="3F4E78A3" w14:textId="77777777" w:rsidR="001268B3" w:rsidRPr="003F29A0" w:rsidRDefault="001268B3" w:rsidP="001268B3">
      <w:pPr>
        <w:jc w:val="both"/>
        <w:rPr>
          <w:sz w:val="18"/>
        </w:rPr>
      </w:pPr>
      <w:r w:rsidRPr="003F29A0">
        <w:rPr>
          <w:sz w:val="18"/>
        </w:rPr>
        <w:t>Nr 1 wzór oferty,</w:t>
      </w:r>
    </w:p>
    <w:p w14:paraId="4076CCB2" w14:textId="77777777"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14:paraId="2897AD72" w14:textId="77777777" w:rsidR="001268B3"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14:paraId="36DCB4E3" w14:textId="35EE48EE" w:rsidR="00224E32" w:rsidRPr="005851B9" w:rsidRDefault="00293E1B" w:rsidP="005851B9">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3F1607" w:rsidRPr="003F29A0">
        <w:rPr>
          <w:sz w:val="18"/>
        </w:rPr>
        <w:t>.</w:t>
      </w:r>
    </w:p>
    <w:p w14:paraId="55A1FA89" w14:textId="77777777" w:rsidR="00864F09" w:rsidRDefault="00864F09" w:rsidP="005851B9">
      <w:pPr>
        <w:ind w:firstLine="4395"/>
        <w:jc w:val="center"/>
        <w:rPr>
          <w:sz w:val="24"/>
          <w:szCs w:val="24"/>
        </w:rPr>
      </w:pPr>
    </w:p>
    <w:p w14:paraId="456936D0" w14:textId="77777777" w:rsidR="00864F09" w:rsidRDefault="00864F09" w:rsidP="005851B9">
      <w:pPr>
        <w:ind w:firstLine="4395"/>
        <w:jc w:val="center"/>
        <w:rPr>
          <w:sz w:val="24"/>
          <w:szCs w:val="24"/>
        </w:rPr>
      </w:pPr>
    </w:p>
    <w:p w14:paraId="7B14C3C8" w14:textId="77777777" w:rsidR="00864F09" w:rsidRDefault="00864F09" w:rsidP="005851B9">
      <w:pPr>
        <w:ind w:firstLine="4395"/>
        <w:jc w:val="center"/>
        <w:rPr>
          <w:sz w:val="24"/>
          <w:szCs w:val="24"/>
        </w:rPr>
      </w:pPr>
    </w:p>
    <w:p w14:paraId="10198CF5" w14:textId="77777777" w:rsidR="006A121B" w:rsidRDefault="006A121B" w:rsidP="006A121B">
      <w:pPr>
        <w:ind w:firstLine="4395"/>
        <w:jc w:val="center"/>
        <w:rPr>
          <w:sz w:val="24"/>
          <w:szCs w:val="24"/>
        </w:rPr>
      </w:pPr>
      <w:r>
        <w:rPr>
          <w:sz w:val="24"/>
          <w:szCs w:val="24"/>
        </w:rPr>
        <w:t>Zastępca Dyrektora</w:t>
      </w:r>
      <w:r w:rsidR="005851B9">
        <w:rPr>
          <w:sz w:val="24"/>
          <w:szCs w:val="24"/>
        </w:rPr>
        <w:t xml:space="preserve"> </w:t>
      </w:r>
    </w:p>
    <w:p w14:paraId="3C67F862" w14:textId="3F413E76" w:rsidR="005851B9" w:rsidRPr="00D32568" w:rsidRDefault="006A121B" w:rsidP="006A121B">
      <w:pPr>
        <w:ind w:firstLine="4395"/>
        <w:jc w:val="center"/>
        <w:rPr>
          <w:sz w:val="24"/>
          <w:szCs w:val="24"/>
        </w:rPr>
      </w:pPr>
      <w:r>
        <w:rPr>
          <w:sz w:val="24"/>
          <w:szCs w:val="24"/>
        </w:rPr>
        <w:t>ds. naukowych</w:t>
      </w:r>
    </w:p>
    <w:p w14:paraId="33D976EE" w14:textId="77777777" w:rsidR="003D07E7" w:rsidRDefault="003D07E7" w:rsidP="00CD73B0">
      <w:pPr>
        <w:ind w:right="566" w:firstLine="4395"/>
        <w:jc w:val="center"/>
        <w:rPr>
          <w:sz w:val="24"/>
          <w:szCs w:val="24"/>
        </w:rPr>
      </w:pPr>
    </w:p>
    <w:p w14:paraId="0F99C6E8" w14:textId="159855A0" w:rsidR="003D07E7" w:rsidRDefault="005851B9" w:rsidP="00247C66">
      <w:pPr>
        <w:ind w:right="566" w:firstLine="4395"/>
        <w:jc w:val="center"/>
        <w:rPr>
          <w:sz w:val="24"/>
          <w:szCs w:val="24"/>
        </w:rPr>
      </w:pPr>
      <w:r>
        <w:rPr>
          <w:sz w:val="24"/>
          <w:szCs w:val="24"/>
        </w:rPr>
        <w:t xml:space="preserve">      </w:t>
      </w:r>
      <w:r w:rsidRPr="00D32568">
        <w:rPr>
          <w:sz w:val="24"/>
          <w:szCs w:val="24"/>
        </w:rPr>
        <w:t xml:space="preserve">dr </w:t>
      </w:r>
      <w:r>
        <w:rPr>
          <w:sz w:val="24"/>
          <w:szCs w:val="24"/>
        </w:rPr>
        <w:t xml:space="preserve">hab. </w:t>
      </w:r>
      <w:r w:rsidR="006A121B">
        <w:rPr>
          <w:sz w:val="24"/>
          <w:szCs w:val="24"/>
        </w:rPr>
        <w:t>Ewelina Ratajczak, prof. ID PAN</w:t>
      </w:r>
    </w:p>
    <w:p w14:paraId="184A0B21" w14:textId="77777777" w:rsidR="00247C66" w:rsidRDefault="00247C66" w:rsidP="003D07E7">
      <w:pPr>
        <w:ind w:right="566"/>
        <w:jc w:val="both"/>
        <w:rPr>
          <w:sz w:val="24"/>
          <w:szCs w:val="24"/>
        </w:rPr>
      </w:pPr>
    </w:p>
    <w:p w14:paraId="030D3AF6" w14:textId="66A7D4A7" w:rsidR="00247C66" w:rsidRDefault="00247C66" w:rsidP="003D07E7">
      <w:pPr>
        <w:ind w:right="566"/>
        <w:jc w:val="both"/>
        <w:rPr>
          <w:sz w:val="24"/>
          <w:szCs w:val="24"/>
        </w:rPr>
      </w:pPr>
    </w:p>
    <w:p w14:paraId="4F95F464" w14:textId="46CD857B" w:rsidR="00864F09" w:rsidRDefault="00864F09" w:rsidP="003D07E7">
      <w:pPr>
        <w:ind w:right="566"/>
        <w:jc w:val="both"/>
        <w:rPr>
          <w:sz w:val="24"/>
          <w:szCs w:val="24"/>
        </w:rPr>
      </w:pPr>
    </w:p>
    <w:p w14:paraId="13F9953F" w14:textId="17259BC3" w:rsidR="00012A6F" w:rsidRPr="005851B9" w:rsidRDefault="00224E32" w:rsidP="003D07E7">
      <w:pPr>
        <w:ind w:right="566"/>
        <w:jc w:val="both"/>
        <w:rPr>
          <w:sz w:val="24"/>
          <w:szCs w:val="24"/>
        </w:rPr>
      </w:pPr>
      <w:r w:rsidRPr="00D32568">
        <w:rPr>
          <w:sz w:val="24"/>
          <w:szCs w:val="24"/>
        </w:rPr>
        <w:t xml:space="preserve">Kórnik </w:t>
      </w:r>
      <w:r w:rsidR="003D07E7">
        <w:rPr>
          <w:sz w:val="24"/>
          <w:szCs w:val="24"/>
        </w:rPr>
        <w:t>1</w:t>
      </w:r>
      <w:r w:rsidR="001157E5">
        <w:rPr>
          <w:sz w:val="24"/>
          <w:szCs w:val="24"/>
        </w:rPr>
        <w:t>2</w:t>
      </w:r>
      <w:r w:rsidR="003D07E7">
        <w:rPr>
          <w:sz w:val="24"/>
          <w:szCs w:val="24"/>
        </w:rPr>
        <w:t>.08</w:t>
      </w:r>
      <w:r w:rsidRPr="00D32568">
        <w:rPr>
          <w:sz w:val="24"/>
          <w:szCs w:val="24"/>
        </w:rPr>
        <w:t>.2021 r.</w:t>
      </w:r>
    </w:p>
    <w:p w14:paraId="38F3AC58" w14:textId="77777777" w:rsidR="00247C66" w:rsidRDefault="00247C66" w:rsidP="00301B44">
      <w:pPr>
        <w:jc w:val="right"/>
      </w:pPr>
    </w:p>
    <w:p w14:paraId="133A1145" w14:textId="77777777" w:rsidR="002D0CE3" w:rsidRDefault="002D0CE3" w:rsidP="00301B44">
      <w:pPr>
        <w:jc w:val="right"/>
      </w:pPr>
    </w:p>
    <w:p w14:paraId="07FD74AF" w14:textId="77777777" w:rsidR="002D0CE3" w:rsidRDefault="002D0CE3" w:rsidP="00301B44">
      <w:pPr>
        <w:jc w:val="right"/>
      </w:pPr>
    </w:p>
    <w:p w14:paraId="047F5767" w14:textId="77777777" w:rsidR="00DF4316" w:rsidRDefault="00DF4316">
      <w:pPr>
        <w:spacing w:after="200" w:line="276" w:lineRule="auto"/>
      </w:pPr>
      <w:r>
        <w:br w:type="page"/>
      </w:r>
    </w:p>
    <w:p w14:paraId="045F6E63" w14:textId="774A9D3E" w:rsidR="000760CE" w:rsidRPr="008162DC" w:rsidRDefault="000760CE" w:rsidP="00301B44">
      <w:pPr>
        <w:jc w:val="right"/>
      </w:pPr>
      <w:r w:rsidRPr="008162DC">
        <w:lastRenderedPageBreak/>
        <w:t>Zał. nr</w:t>
      </w:r>
      <w:r>
        <w:t xml:space="preserve"> 1</w:t>
      </w:r>
    </w:p>
    <w:p w14:paraId="5C1A7061" w14:textId="49AD08F0" w:rsidR="000760CE" w:rsidRPr="004D588A" w:rsidRDefault="000760CE" w:rsidP="000760CE">
      <w:pPr>
        <w:jc w:val="right"/>
      </w:pPr>
      <w:r w:rsidRPr="00ED23F1">
        <w:t>do ogłoszenia o zamówieni</w:t>
      </w:r>
      <w:r>
        <w:t>u</w:t>
      </w:r>
      <w:r w:rsidRPr="00ED23F1">
        <w:t xml:space="preserve"> z </w:t>
      </w:r>
      <w:r w:rsidR="003D07E7">
        <w:t>1</w:t>
      </w:r>
      <w:r w:rsidR="001157E5">
        <w:t>2</w:t>
      </w:r>
      <w:r w:rsidR="003D07E7">
        <w:t>.08</w:t>
      </w:r>
      <w:r>
        <w:t xml:space="preserve">.2021 </w:t>
      </w:r>
      <w:r w:rsidRPr="00ED23F1">
        <w:t>r.</w:t>
      </w:r>
    </w:p>
    <w:p w14:paraId="7D561DB7" w14:textId="77777777" w:rsidR="000760CE" w:rsidRDefault="000760CE" w:rsidP="000760CE">
      <w:pPr>
        <w:jc w:val="center"/>
        <w:rPr>
          <w:sz w:val="24"/>
          <w:szCs w:val="24"/>
        </w:rPr>
      </w:pPr>
    </w:p>
    <w:p w14:paraId="6BBEE592" w14:textId="77777777" w:rsidR="000760CE" w:rsidRPr="006A1642" w:rsidRDefault="000760CE" w:rsidP="000760CE">
      <w:pPr>
        <w:jc w:val="center"/>
        <w:rPr>
          <w:sz w:val="24"/>
          <w:szCs w:val="24"/>
        </w:rPr>
      </w:pPr>
      <w:r w:rsidRPr="006A1642">
        <w:rPr>
          <w:sz w:val="24"/>
          <w:szCs w:val="24"/>
        </w:rPr>
        <w:t>Formularz oferty</w:t>
      </w:r>
    </w:p>
    <w:p w14:paraId="157A080E" w14:textId="77777777" w:rsidR="000760CE" w:rsidRDefault="000760CE" w:rsidP="00607E90">
      <w:pPr>
        <w:jc w:val="center"/>
        <w:rPr>
          <w:sz w:val="24"/>
          <w:szCs w:val="24"/>
        </w:rPr>
      </w:pPr>
    </w:p>
    <w:p w14:paraId="0593B7DD" w14:textId="77777777" w:rsidR="000760CE" w:rsidRPr="00BE0023" w:rsidRDefault="000760CE" w:rsidP="000760CE">
      <w:pPr>
        <w:spacing w:line="276" w:lineRule="auto"/>
        <w:jc w:val="both"/>
        <w:rPr>
          <w:sz w:val="24"/>
          <w:szCs w:val="24"/>
        </w:rPr>
      </w:pPr>
      <w:r w:rsidRPr="00BE0023">
        <w:rPr>
          <w:sz w:val="24"/>
          <w:szCs w:val="24"/>
        </w:rPr>
        <w:t>Nazwa oferenta:</w:t>
      </w:r>
    </w:p>
    <w:p w14:paraId="0F01444C" w14:textId="77777777" w:rsidR="000760CE" w:rsidRPr="00BE0023" w:rsidRDefault="000760CE" w:rsidP="000760CE">
      <w:pPr>
        <w:spacing w:line="276" w:lineRule="auto"/>
        <w:jc w:val="both"/>
        <w:rPr>
          <w:sz w:val="24"/>
          <w:szCs w:val="24"/>
        </w:rPr>
      </w:pPr>
      <w:r w:rsidRPr="00BE0023">
        <w:rPr>
          <w:sz w:val="24"/>
          <w:szCs w:val="24"/>
        </w:rPr>
        <w:t>Adres:</w:t>
      </w:r>
    </w:p>
    <w:p w14:paraId="3EA5D520" w14:textId="77777777" w:rsidR="000760CE" w:rsidRPr="00BE0023" w:rsidRDefault="000760CE" w:rsidP="000760CE">
      <w:pPr>
        <w:spacing w:line="276" w:lineRule="auto"/>
        <w:jc w:val="both"/>
        <w:rPr>
          <w:sz w:val="24"/>
          <w:szCs w:val="24"/>
        </w:rPr>
      </w:pPr>
      <w:r w:rsidRPr="00BE0023">
        <w:rPr>
          <w:sz w:val="24"/>
          <w:szCs w:val="24"/>
        </w:rPr>
        <w:t>E-mail:</w:t>
      </w:r>
    </w:p>
    <w:p w14:paraId="7AEE0B55" w14:textId="77777777" w:rsidR="000760CE" w:rsidRDefault="000760CE" w:rsidP="00684D34">
      <w:pPr>
        <w:spacing w:line="276" w:lineRule="auto"/>
        <w:jc w:val="both"/>
        <w:rPr>
          <w:sz w:val="24"/>
          <w:szCs w:val="24"/>
        </w:rPr>
      </w:pPr>
      <w:r w:rsidRPr="00BE0023">
        <w:rPr>
          <w:sz w:val="24"/>
          <w:szCs w:val="24"/>
        </w:rPr>
        <w:t>Telefon kontaktowy:</w:t>
      </w:r>
    </w:p>
    <w:p w14:paraId="1935AC80" w14:textId="77777777" w:rsidR="000760CE" w:rsidRDefault="000760CE" w:rsidP="000760CE">
      <w:pPr>
        <w:jc w:val="both"/>
        <w:rPr>
          <w:sz w:val="24"/>
          <w:szCs w:val="24"/>
        </w:rPr>
      </w:pPr>
    </w:p>
    <w:p w14:paraId="3B275E47" w14:textId="09C1C719"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dostawę odczynników chemicznych</w:t>
      </w:r>
      <w:r w:rsidR="005F04B8">
        <w:rPr>
          <w:sz w:val="24"/>
          <w:szCs w:val="24"/>
        </w:rPr>
        <w:t xml:space="preserve"> </w:t>
      </w:r>
      <w:r>
        <w:rPr>
          <w:sz w:val="24"/>
          <w:szCs w:val="24"/>
        </w:rPr>
        <w:t>dla</w:t>
      </w:r>
      <w:r w:rsidRPr="006451C5">
        <w:rPr>
          <w:sz w:val="24"/>
          <w:szCs w:val="24"/>
        </w:rPr>
        <w:t xml:space="preserve"> Instytutu Dendrologii Polskiej Akademii Nauk</w:t>
      </w:r>
      <w:r w:rsidR="003F01D5">
        <w:rPr>
          <w:sz w:val="24"/>
          <w:szCs w:val="24"/>
        </w:rPr>
        <w:t>:</w:t>
      </w:r>
    </w:p>
    <w:p w14:paraId="13D5003D" w14:textId="6D76D6BC" w:rsidR="003F01D5" w:rsidRDefault="003F01D5" w:rsidP="00C16686">
      <w:pPr>
        <w:jc w:val="both"/>
        <w:rPr>
          <w:sz w:val="24"/>
          <w:szCs w:val="24"/>
        </w:rPr>
      </w:pPr>
    </w:p>
    <w:p w14:paraId="243498C7" w14:textId="01D711E8" w:rsidR="003F01D5" w:rsidRDefault="003F01D5" w:rsidP="003F01D5">
      <w:pPr>
        <w:jc w:val="both"/>
        <w:rPr>
          <w:sz w:val="24"/>
          <w:szCs w:val="24"/>
        </w:rPr>
      </w:pPr>
      <w:r w:rsidRPr="0047464A">
        <w:rPr>
          <w:b/>
          <w:sz w:val="24"/>
          <w:szCs w:val="24"/>
        </w:rPr>
        <w:t xml:space="preserve">Dla </w:t>
      </w:r>
      <w:r w:rsidR="002059C6">
        <w:rPr>
          <w:b/>
          <w:sz w:val="24"/>
          <w:szCs w:val="24"/>
        </w:rPr>
        <w:t>Z</w:t>
      </w:r>
      <w:r w:rsidRPr="0047464A">
        <w:rPr>
          <w:b/>
          <w:sz w:val="24"/>
          <w:szCs w:val="24"/>
        </w:rPr>
        <w:t xml:space="preserve">adania </w:t>
      </w:r>
      <w:r>
        <w:rPr>
          <w:b/>
          <w:sz w:val="24"/>
          <w:szCs w:val="24"/>
        </w:rPr>
        <w:t>1</w:t>
      </w:r>
      <w:r w:rsidRPr="0047464A">
        <w:rPr>
          <w:b/>
          <w:sz w:val="24"/>
          <w:szCs w:val="24"/>
        </w:rPr>
        <w:t>:</w:t>
      </w:r>
    </w:p>
    <w:p w14:paraId="10D5E359" w14:textId="77777777" w:rsidR="003F01D5" w:rsidRPr="00951FFF" w:rsidRDefault="003F01D5" w:rsidP="003F01D5">
      <w:pPr>
        <w:jc w:val="both"/>
        <w:rPr>
          <w:b/>
          <w:sz w:val="24"/>
          <w:szCs w:val="24"/>
        </w:rPr>
      </w:pPr>
      <w:r>
        <w:rPr>
          <w:b/>
          <w:sz w:val="24"/>
          <w:szCs w:val="24"/>
        </w:rPr>
        <w:t xml:space="preserve">łącznie </w:t>
      </w:r>
      <w:r w:rsidRPr="00951FFF">
        <w:rPr>
          <w:b/>
          <w:sz w:val="24"/>
          <w:szCs w:val="24"/>
        </w:rPr>
        <w:t>za kwotę: ……………………. zł netto tj. …………………… zł brutto</w:t>
      </w:r>
    </w:p>
    <w:p w14:paraId="25CC2859" w14:textId="7BD29AB0" w:rsidR="003F01D5" w:rsidRDefault="003F01D5" w:rsidP="003F01D5">
      <w:pPr>
        <w:jc w:val="both"/>
        <w:rPr>
          <w:sz w:val="24"/>
          <w:szCs w:val="24"/>
        </w:rPr>
      </w:pPr>
      <w:r>
        <w:rPr>
          <w:sz w:val="24"/>
          <w:szCs w:val="24"/>
        </w:rPr>
        <w:t>co wynika z cen jednostkowych:</w:t>
      </w:r>
    </w:p>
    <w:p w14:paraId="788B6FA3" w14:textId="77777777" w:rsidR="002F2C37" w:rsidRDefault="002F2C37" w:rsidP="003F01D5">
      <w:pPr>
        <w:jc w:val="both"/>
        <w:rPr>
          <w:sz w:val="24"/>
          <w:szCs w:val="24"/>
        </w:rPr>
      </w:pPr>
    </w:p>
    <w:tbl>
      <w:tblPr>
        <w:tblW w:w="10402" w:type="dxa"/>
        <w:jc w:val="center"/>
        <w:tblCellMar>
          <w:left w:w="70" w:type="dxa"/>
          <w:right w:w="70" w:type="dxa"/>
        </w:tblCellMar>
        <w:tblLook w:val="04A0" w:firstRow="1" w:lastRow="0" w:firstColumn="1" w:lastColumn="0" w:noHBand="0" w:noVBand="1"/>
      </w:tblPr>
      <w:tblGrid>
        <w:gridCol w:w="3964"/>
        <w:gridCol w:w="1947"/>
        <w:gridCol w:w="1701"/>
        <w:gridCol w:w="1559"/>
        <w:gridCol w:w="1231"/>
      </w:tblGrid>
      <w:tr w:rsidR="002F2C37" w:rsidRPr="00DF4316" w14:paraId="721B952A" w14:textId="4B137A54"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FC8C3" w14:textId="77777777" w:rsidR="002F2C37" w:rsidRPr="00DF4316" w:rsidRDefault="002F2C37" w:rsidP="00A63365">
            <w:pPr>
              <w:jc w:val="center"/>
              <w:rPr>
                <w:b/>
                <w:bCs/>
                <w:color w:val="000000"/>
                <w:sz w:val="22"/>
                <w:szCs w:val="24"/>
              </w:rPr>
            </w:pPr>
            <w:r w:rsidRPr="00DF4316">
              <w:rPr>
                <w:b/>
                <w:bCs/>
                <w:color w:val="000000"/>
                <w:sz w:val="22"/>
                <w:szCs w:val="24"/>
              </w:rPr>
              <w:t>Nazwa odczynnika</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14:paraId="4385C804" w14:textId="77777777" w:rsidR="002F2C37" w:rsidRPr="00DF4316" w:rsidRDefault="002F2C37" w:rsidP="00A63365">
            <w:pPr>
              <w:jc w:val="center"/>
              <w:rPr>
                <w:b/>
                <w:bCs/>
                <w:color w:val="000000"/>
                <w:sz w:val="22"/>
                <w:szCs w:val="24"/>
              </w:rPr>
            </w:pPr>
            <w:r w:rsidRPr="00DF4316">
              <w:rPr>
                <w:b/>
                <w:bCs/>
                <w:color w:val="000000"/>
                <w:sz w:val="22"/>
                <w:szCs w:val="24"/>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E571FDC" w14:textId="77777777" w:rsidR="002F2C37" w:rsidRPr="00DF4316" w:rsidRDefault="002F2C37" w:rsidP="00A63365">
            <w:pPr>
              <w:jc w:val="center"/>
              <w:rPr>
                <w:b/>
                <w:bCs/>
                <w:color w:val="000000"/>
                <w:sz w:val="22"/>
                <w:szCs w:val="24"/>
              </w:rPr>
            </w:pPr>
            <w:r w:rsidRPr="00DF4316">
              <w:rPr>
                <w:b/>
                <w:bCs/>
                <w:color w:val="000000"/>
                <w:sz w:val="22"/>
                <w:szCs w:val="24"/>
              </w:rPr>
              <w:t>Producent</w:t>
            </w:r>
          </w:p>
        </w:tc>
        <w:tc>
          <w:tcPr>
            <w:tcW w:w="1559" w:type="dxa"/>
            <w:tcBorders>
              <w:top w:val="single" w:sz="4" w:space="0" w:color="auto"/>
              <w:left w:val="nil"/>
              <w:bottom w:val="single" w:sz="4" w:space="0" w:color="auto"/>
              <w:right w:val="single" w:sz="4" w:space="0" w:color="auto"/>
            </w:tcBorders>
          </w:tcPr>
          <w:p w14:paraId="6F6E3607" w14:textId="77777777" w:rsidR="002F2C37" w:rsidRPr="00DF4316" w:rsidRDefault="002F2C37" w:rsidP="00A63365">
            <w:pPr>
              <w:jc w:val="center"/>
              <w:rPr>
                <w:b/>
                <w:bCs/>
                <w:color w:val="000000"/>
                <w:sz w:val="22"/>
                <w:szCs w:val="24"/>
              </w:rPr>
            </w:pPr>
            <w:r w:rsidRPr="00DF4316">
              <w:rPr>
                <w:b/>
                <w:bCs/>
                <w:color w:val="000000"/>
                <w:sz w:val="22"/>
                <w:szCs w:val="24"/>
              </w:rPr>
              <w:t>Ilość</w:t>
            </w:r>
          </w:p>
        </w:tc>
        <w:tc>
          <w:tcPr>
            <w:tcW w:w="1231" w:type="dxa"/>
            <w:tcBorders>
              <w:top w:val="single" w:sz="4" w:space="0" w:color="auto"/>
              <w:left w:val="nil"/>
              <w:bottom w:val="single" w:sz="4" w:space="0" w:color="auto"/>
              <w:right w:val="single" w:sz="4" w:space="0" w:color="auto"/>
            </w:tcBorders>
          </w:tcPr>
          <w:p w14:paraId="4548B6D1" w14:textId="4E390205" w:rsidR="002F2C37" w:rsidRPr="00DF4316" w:rsidRDefault="002F2C37" w:rsidP="00A63365">
            <w:pPr>
              <w:jc w:val="center"/>
              <w:rPr>
                <w:b/>
                <w:bCs/>
                <w:color w:val="000000"/>
                <w:sz w:val="22"/>
                <w:szCs w:val="24"/>
              </w:rPr>
            </w:pPr>
            <w:r w:rsidRPr="00DF4316">
              <w:rPr>
                <w:b/>
                <w:bCs/>
                <w:color w:val="000000"/>
                <w:sz w:val="22"/>
                <w:szCs w:val="24"/>
              </w:rPr>
              <w:t>Cena</w:t>
            </w:r>
          </w:p>
        </w:tc>
      </w:tr>
      <w:tr w:rsidR="00200B99" w:rsidRPr="00DF4316" w14:paraId="0ED739C4" w14:textId="119A42A6"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780FE" w14:textId="77777777" w:rsidR="00200B99" w:rsidRPr="00DF4316" w:rsidRDefault="00200B99" w:rsidP="00985B0A">
            <w:pPr>
              <w:jc w:val="center"/>
              <w:rPr>
                <w:bCs/>
                <w:color w:val="000000"/>
                <w:sz w:val="22"/>
                <w:szCs w:val="24"/>
              </w:rPr>
            </w:pPr>
          </w:p>
          <w:p w14:paraId="3306051D" w14:textId="77777777" w:rsidR="00200B99" w:rsidRPr="00DF4316" w:rsidRDefault="00200B99" w:rsidP="00A63365">
            <w:pPr>
              <w:rPr>
                <w:bCs/>
                <w:color w:val="000000"/>
                <w:sz w:val="22"/>
                <w:szCs w:val="24"/>
              </w:rPr>
            </w:pPr>
            <w:r w:rsidRPr="00DF4316">
              <w:rPr>
                <w:bCs/>
                <w:color w:val="000000"/>
                <w:sz w:val="22"/>
                <w:szCs w:val="24"/>
              </w:rPr>
              <w:t>PGO Enzyme Preparation</w:t>
            </w:r>
          </w:p>
          <w:p w14:paraId="27365862" w14:textId="4072F620" w:rsidR="00200B99" w:rsidRPr="00DF4316" w:rsidRDefault="00200B99" w:rsidP="00A63365">
            <w:pPr>
              <w:rPr>
                <w:bCs/>
                <w:color w:val="000000"/>
                <w:sz w:val="22"/>
                <w:szCs w:val="24"/>
              </w:rPr>
            </w:pPr>
            <w:r w:rsidRPr="00DF4316">
              <w:rPr>
                <w:bCs/>
                <w:color w:val="000000"/>
                <w:sz w:val="22"/>
                <w:szCs w:val="24"/>
              </w:rPr>
              <w:t>…………………………………..*</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66724DAA" w14:textId="77777777" w:rsidR="00200B99" w:rsidRPr="00DF4316" w:rsidRDefault="00200B99" w:rsidP="00200B99">
            <w:pPr>
              <w:rPr>
                <w:bCs/>
                <w:color w:val="000000"/>
                <w:sz w:val="22"/>
                <w:szCs w:val="24"/>
              </w:rPr>
            </w:pPr>
          </w:p>
          <w:p w14:paraId="3E21CE1A" w14:textId="77777777" w:rsidR="00200B99" w:rsidRPr="00DF4316" w:rsidRDefault="00200B99" w:rsidP="00200B99">
            <w:pPr>
              <w:rPr>
                <w:bCs/>
                <w:color w:val="000000"/>
                <w:sz w:val="22"/>
                <w:szCs w:val="24"/>
              </w:rPr>
            </w:pPr>
            <w:r w:rsidRPr="00DF4316">
              <w:rPr>
                <w:bCs/>
                <w:color w:val="000000"/>
                <w:sz w:val="22"/>
                <w:szCs w:val="24"/>
              </w:rPr>
              <w:t>P7119-10CAP</w:t>
            </w:r>
          </w:p>
          <w:p w14:paraId="15F8D8B3" w14:textId="0DA5E96F" w:rsidR="00200B99" w:rsidRPr="00DF4316" w:rsidRDefault="00200B99" w:rsidP="00200B99">
            <w:pPr>
              <w:rPr>
                <w:bCs/>
                <w:color w:val="000000"/>
                <w:sz w:val="22"/>
                <w:szCs w:val="24"/>
              </w:rPr>
            </w:pPr>
            <w:r w:rsidRPr="00DF4316">
              <w:rPr>
                <w:color w:val="000000"/>
                <w:sz w:val="22"/>
                <w:szCs w:val="24"/>
              </w:rPr>
              <w:t>……………*</w:t>
            </w:r>
          </w:p>
        </w:tc>
        <w:tc>
          <w:tcPr>
            <w:tcW w:w="1701" w:type="dxa"/>
            <w:tcBorders>
              <w:top w:val="single" w:sz="4" w:space="0" w:color="auto"/>
              <w:left w:val="nil"/>
              <w:bottom w:val="single" w:sz="4" w:space="0" w:color="auto"/>
              <w:right w:val="single" w:sz="4" w:space="0" w:color="auto"/>
            </w:tcBorders>
            <w:shd w:val="clear" w:color="auto" w:fill="auto"/>
            <w:noWrap/>
          </w:tcPr>
          <w:p w14:paraId="30BC0422" w14:textId="77777777" w:rsidR="00200B99" w:rsidRPr="00DF4316" w:rsidRDefault="00200B99" w:rsidP="00200B99">
            <w:pPr>
              <w:rPr>
                <w:bCs/>
                <w:color w:val="000000"/>
                <w:sz w:val="22"/>
                <w:szCs w:val="24"/>
              </w:rPr>
            </w:pPr>
          </w:p>
          <w:p w14:paraId="078EFBDD" w14:textId="77777777" w:rsidR="00200B99" w:rsidRPr="00DF4316" w:rsidRDefault="00200B99" w:rsidP="00200B99">
            <w:pPr>
              <w:rPr>
                <w:bCs/>
                <w:color w:val="000000"/>
                <w:sz w:val="22"/>
                <w:szCs w:val="24"/>
              </w:rPr>
            </w:pPr>
            <w:r w:rsidRPr="00DF4316">
              <w:rPr>
                <w:bCs/>
                <w:color w:val="000000"/>
                <w:sz w:val="22"/>
                <w:szCs w:val="24"/>
              </w:rPr>
              <w:t>Sigma-Aldrich</w:t>
            </w:r>
          </w:p>
          <w:p w14:paraId="7616EE16" w14:textId="018C0008" w:rsidR="00200B99" w:rsidRPr="00DF4316" w:rsidRDefault="00200B99" w:rsidP="00200B99">
            <w:pPr>
              <w:rPr>
                <w:bCs/>
                <w:color w:val="000000"/>
                <w:sz w:val="22"/>
                <w:szCs w:val="24"/>
              </w:rPr>
            </w:pPr>
            <w:r w:rsidRPr="00DF4316">
              <w:rPr>
                <w:bCs/>
                <w:color w:val="000000"/>
                <w:sz w:val="22"/>
                <w:szCs w:val="24"/>
              </w:rPr>
              <w:t>……………*</w:t>
            </w:r>
          </w:p>
        </w:tc>
        <w:tc>
          <w:tcPr>
            <w:tcW w:w="1559" w:type="dxa"/>
            <w:tcBorders>
              <w:top w:val="single" w:sz="4" w:space="0" w:color="auto"/>
              <w:left w:val="nil"/>
              <w:bottom w:val="single" w:sz="4" w:space="0" w:color="auto"/>
              <w:right w:val="single" w:sz="4" w:space="0" w:color="auto"/>
            </w:tcBorders>
          </w:tcPr>
          <w:p w14:paraId="3512C7D7" w14:textId="77777777" w:rsidR="00200B99" w:rsidRPr="00DF4316" w:rsidRDefault="00200B99" w:rsidP="00200B99">
            <w:pPr>
              <w:rPr>
                <w:bCs/>
                <w:color w:val="000000"/>
                <w:sz w:val="22"/>
                <w:szCs w:val="24"/>
              </w:rPr>
            </w:pPr>
          </w:p>
          <w:p w14:paraId="7C3B52A7" w14:textId="77777777" w:rsidR="00200B99" w:rsidRPr="00DF4316" w:rsidRDefault="00200B99" w:rsidP="00200B99">
            <w:pPr>
              <w:rPr>
                <w:bCs/>
                <w:color w:val="000000"/>
                <w:sz w:val="22"/>
                <w:szCs w:val="24"/>
              </w:rPr>
            </w:pPr>
          </w:p>
          <w:p w14:paraId="68B8A678" w14:textId="2C89621E" w:rsidR="00200B99" w:rsidRPr="00DF4316" w:rsidRDefault="00200B99" w:rsidP="00200B99">
            <w:pPr>
              <w:rPr>
                <w:bCs/>
                <w:color w:val="000000"/>
                <w:sz w:val="22"/>
                <w:szCs w:val="24"/>
              </w:rPr>
            </w:pPr>
            <w:r w:rsidRPr="00DF4316">
              <w:rPr>
                <w:bCs/>
                <w:color w:val="000000"/>
                <w:sz w:val="22"/>
                <w:szCs w:val="24"/>
              </w:rPr>
              <w:t>1 opakowanie</w:t>
            </w:r>
          </w:p>
        </w:tc>
        <w:tc>
          <w:tcPr>
            <w:tcW w:w="1231" w:type="dxa"/>
            <w:tcBorders>
              <w:top w:val="single" w:sz="4" w:space="0" w:color="auto"/>
              <w:left w:val="nil"/>
              <w:bottom w:val="single" w:sz="4" w:space="0" w:color="auto"/>
              <w:right w:val="single" w:sz="4" w:space="0" w:color="auto"/>
            </w:tcBorders>
          </w:tcPr>
          <w:p w14:paraId="65FBA229" w14:textId="77777777" w:rsidR="00200B99" w:rsidRPr="00DF4316" w:rsidRDefault="00200B99" w:rsidP="00A63365">
            <w:pPr>
              <w:jc w:val="center"/>
              <w:rPr>
                <w:bCs/>
                <w:color w:val="000000"/>
                <w:sz w:val="22"/>
                <w:szCs w:val="24"/>
              </w:rPr>
            </w:pPr>
          </w:p>
        </w:tc>
      </w:tr>
      <w:tr w:rsidR="00200B99" w:rsidRPr="00DF4316" w14:paraId="2F9CCE0C" w14:textId="0188E028"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5BB57" w14:textId="77777777" w:rsidR="00200B99" w:rsidRPr="00DF4316" w:rsidRDefault="00200B99" w:rsidP="00985B0A">
            <w:pPr>
              <w:jc w:val="center"/>
              <w:rPr>
                <w:bCs/>
                <w:color w:val="000000"/>
                <w:sz w:val="22"/>
                <w:szCs w:val="24"/>
              </w:rPr>
            </w:pPr>
          </w:p>
          <w:p w14:paraId="1558FFCC" w14:textId="77777777" w:rsidR="00200B99" w:rsidRPr="00DF4316" w:rsidRDefault="00200B99" w:rsidP="00A63365">
            <w:pPr>
              <w:rPr>
                <w:bCs/>
                <w:color w:val="000000"/>
                <w:sz w:val="22"/>
                <w:szCs w:val="24"/>
              </w:rPr>
            </w:pPr>
            <w:r w:rsidRPr="00DF4316">
              <w:rPr>
                <w:bCs/>
                <w:color w:val="000000"/>
                <w:sz w:val="22"/>
                <w:szCs w:val="24"/>
              </w:rPr>
              <w:t>o-Dianisidine dihydrochloride</w:t>
            </w:r>
          </w:p>
          <w:p w14:paraId="71CFC474" w14:textId="57CFC80F" w:rsidR="00200B99" w:rsidRPr="00DF4316" w:rsidRDefault="00200B99" w:rsidP="00A63365">
            <w:pPr>
              <w:rPr>
                <w:bCs/>
                <w:color w:val="000000"/>
                <w:sz w:val="22"/>
                <w:szCs w:val="24"/>
              </w:rPr>
            </w:pPr>
            <w:r w:rsidRPr="00DF4316">
              <w:rPr>
                <w:bCs/>
                <w:color w:val="000000"/>
                <w:sz w:val="22"/>
                <w:szCs w:val="24"/>
              </w:rPr>
              <w:t>…………………………………..*</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1AD4D898" w14:textId="77777777" w:rsidR="00200B99" w:rsidRPr="00DF4316" w:rsidRDefault="00200B99" w:rsidP="00200B99">
            <w:pPr>
              <w:rPr>
                <w:sz w:val="22"/>
                <w:szCs w:val="24"/>
              </w:rPr>
            </w:pPr>
          </w:p>
          <w:p w14:paraId="30F8F063" w14:textId="77777777" w:rsidR="00200B99" w:rsidRPr="00DF4316" w:rsidRDefault="00200B99" w:rsidP="00200B99">
            <w:pPr>
              <w:rPr>
                <w:sz w:val="22"/>
                <w:szCs w:val="24"/>
              </w:rPr>
            </w:pPr>
            <w:r w:rsidRPr="00DF4316">
              <w:rPr>
                <w:sz w:val="22"/>
                <w:szCs w:val="24"/>
              </w:rPr>
              <w:t>F5803-50MG</w:t>
            </w:r>
          </w:p>
          <w:p w14:paraId="11D77927" w14:textId="1811B174" w:rsidR="00200B99" w:rsidRPr="00DF4316" w:rsidRDefault="00200B99" w:rsidP="00200B99">
            <w:pPr>
              <w:rPr>
                <w:bCs/>
                <w:color w:val="000000"/>
                <w:sz w:val="22"/>
                <w:szCs w:val="24"/>
              </w:rPr>
            </w:pPr>
            <w:r w:rsidRPr="00DF4316">
              <w:rPr>
                <w:bCs/>
                <w:color w:val="000000"/>
                <w:sz w:val="22"/>
                <w:szCs w:val="24"/>
              </w:rPr>
              <w:t>……………*</w:t>
            </w:r>
          </w:p>
        </w:tc>
        <w:tc>
          <w:tcPr>
            <w:tcW w:w="1701" w:type="dxa"/>
            <w:tcBorders>
              <w:top w:val="single" w:sz="4" w:space="0" w:color="auto"/>
              <w:left w:val="nil"/>
              <w:bottom w:val="single" w:sz="4" w:space="0" w:color="auto"/>
              <w:right w:val="single" w:sz="4" w:space="0" w:color="auto"/>
            </w:tcBorders>
            <w:shd w:val="clear" w:color="auto" w:fill="auto"/>
            <w:noWrap/>
          </w:tcPr>
          <w:p w14:paraId="7A8A86EA" w14:textId="77777777" w:rsidR="00200B99" w:rsidRPr="00DF4316" w:rsidRDefault="00200B99" w:rsidP="00200B99">
            <w:pPr>
              <w:rPr>
                <w:bCs/>
                <w:color w:val="000000"/>
                <w:sz w:val="22"/>
                <w:szCs w:val="24"/>
              </w:rPr>
            </w:pPr>
          </w:p>
          <w:p w14:paraId="72E9D5F8" w14:textId="77777777" w:rsidR="00200B99" w:rsidRPr="00DF4316" w:rsidRDefault="00200B99" w:rsidP="00200B99">
            <w:pPr>
              <w:rPr>
                <w:bCs/>
                <w:color w:val="000000"/>
                <w:sz w:val="22"/>
                <w:szCs w:val="24"/>
              </w:rPr>
            </w:pPr>
            <w:r w:rsidRPr="00DF4316">
              <w:rPr>
                <w:bCs/>
                <w:color w:val="000000"/>
                <w:sz w:val="22"/>
                <w:szCs w:val="24"/>
              </w:rPr>
              <w:t>Sigma-Aldrich</w:t>
            </w:r>
          </w:p>
          <w:p w14:paraId="37724CBF" w14:textId="34FD6A8D" w:rsidR="00200B99" w:rsidRPr="00DF4316" w:rsidRDefault="00200B99" w:rsidP="00200B99">
            <w:pPr>
              <w:rPr>
                <w:bCs/>
                <w:color w:val="000000"/>
                <w:sz w:val="22"/>
                <w:szCs w:val="24"/>
              </w:rPr>
            </w:pPr>
            <w:r w:rsidRPr="00DF4316">
              <w:rPr>
                <w:bCs/>
                <w:color w:val="000000"/>
                <w:sz w:val="22"/>
                <w:szCs w:val="24"/>
              </w:rPr>
              <w:t>……………*</w:t>
            </w:r>
          </w:p>
        </w:tc>
        <w:tc>
          <w:tcPr>
            <w:tcW w:w="1559" w:type="dxa"/>
            <w:tcBorders>
              <w:top w:val="single" w:sz="4" w:space="0" w:color="auto"/>
              <w:left w:val="nil"/>
              <w:bottom w:val="single" w:sz="4" w:space="0" w:color="auto"/>
              <w:right w:val="single" w:sz="4" w:space="0" w:color="auto"/>
            </w:tcBorders>
          </w:tcPr>
          <w:p w14:paraId="39507261" w14:textId="77777777" w:rsidR="00200B99" w:rsidRPr="00DF4316" w:rsidRDefault="00200B99" w:rsidP="00200B99">
            <w:pPr>
              <w:rPr>
                <w:bCs/>
                <w:color w:val="000000"/>
                <w:sz w:val="22"/>
                <w:szCs w:val="24"/>
              </w:rPr>
            </w:pPr>
          </w:p>
          <w:p w14:paraId="496D2BEF" w14:textId="77777777" w:rsidR="00200B99" w:rsidRPr="00DF4316" w:rsidRDefault="00200B99" w:rsidP="00200B99">
            <w:pPr>
              <w:rPr>
                <w:bCs/>
                <w:color w:val="000000"/>
                <w:sz w:val="22"/>
                <w:szCs w:val="24"/>
              </w:rPr>
            </w:pPr>
          </w:p>
          <w:p w14:paraId="0A0CFEEF" w14:textId="5E40C86E" w:rsidR="00200B99" w:rsidRPr="00DF4316" w:rsidRDefault="00200B99" w:rsidP="00200B99">
            <w:pPr>
              <w:rPr>
                <w:bCs/>
                <w:color w:val="000000"/>
                <w:sz w:val="22"/>
                <w:szCs w:val="24"/>
              </w:rPr>
            </w:pPr>
            <w:r w:rsidRPr="00DF4316">
              <w:rPr>
                <w:bCs/>
                <w:color w:val="000000"/>
                <w:sz w:val="22"/>
                <w:szCs w:val="24"/>
              </w:rPr>
              <w:t>1 opakowanie</w:t>
            </w:r>
          </w:p>
        </w:tc>
        <w:tc>
          <w:tcPr>
            <w:tcW w:w="1231" w:type="dxa"/>
            <w:tcBorders>
              <w:top w:val="single" w:sz="4" w:space="0" w:color="auto"/>
              <w:left w:val="nil"/>
              <w:bottom w:val="single" w:sz="4" w:space="0" w:color="auto"/>
              <w:right w:val="single" w:sz="4" w:space="0" w:color="auto"/>
            </w:tcBorders>
          </w:tcPr>
          <w:p w14:paraId="7B0C092A" w14:textId="77777777" w:rsidR="00200B99" w:rsidRPr="00DF4316" w:rsidRDefault="00200B99" w:rsidP="00A63365">
            <w:pPr>
              <w:jc w:val="center"/>
              <w:rPr>
                <w:bCs/>
                <w:color w:val="000000"/>
                <w:sz w:val="22"/>
                <w:szCs w:val="24"/>
              </w:rPr>
            </w:pPr>
          </w:p>
        </w:tc>
      </w:tr>
      <w:tr w:rsidR="00200B99" w:rsidRPr="00DF4316" w14:paraId="345AFC26" w14:textId="17C877AA"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ADAC3" w14:textId="636494CD" w:rsidR="00200B99" w:rsidRPr="00DF4316" w:rsidRDefault="00200B99" w:rsidP="00A63365">
            <w:pPr>
              <w:rPr>
                <w:bCs/>
                <w:color w:val="000000"/>
                <w:sz w:val="22"/>
                <w:szCs w:val="24"/>
              </w:rPr>
            </w:pPr>
            <w:r w:rsidRPr="00DF4316">
              <w:rPr>
                <w:bCs/>
                <w:color w:val="000000"/>
                <w:sz w:val="22"/>
                <w:szCs w:val="24"/>
              </w:rPr>
              <w:t>Amyloglucosidase from Aspergillus niger</w:t>
            </w:r>
          </w:p>
          <w:p w14:paraId="737DEADC" w14:textId="66EDA03D" w:rsidR="00200B99" w:rsidRPr="00DF4316" w:rsidRDefault="00200B99" w:rsidP="00A63365">
            <w:pPr>
              <w:rPr>
                <w:bCs/>
                <w:color w:val="000000"/>
                <w:sz w:val="22"/>
                <w:szCs w:val="24"/>
              </w:rPr>
            </w:pPr>
            <w:r w:rsidRPr="00DF4316">
              <w:rPr>
                <w:bCs/>
                <w:color w:val="000000"/>
                <w:sz w:val="22"/>
                <w:szCs w:val="24"/>
              </w:rPr>
              <w:t>…………………………………..*</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174D7F06" w14:textId="77777777" w:rsidR="00200B99" w:rsidRPr="00DF4316" w:rsidRDefault="00200B99" w:rsidP="00200B99">
            <w:pPr>
              <w:rPr>
                <w:bCs/>
                <w:color w:val="000000"/>
                <w:sz w:val="22"/>
                <w:szCs w:val="24"/>
              </w:rPr>
            </w:pPr>
          </w:p>
          <w:p w14:paraId="79D17CB0" w14:textId="77777777" w:rsidR="00200B99" w:rsidRPr="00DF4316" w:rsidRDefault="00200B99" w:rsidP="00200B99">
            <w:pPr>
              <w:rPr>
                <w:bCs/>
                <w:color w:val="000000"/>
                <w:sz w:val="22"/>
                <w:szCs w:val="24"/>
              </w:rPr>
            </w:pPr>
            <w:r w:rsidRPr="00DF4316">
              <w:rPr>
                <w:bCs/>
                <w:color w:val="000000"/>
                <w:sz w:val="22"/>
                <w:szCs w:val="24"/>
              </w:rPr>
              <w:t>10115-1G-F</w:t>
            </w:r>
          </w:p>
          <w:p w14:paraId="131CB546" w14:textId="04539ECD" w:rsidR="00200B99" w:rsidRPr="00DF4316" w:rsidRDefault="00200B99" w:rsidP="00200B99">
            <w:pPr>
              <w:rPr>
                <w:bCs/>
                <w:color w:val="000000"/>
                <w:sz w:val="22"/>
                <w:szCs w:val="24"/>
              </w:rPr>
            </w:pPr>
            <w:r w:rsidRPr="00DF4316">
              <w:rPr>
                <w:bCs/>
                <w:color w:val="000000"/>
                <w:sz w:val="22"/>
                <w:szCs w:val="24"/>
              </w:rPr>
              <w:t>……………*</w:t>
            </w:r>
          </w:p>
        </w:tc>
        <w:tc>
          <w:tcPr>
            <w:tcW w:w="1701" w:type="dxa"/>
            <w:tcBorders>
              <w:top w:val="single" w:sz="4" w:space="0" w:color="auto"/>
              <w:left w:val="nil"/>
              <w:bottom w:val="single" w:sz="4" w:space="0" w:color="auto"/>
              <w:right w:val="single" w:sz="4" w:space="0" w:color="auto"/>
            </w:tcBorders>
            <w:shd w:val="clear" w:color="auto" w:fill="auto"/>
            <w:noWrap/>
          </w:tcPr>
          <w:p w14:paraId="07EBF5F8" w14:textId="77777777" w:rsidR="00200B99" w:rsidRPr="00DF4316" w:rsidRDefault="00200B99" w:rsidP="00200B99">
            <w:pPr>
              <w:rPr>
                <w:bCs/>
                <w:color w:val="000000"/>
                <w:sz w:val="22"/>
                <w:szCs w:val="24"/>
              </w:rPr>
            </w:pPr>
          </w:p>
          <w:p w14:paraId="78ED80BB" w14:textId="77777777" w:rsidR="00200B99" w:rsidRPr="00DF4316" w:rsidRDefault="00200B99" w:rsidP="00200B99">
            <w:pPr>
              <w:rPr>
                <w:bCs/>
                <w:color w:val="000000"/>
                <w:sz w:val="22"/>
                <w:szCs w:val="24"/>
              </w:rPr>
            </w:pPr>
            <w:r w:rsidRPr="00DF4316">
              <w:rPr>
                <w:bCs/>
                <w:color w:val="000000"/>
                <w:sz w:val="22"/>
                <w:szCs w:val="24"/>
              </w:rPr>
              <w:t>Sigma-Aldrich</w:t>
            </w:r>
          </w:p>
          <w:p w14:paraId="7EE23E08" w14:textId="6C58A7BC" w:rsidR="00200B99" w:rsidRPr="00DF4316" w:rsidRDefault="00200B99" w:rsidP="00200B99">
            <w:pPr>
              <w:rPr>
                <w:bCs/>
                <w:color w:val="000000"/>
                <w:sz w:val="22"/>
                <w:szCs w:val="24"/>
              </w:rPr>
            </w:pPr>
            <w:r w:rsidRPr="00DF4316">
              <w:rPr>
                <w:bCs/>
                <w:color w:val="000000"/>
                <w:sz w:val="22"/>
                <w:szCs w:val="24"/>
              </w:rPr>
              <w:t>……………*</w:t>
            </w:r>
          </w:p>
        </w:tc>
        <w:tc>
          <w:tcPr>
            <w:tcW w:w="1559" w:type="dxa"/>
            <w:tcBorders>
              <w:top w:val="single" w:sz="4" w:space="0" w:color="auto"/>
              <w:left w:val="nil"/>
              <w:bottom w:val="single" w:sz="4" w:space="0" w:color="auto"/>
              <w:right w:val="single" w:sz="4" w:space="0" w:color="auto"/>
            </w:tcBorders>
          </w:tcPr>
          <w:p w14:paraId="752E0865" w14:textId="77777777" w:rsidR="00200B99" w:rsidRPr="00DF4316" w:rsidRDefault="00200B99" w:rsidP="00200B99">
            <w:pPr>
              <w:rPr>
                <w:bCs/>
                <w:color w:val="000000"/>
                <w:sz w:val="22"/>
                <w:szCs w:val="24"/>
              </w:rPr>
            </w:pPr>
          </w:p>
          <w:p w14:paraId="6CA9CEBD" w14:textId="77777777" w:rsidR="00200B99" w:rsidRPr="00DF4316" w:rsidRDefault="00200B99" w:rsidP="00200B99">
            <w:pPr>
              <w:rPr>
                <w:bCs/>
                <w:color w:val="000000"/>
                <w:sz w:val="22"/>
                <w:szCs w:val="24"/>
              </w:rPr>
            </w:pPr>
          </w:p>
          <w:p w14:paraId="3E8FF947" w14:textId="0204FEAF" w:rsidR="00200B99" w:rsidRPr="00DF4316" w:rsidRDefault="00200B99" w:rsidP="00200B99">
            <w:pPr>
              <w:rPr>
                <w:bCs/>
                <w:color w:val="000000"/>
                <w:sz w:val="22"/>
                <w:szCs w:val="24"/>
              </w:rPr>
            </w:pPr>
            <w:r w:rsidRPr="00DF4316">
              <w:rPr>
                <w:bCs/>
                <w:color w:val="000000"/>
                <w:sz w:val="22"/>
                <w:szCs w:val="24"/>
              </w:rPr>
              <w:t>1g</w:t>
            </w:r>
          </w:p>
        </w:tc>
        <w:tc>
          <w:tcPr>
            <w:tcW w:w="1231" w:type="dxa"/>
            <w:tcBorders>
              <w:top w:val="single" w:sz="4" w:space="0" w:color="auto"/>
              <w:left w:val="nil"/>
              <w:bottom w:val="single" w:sz="4" w:space="0" w:color="auto"/>
              <w:right w:val="single" w:sz="4" w:space="0" w:color="auto"/>
            </w:tcBorders>
          </w:tcPr>
          <w:p w14:paraId="00A366E4" w14:textId="77777777" w:rsidR="00200B99" w:rsidRPr="00DF4316" w:rsidRDefault="00200B99" w:rsidP="00A63365">
            <w:pPr>
              <w:jc w:val="center"/>
              <w:rPr>
                <w:bCs/>
                <w:color w:val="000000"/>
                <w:sz w:val="22"/>
                <w:szCs w:val="24"/>
              </w:rPr>
            </w:pPr>
          </w:p>
        </w:tc>
      </w:tr>
      <w:tr w:rsidR="00200B99" w:rsidRPr="00DF4316" w14:paraId="3F168EFB" w14:textId="17AED9CD"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93261" w14:textId="77777777" w:rsidR="00200B99" w:rsidRPr="00DF4316" w:rsidRDefault="00200B99" w:rsidP="00A63365">
            <w:pPr>
              <w:rPr>
                <w:bCs/>
                <w:color w:val="000000"/>
                <w:sz w:val="22"/>
                <w:szCs w:val="24"/>
              </w:rPr>
            </w:pPr>
            <w:r w:rsidRPr="00DF4316">
              <w:rPr>
                <w:bCs/>
                <w:color w:val="000000"/>
                <w:sz w:val="22"/>
                <w:szCs w:val="24"/>
              </w:rPr>
              <w:t>Folin &amp; Ciocalteu′s phenol reagent</w:t>
            </w:r>
          </w:p>
          <w:p w14:paraId="7C2B302E" w14:textId="4B779F37" w:rsidR="00200B99" w:rsidRPr="00DF4316" w:rsidRDefault="00200B99" w:rsidP="00A63365">
            <w:pPr>
              <w:rPr>
                <w:bCs/>
                <w:color w:val="000000"/>
                <w:sz w:val="22"/>
                <w:szCs w:val="24"/>
              </w:rPr>
            </w:pPr>
            <w:r w:rsidRPr="00DF4316">
              <w:rPr>
                <w:bCs/>
                <w:color w:val="000000"/>
                <w:sz w:val="22"/>
                <w:szCs w:val="24"/>
              </w:rPr>
              <w:t>…………………………………..*</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5FFDADCE" w14:textId="77777777" w:rsidR="00200B99" w:rsidRPr="00DF4316" w:rsidRDefault="00200B99" w:rsidP="00200B99">
            <w:pPr>
              <w:rPr>
                <w:bCs/>
                <w:color w:val="000000"/>
                <w:sz w:val="22"/>
                <w:szCs w:val="24"/>
              </w:rPr>
            </w:pPr>
          </w:p>
          <w:p w14:paraId="16FFDDCA" w14:textId="77777777" w:rsidR="00200B99" w:rsidRPr="00DF4316" w:rsidRDefault="00200B99" w:rsidP="00200B99">
            <w:pPr>
              <w:rPr>
                <w:bCs/>
                <w:color w:val="000000"/>
                <w:sz w:val="22"/>
                <w:szCs w:val="24"/>
              </w:rPr>
            </w:pPr>
            <w:r w:rsidRPr="00DF4316">
              <w:rPr>
                <w:bCs/>
                <w:color w:val="000000"/>
                <w:sz w:val="22"/>
                <w:szCs w:val="24"/>
              </w:rPr>
              <w:t>F9252-100ML</w:t>
            </w:r>
          </w:p>
          <w:p w14:paraId="153E6AE5" w14:textId="6890571A" w:rsidR="00200B99" w:rsidRPr="00DF4316" w:rsidRDefault="00200B99" w:rsidP="00200B99">
            <w:pPr>
              <w:rPr>
                <w:bCs/>
                <w:color w:val="000000"/>
                <w:sz w:val="22"/>
                <w:szCs w:val="24"/>
              </w:rPr>
            </w:pPr>
            <w:r w:rsidRPr="00DF4316">
              <w:rPr>
                <w:bCs/>
                <w:color w:val="000000"/>
                <w:sz w:val="22"/>
                <w:szCs w:val="24"/>
              </w:rPr>
              <w:t>……………*</w:t>
            </w:r>
          </w:p>
        </w:tc>
        <w:tc>
          <w:tcPr>
            <w:tcW w:w="1701" w:type="dxa"/>
            <w:tcBorders>
              <w:top w:val="single" w:sz="4" w:space="0" w:color="auto"/>
              <w:left w:val="nil"/>
              <w:bottom w:val="single" w:sz="4" w:space="0" w:color="auto"/>
              <w:right w:val="single" w:sz="4" w:space="0" w:color="auto"/>
            </w:tcBorders>
            <w:shd w:val="clear" w:color="auto" w:fill="auto"/>
            <w:noWrap/>
          </w:tcPr>
          <w:p w14:paraId="486452E6" w14:textId="77777777" w:rsidR="00200B99" w:rsidRPr="00DF4316" w:rsidRDefault="00200B99" w:rsidP="00200B99">
            <w:pPr>
              <w:rPr>
                <w:bCs/>
                <w:color w:val="000000"/>
                <w:sz w:val="22"/>
                <w:szCs w:val="24"/>
              </w:rPr>
            </w:pPr>
          </w:p>
          <w:p w14:paraId="2027B5B5" w14:textId="77777777" w:rsidR="00200B99" w:rsidRPr="00DF4316" w:rsidRDefault="00200B99" w:rsidP="00200B99">
            <w:pPr>
              <w:rPr>
                <w:bCs/>
                <w:color w:val="000000"/>
                <w:sz w:val="22"/>
                <w:szCs w:val="24"/>
              </w:rPr>
            </w:pPr>
            <w:r w:rsidRPr="00DF4316">
              <w:rPr>
                <w:bCs/>
                <w:color w:val="000000"/>
                <w:sz w:val="22"/>
                <w:szCs w:val="24"/>
              </w:rPr>
              <w:t>Sigma-Aldrich</w:t>
            </w:r>
          </w:p>
          <w:p w14:paraId="39592C22" w14:textId="3D606421" w:rsidR="00200B99" w:rsidRPr="00DF4316" w:rsidRDefault="00200B99" w:rsidP="00200B99">
            <w:pPr>
              <w:rPr>
                <w:sz w:val="22"/>
                <w:szCs w:val="24"/>
              </w:rPr>
            </w:pPr>
            <w:r w:rsidRPr="00DF4316">
              <w:rPr>
                <w:sz w:val="22"/>
                <w:szCs w:val="24"/>
              </w:rPr>
              <w:t>……………*</w:t>
            </w:r>
          </w:p>
        </w:tc>
        <w:tc>
          <w:tcPr>
            <w:tcW w:w="1559" w:type="dxa"/>
            <w:tcBorders>
              <w:top w:val="single" w:sz="4" w:space="0" w:color="auto"/>
              <w:left w:val="nil"/>
              <w:bottom w:val="single" w:sz="4" w:space="0" w:color="auto"/>
              <w:right w:val="single" w:sz="4" w:space="0" w:color="auto"/>
            </w:tcBorders>
          </w:tcPr>
          <w:p w14:paraId="7B85180F" w14:textId="77777777" w:rsidR="00200B99" w:rsidRPr="00DF4316" w:rsidRDefault="00200B99" w:rsidP="00200B99">
            <w:pPr>
              <w:rPr>
                <w:bCs/>
                <w:color w:val="000000"/>
                <w:sz w:val="22"/>
                <w:szCs w:val="24"/>
              </w:rPr>
            </w:pPr>
          </w:p>
          <w:p w14:paraId="593BF819" w14:textId="77777777" w:rsidR="00200B99" w:rsidRPr="00DF4316" w:rsidRDefault="00200B99" w:rsidP="00200B99">
            <w:pPr>
              <w:rPr>
                <w:bCs/>
                <w:color w:val="000000"/>
                <w:sz w:val="22"/>
                <w:szCs w:val="24"/>
              </w:rPr>
            </w:pPr>
          </w:p>
          <w:p w14:paraId="75FE7D37" w14:textId="3BF8E2D2" w:rsidR="00200B99" w:rsidRPr="00DF4316" w:rsidRDefault="00200B99" w:rsidP="00200B99">
            <w:pPr>
              <w:rPr>
                <w:bCs/>
                <w:color w:val="000000"/>
                <w:sz w:val="22"/>
                <w:szCs w:val="24"/>
              </w:rPr>
            </w:pPr>
            <w:r w:rsidRPr="00DF4316">
              <w:rPr>
                <w:bCs/>
                <w:color w:val="000000"/>
                <w:sz w:val="22"/>
                <w:szCs w:val="24"/>
              </w:rPr>
              <w:t>100ml</w:t>
            </w:r>
          </w:p>
        </w:tc>
        <w:tc>
          <w:tcPr>
            <w:tcW w:w="1231" w:type="dxa"/>
            <w:tcBorders>
              <w:top w:val="single" w:sz="4" w:space="0" w:color="auto"/>
              <w:left w:val="nil"/>
              <w:bottom w:val="single" w:sz="4" w:space="0" w:color="auto"/>
              <w:right w:val="single" w:sz="4" w:space="0" w:color="auto"/>
            </w:tcBorders>
          </w:tcPr>
          <w:p w14:paraId="29E63DF4" w14:textId="77777777" w:rsidR="00200B99" w:rsidRPr="00DF4316" w:rsidRDefault="00200B99" w:rsidP="00A63365">
            <w:pPr>
              <w:jc w:val="center"/>
              <w:rPr>
                <w:bCs/>
                <w:color w:val="000000"/>
                <w:sz w:val="22"/>
                <w:szCs w:val="24"/>
              </w:rPr>
            </w:pPr>
          </w:p>
        </w:tc>
      </w:tr>
      <w:tr w:rsidR="00200B99" w:rsidRPr="00DF4316" w14:paraId="6A15D640" w14:textId="00E38CA1"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A2C44" w14:textId="77777777" w:rsidR="00200B99" w:rsidRPr="00DF4316" w:rsidRDefault="00200B99" w:rsidP="00985B0A">
            <w:pPr>
              <w:rPr>
                <w:bCs/>
                <w:color w:val="000000"/>
                <w:sz w:val="22"/>
                <w:szCs w:val="24"/>
              </w:rPr>
            </w:pPr>
            <w:r w:rsidRPr="00DF4316">
              <w:rPr>
                <w:bCs/>
                <w:color w:val="000000"/>
                <w:sz w:val="22"/>
                <w:szCs w:val="24"/>
              </w:rPr>
              <w:t>Buffer, reference standard</w:t>
            </w:r>
          </w:p>
          <w:p w14:paraId="4723DC78" w14:textId="77777777" w:rsidR="00200B99" w:rsidRPr="00DF4316" w:rsidRDefault="00200B99" w:rsidP="00A63365">
            <w:pPr>
              <w:rPr>
                <w:bCs/>
                <w:color w:val="000000"/>
                <w:sz w:val="22"/>
                <w:szCs w:val="24"/>
              </w:rPr>
            </w:pPr>
            <w:r w:rsidRPr="00DF4316">
              <w:rPr>
                <w:bCs/>
                <w:color w:val="000000"/>
                <w:sz w:val="22"/>
                <w:szCs w:val="24"/>
              </w:rPr>
              <w:t>pH 7.00±0.01 (25 °C)</w:t>
            </w:r>
          </w:p>
          <w:p w14:paraId="1C44E918" w14:textId="7E7278F9" w:rsidR="00200B99" w:rsidRPr="00DF4316" w:rsidRDefault="00200B99" w:rsidP="00A63365">
            <w:pPr>
              <w:rPr>
                <w:bCs/>
                <w:color w:val="000000"/>
                <w:sz w:val="22"/>
                <w:szCs w:val="24"/>
              </w:rPr>
            </w:pPr>
            <w:r w:rsidRPr="00DF4316">
              <w:rPr>
                <w:bCs/>
                <w:color w:val="000000"/>
                <w:sz w:val="22"/>
                <w:szCs w:val="24"/>
              </w:rPr>
              <w:t>…………………………………..*</w:t>
            </w:r>
          </w:p>
        </w:tc>
        <w:tc>
          <w:tcPr>
            <w:tcW w:w="1947" w:type="dxa"/>
            <w:tcBorders>
              <w:top w:val="single" w:sz="4" w:space="0" w:color="auto"/>
              <w:left w:val="nil"/>
              <w:bottom w:val="single" w:sz="4" w:space="0" w:color="auto"/>
              <w:right w:val="single" w:sz="4" w:space="0" w:color="auto"/>
            </w:tcBorders>
            <w:shd w:val="clear" w:color="auto" w:fill="auto"/>
            <w:noWrap/>
            <w:vAlign w:val="center"/>
          </w:tcPr>
          <w:p w14:paraId="5ACE24FE" w14:textId="77777777" w:rsidR="00200B99" w:rsidRPr="00DF4316" w:rsidRDefault="00200B99" w:rsidP="00200B99">
            <w:pPr>
              <w:rPr>
                <w:bCs/>
                <w:color w:val="000000"/>
                <w:sz w:val="22"/>
                <w:szCs w:val="24"/>
              </w:rPr>
            </w:pPr>
          </w:p>
          <w:p w14:paraId="046A63E1" w14:textId="77777777" w:rsidR="00200B99" w:rsidRPr="00DF4316" w:rsidRDefault="00200B99" w:rsidP="00200B99">
            <w:pPr>
              <w:rPr>
                <w:bCs/>
                <w:color w:val="000000"/>
                <w:sz w:val="22"/>
                <w:szCs w:val="24"/>
              </w:rPr>
            </w:pPr>
            <w:r w:rsidRPr="00DF4316">
              <w:rPr>
                <w:bCs/>
                <w:color w:val="000000"/>
                <w:sz w:val="22"/>
                <w:szCs w:val="24"/>
              </w:rPr>
              <w:t>B4770-500ML</w:t>
            </w:r>
          </w:p>
          <w:p w14:paraId="2006D4BD" w14:textId="500FC1EA" w:rsidR="00200B99" w:rsidRPr="00DF4316" w:rsidRDefault="00200B99" w:rsidP="00200B99">
            <w:pPr>
              <w:rPr>
                <w:bCs/>
                <w:color w:val="000000"/>
                <w:sz w:val="22"/>
                <w:szCs w:val="24"/>
              </w:rPr>
            </w:pPr>
            <w:r w:rsidRPr="00DF4316">
              <w:rPr>
                <w:bCs/>
                <w:color w:val="000000"/>
                <w:sz w:val="22"/>
                <w:szCs w:val="24"/>
              </w:rPr>
              <w:t>……………*</w:t>
            </w:r>
          </w:p>
        </w:tc>
        <w:tc>
          <w:tcPr>
            <w:tcW w:w="1701" w:type="dxa"/>
            <w:tcBorders>
              <w:top w:val="single" w:sz="4" w:space="0" w:color="auto"/>
              <w:left w:val="nil"/>
              <w:bottom w:val="single" w:sz="4" w:space="0" w:color="auto"/>
              <w:right w:val="single" w:sz="4" w:space="0" w:color="auto"/>
            </w:tcBorders>
            <w:shd w:val="clear" w:color="auto" w:fill="auto"/>
            <w:noWrap/>
          </w:tcPr>
          <w:p w14:paraId="56C73420" w14:textId="77777777" w:rsidR="00200B99" w:rsidRPr="00DF4316" w:rsidRDefault="00200B99" w:rsidP="00200B99">
            <w:pPr>
              <w:rPr>
                <w:bCs/>
                <w:color w:val="000000"/>
                <w:sz w:val="22"/>
                <w:szCs w:val="24"/>
              </w:rPr>
            </w:pPr>
          </w:p>
          <w:p w14:paraId="35EE0B39" w14:textId="77777777" w:rsidR="00200B99" w:rsidRPr="00DF4316" w:rsidRDefault="00200B99" w:rsidP="00200B99">
            <w:pPr>
              <w:rPr>
                <w:bCs/>
                <w:color w:val="000000"/>
                <w:sz w:val="22"/>
                <w:szCs w:val="24"/>
              </w:rPr>
            </w:pPr>
            <w:r w:rsidRPr="00DF4316">
              <w:rPr>
                <w:bCs/>
                <w:color w:val="000000"/>
                <w:sz w:val="22"/>
                <w:szCs w:val="24"/>
              </w:rPr>
              <w:t>Sigma-Aldrich</w:t>
            </w:r>
          </w:p>
          <w:p w14:paraId="4B7AA049" w14:textId="5490CE59" w:rsidR="00200B99" w:rsidRPr="00DF4316" w:rsidRDefault="00200B99" w:rsidP="00200B99">
            <w:pPr>
              <w:rPr>
                <w:sz w:val="22"/>
                <w:szCs w:val="24"/>
              </w:rPr>
            </w:pPr>
            <w:r w:rsidRPr="00DF4316">
              <w:rPr>
                <w:sz w:val="22"/>
                <w:szCs w:val="24"/>
              </w:rPr>
              <w:t>……………*</w:t>
            </w:r>
          </w:p>
        </w:tc>
        <w:tc>
          <w:tcPr>
            <w:tcW w:w="1559" w:type="dxa"/>
            <w:tcBorders>
              <w:top w:val="single" w:sz="4" w:space="0" w:color="auto"/>
              <w:left w:val="nil"/>
              <w:bottom w:val="single" w:sz="4" w:space="0" w:color="auto"/>
              <w:right w:val="single" w:sz="4" w:space="0" w:color="auto"/>
            </w:tcBorders>
          </w:tcPr>
          <w:p w14:paraId="2CD7D3FF" w14:textId="77777777" w:rsidR="00200B99" w:rsidRPr="00DF4316" w:rsidRDefault="00200B99" w:rsidP="00200B99">
            <w:pPr>
              <w:rPr>
                <w:bCs/>
                <w:color w:val="000000"/>
                <w:sz w:val="22"/>
                <w:szCs w:val="24"/>
              </w:rPr>
            </w:pPr>
          </w:p>
          <w:p w14:paraId="52491874" w14:textId="77777777" w:rsidR="00200B99" w:rsidRPr="00DF4316" w:rsidRDefault="00200B99" w:rsidP="00200B99">
            <w:pPr>
              <w:rPr>
                <w:bCs/>
                <w:color w:val="000000"/>
                <w:sz w:val="22"/>
                <w:szCs w:val="24"/>
              </w:rPr>
            </w:pPr>
          </w:p>
          <w:p w14:paraId="2ED630AB" w14:textId="6EEC9861" w:rsidR="00200B99" w:rsidRPr="00DF4316" w:rsidRDefault="00200B99" w:rsidP="00200B99">
            <w:pPr>
              <w:rPr>
                <w:bCs/>
                <w:color w:val="000000"/>
                <w:sz w:val="22"/>
                <w:szCs w:val="24"/>
              </w:rPr>
            </w:pPr>
            <w:r w:rsidRPr="00DF4316">
              <w:rPr>
                <w:bCs/>
                <w:color w:val="000000"/>
                <w:sz w:val="22"/>
                <w:szCs w:val="24"/>
              </w:rPr>
              <w:t>500ml</w:t>
            </w:r>
          </w:p>
        </w:tc>
        <w:tc>
          <w:tcPr>
            <w:tcW w:w="1231" w:type="dxa"/>
            <w:tcBorders>
              <w:top w:val="single" w:sz="4" w:space="0" w:color="auto"/>
              <w:left w:val="nil"/>
              <w:bottom w:val="single" w:sz="4" w:space="0" w:color="auto"/>
              <w:right w:val="single" w:sz="4" w:space="0" w:color="auto"/>
            </w:tcBorders>
          </w:tcPr>
          <w:p w14:paraId="3496A331" w14:textId="77777777" w:rsidR="00200B99" w:rsidRPr="00DF4316" w:rsidRDefault="00200B99" w:rsidP="00A63365">
            <w:pPr>
              <w:jc w:val="center"/>
              <w:rPr>
                <w:bCs/>
                <w:color w:val="000000"/>
                <w:sz w:val="22"/>
                <w:szCs w:val="24"/>
              </w:rPr>
            </w:pPr>
          </w:p>
        </w:tc>
      </w:tr>
    </w:tbl>
    <w:p w14:paraId="581BC725" w14:textId="2448B1E8" w:rsidR="003F01D5" w:rsidRPr="00DF4316" w:rsidRDefault="003F01D5" w:rsidP="003F01D5">
      <w:pPr>
        <w:jc w:val="both"/>
        <w:rPr>
          <w:szCs w:val="24"/>
        </w:rPr>
      </w:pPr>
      <w:r w:rsidRPr="00306899">
        <w:rPr>
          <w:szCs w:val="24"/>
        </w:rPr>
        <w:t>*wypełnić w przypadku zaoferowania zamiennika</w:t>
      </w:r>
    </w:p>
    <w:p w14:paraId="4C4619A7" w14:textId="77777777" w:rsidR="00200B99" w:rsidRDefault="00200B99" w:rsidP="003F01D5">
      <w:pPr>
        <w:jc w:val="both"/>
        <w:rPr>
          <w:b/>
          <w:sz w:val="24"/>
          <w:szCs w:val="24"/>
        </w:rPr>
      </w:pPr>
    </w:p>
    <w:p w14:paraId="464448EF" w14:textId="32D69E77" w:rsidR="00A40785" w:rsidRDefault="00A40785" w:rsidP="00A40785">
      <w:pPr>
        <w:jc w:val="both"/>
        <w:rPr>
          <w:sz w:val="24"/>
          <w:szCs w:val="24"/>
        </w:rPr>
      </w:pPr>
      <w:r w:rsidRPr="0047464A">
        <w:rPr>
          <w:b/>
          <w:sz w:val="24"/>
          <w:szCs w:val="24"/>
        </w:rPr>
        <w:t xml:space="preserve">Dla </w:t>
      </w:r>
      <w:r>
        <w:rPr>
          <w:b/>
          <w:sz w:val="24"/>
          <w:szCs w:val="24"/>
        </w:rPr>
        <w:t>Z</w:t>
      </w:r>
      <w:r w:rsidRPr="0047464A">
        <w:rPr>
          <w:b/>
          <w:sz w:val="24"/>
          <w:szCs w:val="24"/>
        </w:rPr>
        <w:t xml:space="preserve">adania </w:t>
      </w:r>
      <w:r>
        <w:rPr>
          <w:b/>
          <w:sz w:val="24"/>
          <w:szCs w:val="24"/>
        </w:rPr>
        <w:t>2</w:t>
      </w:r>
      <w:r w:rsidRPr="0047464A">
        <w:rPr>
          <w:b/>
          <w:sz w:val="24"/>
          <w:szCs w:val="24"/>
        </w:rPr>
        <w:t>:</w:t>
      </w:r>
    </w:p>
    <w:p w14:paraId="44AED044" w14:textId="77777777" w:rsidR="00A40785" w:rsidRPr="00951FFF" w:rsidRDefault="00A40785" w:rsidP="00A40785">
      <w:pPr>
        <w:jc w:val="both"/>
        <w:rPr>
          <w:b/>
          <w:sz w:val="24"/>
          <w:szCs w:val="24"/>
        </w:rPr>
      </w:pPr>
      <w:r>
        <w:rPr>
          <w:b/>
          <w:sz w:val="24"/>
          <w:szCs w:val="24"/>
        </w:rPr>
        <w:t xml:space="preserve">łącznie </w:t>
      </w:r>
      <w:r w:rsidRPr="00951FFF">
        <w:rPr>
          <w:b/>
          <w:sz w:val="24"/>
          <w:szCs w:val="24"/>
        </w:rPr>
        <w:t>za kwotę: ……………………. zł netto tj. …………………… zł brutto</w:t>
      </w:r>
    </w:p>
    <w:p w14:paraId="01789992" w14:textId="3F6A0453" w:rsidR="00A40785" w:rsidRDefault="00A40785" w:rsidP="00A40785">
      <w:pPr>
        <w:jc w:val="both"/>
        <w:rPr>
          <w:sz w:val="24"/>
          <w:szCs w:val="24"/>
        </w:rPr>
      </w:pPr>
      <w:r>
        <w:rPr>
          <w:sz w:val="24"/>
          <w:szCs w:val="24"/>
        </w:rPr>
        <w:t>co wynika z cen jednostkowych:</w:t>
      </w:r>
    </w:p>
    <w:p w14:paraId="13DDE08F" w14:textId="77777777" w:rsidR="00DF4316" w:rsidRDefault="00DF4316" w:rsidP="00A40785">
      <w:pPr>
        <w:jc w:val="both"/>
        <w:rPr>
          <w:sz w:val="24"/>
          <w:szCs w:val="24"/>
        </w:rPr>
      </w:pPr>
    </w:p>
    <w:tbl>
      <w:tblPr>
        <w:tblW w:w="10614" w:type="dxa"/>
        <w:jc w:val="center"/>
        <w:tblCellMar>
          <w:left w:w="70" w:type="dxa"/>
          <w:right w:w="70" w:type="dxa"/>
        </w:tblCellMar>
        <w:tblLook w:val="04A0" w:firstRow="1" w:lastRow="0" w:firstColumn="1" w:lastColumn="0" w:noHBand="0" w:noVBand="1"/>
      </w:tblPr>
      <w:tblGrid>
        <w:gridCol w:w="3964"/>
        <w:gridCol w:w="2053"/>
        <w:gridCol w:w="1701"/>
        <w:gridCol w:w="1630"/>
        <w:gridCol w:w="1266"/>
      </w:tblGrid>
      <w:tr w:rsidR="002F2C37" w:rsidRPr="00DF4316" w14:paraId="0E4A4148" w14:textId="168A7D87"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D3FA6" w14:textId="77777777" w:rsidR="002F2C37" w:rsidRPr="00DF4316" w:rsidRDefault="002F2C37" w:rsidP="00A63365">
            <w:pPr>
              <w:jc w:val="center"/>
              <w:rPr>
                <w:b/>
                <w:bCs/>
                <w:color w:val="000000"/>
                <w:sz w:val="22"/>
                <w:szCs w:val="24"/>
              </w:rPr>
            </w:pPr>
            <w:r w:rsidRPr="00DF4316">
              <w:rPr>
                <w:b/>
                <w:bCs/>
                <w:color w:val="000000"/>
                <w:sz w:val="22"/>
                <w:szCs w:val="24"/>
              </w:rPr>
              <w:t>Nazwa odczynnika</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14:paraId="557FA9BB" w14:textId="77777777" w:rsidR="002F2C37" w:rsidRPr="00DF4316" w:rsidRDefault="002F2C37" w:rsidP="00A63365">
            <w:pPr>
              <w:jc w:val="center"/>
              <w:rPr>
                <w:b/>
                <w:bCs/>
                <w:color w:val="000000"/>
                <w:sz w:val="22"/>
                <w:szCs w:val="24"/>
              </w:rPr>
            </w:pPr>
            <w:r w:rsidRPr="00DF4316">
              <w:rPr>
                <w:b/>
                <w:bCs/>
                <w:color w:val="000000"/>
                <w:sz w:val="22"/>
                <w:szCs w:val="24"/>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D9F5077" w14:textId="77777777" w:rsidR="002F2C37" w:rsidRPr="00DF4316" w:rsidRDefault="002F2C37" w:rsidP="00A63365">
            <w:pPr>
              <w:jc w:val="center"/>
              <w:rPr>
                <w:b/>
                <w:bCs/>
                <w:color w:val="000000"/>
                <w:sz w:val="22"/>
                <w:szCs w:val="24"/>
              </w:rPr>
            </w:pPr>
            <w:r w:rsidRPr="00DF4316">
              <w:rPr>
                <w:b/>
                <w:bCs/>
                <w:color w:val="000000"/>
                <w:sz w:val="22"/>
                <w:szCs w:val="24"/>
              </w:rPr>
              <w:t>Producent</w:t>
            </w:r>
          </w:p>
        </w:tc>
        <w:tc>
          <w:tcPr>
            <w:tcW w:w="1630" w:type="dxa"/>
            <w:tcBorders>
              <w:top w:val="single" w:sz="4" w:space="0" w:color="auto"/>
              <w:left w:val="nil"/>
              <w:bottom w:val="single" w:sz="4" w:space="0" w:color="auto"/>
              <w:right w:val="single" w:sz="4" w:space="0" w:color="auto"/>
            </w:tcBorders>
          </w:tcPr>
          <w:p w14:paraId="03DE9D6E" w14:textId="77777777" w:rsidR="002F2C37" w:rsidRPr="00DF4316" w:rsidRDefault="002F2C37" w:rsidP="00A63365">
            <w:pPr>
              <w:jc w:val="center"/>
              <w:rPr>
                <w:b/>
                <w:bCs/>
                <w:color w:val="000000"/>
                <w:sz w:val="22"/>
                <w:szCs w:val="24"/>
              </w:rPr>
            </w:pPr>
            <w:r w:rsidRPr="00DF4316">
              <w:rPr>
                <w:b/>
                <w:bCs/>
                <w:color w:val="000000"/>
                <w:sz w:val="22"/>
                <w:szCs w:val="24"/>
              </w:rPr>
              <w:t>Ilość</w:t>
            </w:r>
          </w:p>
        </w:tc>
        <w:tc>
          <w:tcPr>
            <w:tcW w:w="1266" w:type="dxa"/>
            <w:tcBorders>
              <w:top w:val="single" w:sz="4" w:space="0" w:color="auto"/>
              <w:left w:val="nil"/>
              <w:bottom w:val="single" w:sz="4" w:space="0" w:color="auto"/>
              <w:right w:val="single" w:sz="4" w:space="0" w:color="auto"/>
            </w:tcBorders>
          </w:tcPr>
          <w:p w14:paraId="59FE5F89" w14:textId="22E91B58" w:rsidR="002F2C37" w:rsidRPr="00DF4316" w:rsidRDefault="002F2C37" w:rsidP="002F2C37">
            <w:pPr>
              <w:ind w:left="-6"/>
              <w:jc w:val="center"/>
              <w:rPr>
                <w:b/>
                <w:bCs/>
                <w:color w:val="000000"/>
                <w:sz w:val="22"/>
                <w:szCs w:val="24"/>
              </w:rPr>
            </w:pPr>
            <w:r w:rsidRPr="00DF4316">
              <w:rPr>
                <w:b/>
                <w:bCs/>
                <w:color w:val="000000"/>
                <w:sz w:val="22"/>
                <w:szCs w:val="24"/>
              </w:rPr>
              <w:t>Cena</w:t>
            </w:r>
          </w:p>
        </w:tc>
      </w:tr>
      <w:tr w:rsidR="00200B99" w:rsidRPr="00DF4316" w14:paraId="354973AB" w14:textId="0EA3ED27" w:rsidTr="005F004A">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30A0A" w14:textId="77777777" w:rsidR="00200B99" w:rsidRPr="00DF4316" w:rsidRDefault="00200B99" w:rsidP="00A63365">
            <w:pPr>
              <w:rPr>
                <w:bCs/>
                <w:color w:val="000000"/>
                <w:sz w:val="22"/>
                <w:szCs w:val="24"/>
              </w:rPr>
            </w:pPr>
            <w:r w:rsidRPr="00DF4316">
              <w:rPr>
                <w:bCs/>
                <w:color w:val="000000"/>
                <w:sz w:val="22"/>
                <w:szCs w:val="24"/>
              </w:rPr>
              <w:t>Buffer, reference standard pH 4.00±0.01 (25 °C)</w:t>
            </w:r>
          </w:p>
          <w:p w14:paraId="51B72319" w14:textId="04FCCFF1" w:rsidR="00200B99" w:rsidRPr="00DF4316" w:rsidRDefault="00200B99" w:rsidP="00A63365">
            <w:pPr>
              <w:rPr>
                <w:color w:val="000000"/>
                <w:sz w:val="22"/>
                <w:szCs w:val="24"/>
              </w:rPr>
            </w:pPr>
            <w:r w:rsidRPr="00DF4316">
              <w:rPr>
                <w:color w:val="000000"/>
                <w:sz w:val="22"/>
                <w:szCs w:val="24"/>
              </w:rPr>
              <w:t>…………………………………..*</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7AE1AEE6" w14:textId="77777777" w:rsidR="00200B99" w:rsidRPr="00DF4316" w:rsidRDefault="00200B99" w:rsidP="00200B99">
            <w:pPr>
              <w:rPr>
                <w:bCs/>
                <w:color w:val="000000"/>
                <w:sz w:val="22"/>
                <w:szCs w:val="24"/>
              </w:rPr>
            </w:pPr>
          </w:p>
          <w:p w14:paraId="76C16884" w14:textId="77777777" w:rsidR="00200B99" w:rsidRPr="00DF4316" w:rsidRDefault="00200B99" w:rsidP="00200B99">
            <w:pPr>
              <w:rPr>
                <w:bCs/>
                <w:color w:val="000000"/>
                <w:sz w:val="22"/>
                <w:szCs w:val="24"/>
              </w:rPr>
            </w:pPr>
            <w:r w:rsidRPr="00DF4316">
              <w:rPr>
                <w:bCs/>
                <w:color w:val="000000"/>
                <w:sz w:val="22"/>
                <w:szCs w:val="24"/>
              </w:rPr>
              <w:t>B5020-500ML</w:t>
            </w:r>
          </w:p>
          <w:p w14:paraId="6334CDB6" w14:textId="3D489C5E" w:rsidR="00200B99" w:rsidRPr="00DF4316" w:rsidRDefault="00200B99" w:rsidP="00200B99">
            <w:pPr>
              <w:rPr>
                <w:color w:val="000000"/>
                <w:sz w:val="22"/>
                <w:szCs w:val="24"/>
              </w:rPr>
            </w:pPr>
            <w:r w:rsidRPr="00DF4316">
              <w:rPr>
                <w:color w:val="000000"/>
                <w:sz w:val="22"/>
                <w:szCs w:val="24"/>
              </w:rPr>
              <w:t>……………*</w:t>
            </w:r>
          </w:p>
        </w:tc>
        <w:tc>
          <w:tcPr>
            <w:tcW w:w="1701" w:type="dxa"/>
            <w:tcBorders>
              <w:top w:val="single" w:sz="4" w:space="0" w:color="auto"/>
              <w:left w:val="nil"/>
              <w:bottom w:val="single" w:sz="4" w:space="0" w:color="auto"/>
              <w:right w:val="single" w:sz="4" w:space="0" w:color="auto"/>
            </w:tcBorders>
            <w:shd w:val="clear" w:color="auto" w:fill="auto"/>
          </w:tcPr>
          <w:p w14:paraId="2326562F" w14:textId="77777777" w:rsidR="00200B99" w:rsidRPr="00DF4316" w:rsidRDefault="00200B99" w:rsidP="00200B99">
            <w:pPr>
              <w:rPr>
                <w:bCs/>
                <w:color w:val="000000"/>
                <w:sz w:val="22"/>
                <w:szCs w:val="24"/>
              </w:rPr>
            </w:pPr>
          </w:p>
          <w:p w14:paraId="0F2FB4AC" w14:textId="77777777" w:rsidR="00200B99" w:rsidRPr="00DF4316" w:rsidRDefault="00200B99" w:rsidP="00200B99">
            <w:pPr>
              <w:rPr>
                <w:bCs/>
                <w:color w:val="000000"/>
                <w:sz w:val="22"/>
                <w:szCs w:val="24"/>
              </w:rPr>
            </w:pPr>
            <w:r w:rsidRPr="00DF4316">
              <w:rPr>
                <w:bCs/>
                <w:color w:val="000000"/>
                <w:sz w:val="22"/>
                <w:szCs w:val="24"/>
              </w:rPr>
              <w:t>Supelco</w:t>
            </w:r>
          </w:p>
          <w:p w14:paraId="7BC4B7D3" w14:textId="75ECB054" w:rsidR="00200B99" w:rsidRPr="00DF4316" w:rsidRDefault="00200B99" w:rsidP="00200B99">
            <w:pPr>
              <w:rPr>
                <w:color w:val="000000"/>
                <w:sz w:val="22"/>
                <w:szCs w:val="24"/>
              </w:rPr>
            </w:pPr>
            <w:r w:rsidRPr="00DF4316">
              <w:rPr>
                <w:color w:val="000000"/>
                <w:sz w:val="22"/>
                <w:szCs w:val="24"/>
              </w:rPr>
              <w:t>……………*</w:t>
            </w:r>
          </w:p>
        </w:tc>
        <w:tc>
          <w:tcPr>
            <w:tcW w:w="1630" w:type="dxa"/>
            <w:tcBorders>
              <w:top w:val="single" w:sz="4" w:space="0" w:color="auto"/>
              <w:left w:val="nil"/>
              <w:bottom w:val="single" w:sz="4" w:space="0" w:color="auto"/>
              <w:right w:val="single" w:sz="4" w:space="0" w:color="auto"/>
            </w:tcBorders>
          </w:tcPr>
          <w:p w14:paraId="3DF78A18" w14:textId="77777777" w:rsidR="00200B99" w:rsidRPr="00DF4316" w:rsidRDefault="00200B99" w:rsidP="00200B99">
            <w:pPr>
              <w:rPr>
                <w:bCs/>
                <w:color w:val="000000"/>
                <w:sz w:val="22"/>
                <w:szCs w:val="24"/>
              </w:rPr>
            </w:pPr>
          </w:p>
          <w:p w14:paraId="5C7999CD" w14:textId="77777777" w:rsidR="00200B99" w:rsidRPr="00DF4316" w:rsidRDefault="00200B99" w:rsidP="00200B99">
            <w:pPr>
              <w:rPr>
                <w:bCs/>
                <w:color w:val="000000"/>
                <w:sz w:val="22"/>
                <w:szCs w:val="24"/>
              </w:rPr>
            </w:pPr>
          </w:p>
          <w:p w14:paraId="093AF158" w14:textId="400E3A92" w:rsidR="00200B99" w:rsidRPr="00DF4316" w:rsidRDefault="00200B99" w:rsidP="00200B99">
            <w:pPr>
              <w:rPr>
                <w:color w:val="000000"/>
                <w:sz w:val="22"/>
                <w:szCs w:val="24"/>
              </w:rPr>
            </w:pPr>
            <w:r w:rsidRPr="00DF4316">
              <w:rPr>
                <w:bCs/>
                <w:color w:val="000000"/>
                <w:sz w:val="22"/>
                <w:szCs w:val="24"/>
              </w:rPr>
              <w:t>500ml</w:t>
            </w:r>
          </w:p>
        </w:tc>
        <w:tc>
          <w:tcPr>
            <w:tcW w:w="1266" w:type="dxa"/>
            <w:tcBorders>
              <w:top w:val="single" w:sz="4" w:space="0" w:color="auto"/>
              <w:left w:val="nil"/>
              <w:bottom w:val="single" w:sz="4" w:space="0" w:color="auto"/>
              <w:right w:val="single" w:sz="4" w:space="0" w:color="auto"/>
            </w:tcBorders>
          </w:tcPr>
          <w:p w14:paraId="41CDB79A" w14:textId="77777777" w:rsidR="00200B99" w:rsidRPr="00DF4316" w:rsidRDefault="00200B99" w:rsidP="002F2C37">
            <w:pPr>
              <w:ind w:left="-6"/>
              <w:jc w:val="center"/>
              <w:rPr>
                <w:color w:val="000000"/>
                <w:sz w:val="22"/>
                <w:szCs w:val="24"/>
              </w:rPr>
            </w:pPr>
          </w:p>
        </w:tc>
      </w:tr>
      <w:tr w:rsidR="00200B99" w:rsidRPr="00DF4316" w14:paraId="65574580" w14:textId="0C095EE6"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7C897" w14:textId="77777777" w:rsidR="00200B99" w:rsidRPr="00DF4316" w:rsidRDefault="00200B99" w:rsidP="00985B0A">
            <w:pPr>
              <w:rPr>
                <w:color w:val="000000"/>
                <w:sz w:val="22"/>
                <w:szCs w:val="24"/>
              </w:rPr>
            </w:pPr>
            <w:r w:rsidRPr="00DF4316">
              <w:rPr>
                <w:color w:val="000000"/>
                <w:sz w:val="22"/>
                <w:szCs w:val="24"/>
              </w:rPr>
              <w:t>Buffer, reference standard</w:t>
            </w:r>
          </w:p>
          <w:p w14:paraId="1FEA49A6" w14:textId="77777777" w:rsidR="00200B99" w:rsidRPr="00DF4316" w:rsidRDefault="00200B99" w:rsidP="00A63365">
            <w:pPr>
              <w:rPr>
                <w:color w:val="000000"/>
                <w:sz w:val="22"/>
                <w:szCs w:val="24"/>
              </w:rPr>
            </w:pPr>
            <w:r w:rsidRPr="00DF4316">
              <w:rPr>
                <w:color w:val="000000"/>
                <w:sz w:val="22"/>
                <w:szCs w:val="24"/>
              </w:rPr>
              <w:t>pH 10.00±0.01 (25 °C)</w:t>
            </w:r>
          </w:p>
          <w:p w14:paraId="5DE73186" w14:textId="5CB2C9F4" w:rsidR="00200B99" w:rsidRPr="00DF4316" w:rsidRDefault="00200B99" w:rsidP="00A63365">
            <w:pPr>
              <w:rPr>
                <w:color w:val="000000"/>
                <w:sz w:val="22"/>
                <w:szCs w:val="24"/>
              </w:rPr>
            </w:pPr>
            <w:r w:rsidRPr="00DF4316">
              <w:rPr>
                <w:color w:val="000000"/>
                <w:sz w:val="22"/>
                <w:szCs w:val="24"/>
              </w:rPr>
              <w:t>…………………………………..*</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22EB18CE" w14:textId="77777777" w:rsidR="00200B99" w:rsidRPr="00DF4316" w:rsidRDefault="00200B99" w:rsidP="00200B99">
            <w:pPr>
              <w:rPr>
                <w:color w:val="000000"/>
                <w:sz w:val="22"/>
                <w:szCs w:val="24"/>
              </w:rPr>
            </w:pPr>
          </w:p>
          <w:p w14:paraId="25A388CF" w14:textId="77777777" w:rsidR="00200B99" w:rsidRPr="00DF4316" w:rsidRDefault="00200B99" w:rsidP="00200B99">
            <w:pPr>
              <w:rPr>
                <w:color w:val="000000"/>
                <w:sz w:val="22"/>
                <w:szCs w:val="24"/>
              </w:rPr>
            </w:pPr>
            <w:r w:rsidRPr="00DF4316">
              <w:rPr>
                <w:color w:val="000000"/>
                <w:sz w:val="22"/>
                <w:szCs w:val="24"/>
              </w:rPr>
              <w:t>B4895-500ML</w:t>
            </w:r>
          </w:p>
          <w:p w14:paraId="543CF68B" w14:textId="269C8A4C" w:rsidR="00200B99" w:rsidRPr="00DF4316" w:rsidRDefault="00200B99" w:rsidP="00200B99">
            <w:pPr>
              <w:rPr>
                <w:color w:val="000000"/>
                <w:sz w:val="22"/>
                <w:szCs w:val="24"/>
              </w:rPr>
            </w:pPr>
            <w:r w:rsidRPr="00DF4316">
              <w:rPr>
                <w:color w:val="000000"/>
                <w:sz w:val="22"/>
                <w:szCs w:val="24"/>
              </w:rPr>
              <w:t>……………*</w:t>
            </w:r>
          </w:p>
        </w:tc>
        <w:tc>
          <w:tcPr>
            <w:tcW w:w="1701" w:type="dxa"/>
            <w:tcBorders>
              <w:top w:val="single" w:sz="4" w:space="0" w:color="auto"/>
              <w:left w:val="nil"/>
              <w:bottom w:val="single" w:sz="4" w:space="0" w:color="auto"/>
              <w:right w:val="single" w:sz="4" w:space="0" w:color="auto"/>
            </w:tcBorders>
            <w:shd w:val="clear" w:color="auto" w:fill="auto"/>
          </w:tcPr>
          <w:p w14:paraId="08FC3598" w14:textId="77777777" w:rsidR="00200B99" w:rsidRPr="00DF4316" w:rsidRDefault="00200B99" w:rsidP="00200B99">
            <w:pPr>
              <w:rPr>
                <w:sz w:val="22"/>
              </w:rPr>
            </w:pPr>
          </w:p>
          <w:p w14:paraId="14356B5F" w14:textId="77777777" w:rsidR="00200B99" w:rsidRPr="00DF4316" w:rsidRDefault="00200B99" w:rsidP="00200B99">
            <w:pPr>
              <w:rPr>
                <w:sz w:val="22"/>
              </w:rPr>
            </w:pPr>
            <w:r w:rsidRPr="00DF4316">
              <w:rPr>
                <w:sz w:val="22"/>
              </w:rPr>
              <w:t>Supelco</w:t>
            </w:r>
          </w:p>
          <w:p w14:paraId="29960386" w14:textId="45093386" w:rsidR="00200B99" w:rsidRPr="00DF4316" w:rsidRDefault="00200B99" w:rsidP="00200B99">
            <w:pPr>
              <w:rPr>
                <w:sz w:val="22"/>
                <w:szCs w:val="24"/>
              </w:rPr>
            </w:pPr>
            <w:r w:rsidRPr="00DF4316">
              <w:rPr>
                <w:sz w:val="22"/>
                <w:szCs w:val="24"/>
              </w:rPr>
              <w:t>……………*</w:t>
            </w:r>
          </w:p>
        </w:tc>
        <w:tc>
          <w:tcPr>
            <w:tcW w:w="1630" w:type="dxa"/>
            <w:tcBorders>
              <w:top w:val="single" w:sz="4" w:space="0" w:color="auto"/>
              <w:left w:val="nil"/>
              <w:bottom w:val="single" w:sz="4" w:space="0" w:color="auto"/>
              <w:right w:val="single" w:sz="4" w:space="0" w:color="auto"/>
            </w:tcBorders>
          </w:tcPr>
          <w:p w14:paraId="0CC5200D" w14:textId="77777777" w:rsidR="00200B99" w:rsidRPr="00DF4316" w:rsidRDefault="00200B99" w:rsidP="00200B99">
            <w:pPr>
              <w:rPr>
                <w:color w:val="000000"/>
                <w:sz w:val="22"/>
                <w:szCs w:val="24"/>
              </w:rPr>
            </w:pPr>
          </w:p>
          <w:p w14:paraId="3E34A88A" w14:textId="77777777" w:rsidR="00200B99" w:rsidRPr="00DF4316" w:rsidRDefault="00200B99" w:rsidP="00200B99">
            <w:pPr>
              <w:rPr>
                <w:color w:val="000000"/>
                <w:sz w:val="22"/>
                <w:szCs w:val="24"/>
              </w:rPr>
            </w:pPr>
          </w:p>
          <w:p w14:paraId="794BA073" w14:textId="016B4587" w:rsidR="00200B99" w:rsidRPr="00DF4316" w:rsidRDefault="00200B99" w:rsidP="00200B99">
            <w:pPr>
              <w:rPr>
                <w:color w:val="000000"/>
                <w:sz w:val="22"/>
                <w:szCs w:val="24"/>
              </w:rPr>
            </w:pPr>
            <w:r w:rsidRPr="00DF4316">
              <w:rPr>
                <w:color w:val="000000"/>
                <w:sz w:val="22"/>
                <w:szCs w:val="24"/>
              </w:rPr>
              <w:t>500ml</w:t>
            </w:r>
          </w:p>
        </w:tc>
        <w:tc>
          <w:tcPr>
            <w:tcW w:w="1266" w:type="dxa"/>
            <w:tcBorders>
              <w:top w:val="single" w:sz="4" w:space="0" w:color="auto"/>
              <w:left w:val="nil"/>
              <w:bottom w:val="single" w:sz="4" w:space="0" w:color="auto"/>
              <w:right w:val="single" w:sz="4" w:space="0" w:color="auto"/>
            </w:tcBorders>
          </w:tcPr>
          <w:p w14:paraId="5E8A49C3" w14:textId="77777777" w:rsidR="00200B99" w:rsidRPr="00DF4316" w:rsidRDefault="00200B99" w:rsidP="002F2C37">
            <w:pPr>
              <w:ind w:left="-6"/>
              <w:jc w:val="center"/>
              <w:rPr>
                <w:color w:val="000000"/>
                <w:sz w:val="22"/>
                <w:szCs w:val="24"/>
              </w:rPr>
            </w:pPr>
          </w:p>
        </w:tc>
      </w:tr>
      <w:tr w:rsidR="00200B99" w:rsidRPr="00DF4316" w14:paraId="679AB42C" w14:textId="7A3C9E1F" w:rsidTr="00200B99">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A8C67" w14:textId="77777777" w:rsidR="00200B99" w:rsidRPr="00DF4316" w:rsidRDefault="00200B99" w:rsidP="00A63365">
            <w:pPr>
              <w:rPr>
                <w:bCs/>
                <w:color w:val="000000"/>
                <w:sz w:val="22"/>
                <w:szCs w:val="24"/>
              </w:rPr>
            </w:pPr>
            <w:r w:rsidRPr="00DF4316">
              <w:rPr>
                <w:bCs/>
                <w:color w:val="000000"/>
                <w:sz w:val="22"/>
                <w:szCs w:val="24"/>
              </w:rPr>
              <w:t>Anthrone</w:t>
            </w:r>
          </w:p>
          <w:p w14:paraId="601224BA" w14:textId="29701799" w:rsidR="00200B99" w:rsidRPr="00DF4316" w:rsidRDefault="00200B99" w:rsidP="00A63365">
            <w:pPr>
              <w:rPr>
                <w:sz w:val="22"/>
                <w:szCs w:val="24"/>
              </w:rPr>
            </w:pPr>
            <w:r w:rsidRPr="00DF4316">
              <w:rPr>
                <w:sz w:val="22"/>
                <w:szCs w:val="24"/>
              </w:rPr>
              <w:t>…………………………………..*</w:t>
            </w:r>
          </w:p>
        </w:tc>
        <w:tc>
          <w:tcPr>
            <w:tcW w:w="2053" w:type="dxa"/>
            <w:tcBorders>
              <w:top w:val="single" w:sz="4" w:space="0" w:color="auto"/>
              <w:left w:val="nil"/>
              <w:bottom w:val="single" w:sz="4" w:space="0" w:color="auto"/>
              <w:right w:val="single" w:sz="4" w:space="0" w:color="auto"/>
            </w:tcBorders>
            <w:shd w:val="clear" w:color="auto" w:fill="auto"/>
            <w:noWrap/>
            <w:vAlign w:val="center"/>
          </w:tcPr>
          <w:p w14:paraId="5E723D81" w14:textId="77777777" w:rsidR="00200B99" w:rsidRPr="00DF4316" w:rsidRDefault="00200B99" w:rsidP="00200B99">
            <w:pPr>
              <w:rPr>
                <w:bCs/>
                <w:color w:val="000000"/>
                <w:sz w:val="22"/>
                <w:szCs w:val="24"/>
              </w:rPr>
            </w:pPr>
            <w:r w:rsidRPr="00DF4316">
              <w:rPr>
                <w:bCs/>
                <w:color w:val="000000"/>
                <w:sz w:val="22"/>
                <w:szCs w:val="24"/>
              </w:rPr>
              <w:t>1.01468</w:t>
            </w:r>
          </w:p>
          <w:p w14:paraId="452CDFD0" w14:textId="42609B39" w:rsidR="00200B99" w:rsidRPr="00DF4316" w:rsidRDefault="00200B99" w:rsidP="00200B99">
            <w:pPr>
              <w:rPr>
                <w:sz w:val="22"/>
                <w:szCs w:val="24"/>
              </w:rPr>
            </w:pPr>
            <w:r w:rsidRPr="00DF4316">
              <w:rPr>
                <w:sz w:val="22"/>
                <w:szCs w:val="24"/>
              </w:rPr>
              <w:t>……………*</w:t>
            </w:r>
          </w:p>
        </w:tc>
        <w:tc>
          <w:tcPr>
            <w:tcW w:w="1701" w:type="dxa"/>
            <w:tcBorders>
              <w:top w:val="single" w:sz="4" w:space="0" w:color="auto"/>
              <w:left w:val="nil"/>
              <w:bottom w:val="single" w:sz="4" w:space="0" w:color="auto"/>
              <w:right w:val="single" w:sz="4" w:space="0" w:color="auto"/>
            </w:tcBorders>
            <w:shd w:val="clear" w:color="auto" w:fill="auto"/>
          </w:tcPr>
          <w:p w14:paraId="0D0A7260" w14:textId="77777777" w:rsidR="00200B99" w:rsidRPr="00DF4316" w:rsidRDefault="00200B99" w:rsidP="00200B99">
            <w:pPr>
              <w:rPr>
                <w:sz w:val="22"/>
                <w:szCs w:val="24"/>
              </w:rPr>
            </w:pPr>
            <w:r w:rsidRPr="00DF4316">
              <w:rPr>
                <w:sz w:val="22"/>
                <w:szCs w:val="24"/>
              </w:rPr>
              <w:t>Supelco</w:t>
            </w:r>
          </w:p>
          <w:p w14:paraId="7D0CC6DA" w14:textId="7907E04B" w:rsidR="00200B99" w:rsidRPr="00DF4316" w:rsidRDefault="00200B99" w:rsidP="00200B99">
            <w:pPr>
              <w:rPr>
                <w:sz w:val="22"/>
                <w:szCs w:val="24"/>
              </w:rPr>
            </w:pPr>
            <w:r w:rsidRPr="00DF4316">
              <w:rPr>
                <w:sz w:val="22"/>
                <w:szCs w:val="24"/>
              </w:rPr>
              <w:t>……………*</w:t>
            </w:r>
          </w:p>
        </w:tc>
        <w:tc>
          <w:tcPr>
            <w:tcW w:w="1630" w:type="dxa"/>
            <w:tcBorders>
              <w:top w:val="single" w:sz="4" w:space="0" w:color="auto"/>
              <w:left w:val="nil"/>
              <w:bottom w:val="single" w:sz="4" w:space="0" w:color="auto"/>
              <w:right w:val="single" w:sz="4" w:space="0" w:color="auto"/>
            </w:tcBorders>
          </w:tcPr>
          <w:p w14:paraId="05328363" w14:textId="77777777" w:rsidR="00200B99" w:rsidRPr="00DF4316" w:rsidRDefault="00200B99" w:rsidP="00200B99">
            <w:pPr>
              <w:rPr>
                <w:color w:val="000000"/>
                <w:sz w:val="22"/>
                <w:szCs w:val="24"/>
              </w:rPr>
            </w:pPr>
          </w:p>
          <w:p w14:paraId="72BA13E9" w14:textId="36DED45B" w:rsidR="00200B99" w:rsidRPr="00DF4316" w:rsidRDefault="00200B99" w:rsidP="00200B99">
            <w:pPr>
              <w:rPr>
                <w:color w:val="000000"/>
                <w:sz w:val="22"/>
                <w:szCs w:val="24"/>
              </w:rPr>
            </w:pPr>
            <w:r w:rsidRPr="00DF4316">
              <w:rPr>
                <w:color w:val="000000"/>
                <w:sz w:val="22"/>
                <w:szCs w:val="24"/>
              </w:rPr>
              <w:t>1g</w:t>
            </w:r>
          </w:p>
        </w:tc>
        <w:tc>
          <w:tcPr>
            <w:tcW w:w="1266" w:type="dxa"/>
            <w:tcBorders>
              <w:top w:val="single" w:sz="4" w:space="0" w:color="auto"/>
              <w:left w:val="nil"/>
              <w:bottom w:val="single" w:sz="4" w:space="0" w:color="auto"/>
              <w:right w:val="single" w:sz="4" w:space="0" w:color="auto"/>
            </w:tcBorders>
          </w:tcPr>
          <w:p w14:paraId="028AF4C4" w14:textId="77777777" w:rsidR="00200B99" w:rsidRPr="00DF4316" w:rsidRDefault="00200B99" w:rsidP="002F2C37">
            <w:pPr>
              <w:ind w:left="-6"/>
              <w:jc w:val="center"/>
              <w:rPr>
                <w:color w:val="000000"/>
                <w:sz w:val="22"/>
                <w:szCs w:val="24"/>
              </w:rPr>
            </w:pPr>
          </w:p>
        </w:tc>
      </w:tr>
    </w:tbl>
    <w:p w14:paraId="50CF63D3" w14:textId="7DE72ADA" w:rsidR="002D0CE3" w:rsidRDefault="00F00A5C" w:rsidP="002D0CE3">
      <w:pPr>
        <w:jc w:val="both"/>
        <w:rPr>
          <w:szCs w:val="24"/>
        </w:rPr>
      </w:pPr>
      <w:r w:rsidRPr="00306899">
        <w:rPr>
          <w:szCs w:val="24"/>
        </w:rPr>
        <w:t>*wypełnić w przypadku zaoferowania zamiennika</w:t>
      </w:r>
    </w:p>
    <w:p w14:paraId="52F1DC4E" w14:textId="239D8ADB" w:rsidR="002D0CE3" w:rsidRDefault="002D0CE3" w:rsidP="002D0CE3">
      <w:pPr>
        <w:jc w:val="both"/>
        <w:rPr>
          <w:szCs w:val="24"/>
        </w:rPr>
      </w:pPr>
    </w:p>
    <w:p w14:paraId="6DE4CA53" w14:textId="7D32B907" w:rsidR="002D0CE3" w:rsidRDefault="002D0CE3" w:rsidP="002D0CE3">
      <w:pPr>
        <w:jc w:val="both"/>
        <w:rPr>
          <w:szCs w:val="24"/>
        </w:rPr>
      </w:pPr>
    </w:p>
    <w:p w14:paraId="1FAC962A" w14:textId="77777777" w:rsidR="00007BDA" w:rsidRDefault="00007BDA" w:rsidP="002D0CE3">
      <w:pPr>
        <w:jc w:val="both"/>
        <w:rPr>
          <w:szCs w:val="24"/>
        </w:rPr>
      </w:pPr>
    </w:p>
    <w:p w14:paraId="3A348BF3" w14:textId="3FFD8D14" w:rsidR="000760CE" w:rsidRPr="00D32568" w:rsidRDefault="000760CE" w:rsidP="00684D34">
      <w:pPr>
        <w:spacing w:line="360" w:lineRule="auto"/>
        <w:jc w:val="both"/>
        <w:rPr>
          <w:sz w:val="24"/>
          <w:szCs w:val="24"/>
        </w:rPr>
      </w:pPr>
      <w:r w:rsidRPr="00D32568">
        <w:rPr>
          <w:sz w:val="24"/>
          <w:szCs w:val="24"/>
        </w:rPr>
        <w:t>Data:</w:t>
      </w:r>
      <w:r w:rsidR="00D32568">
        <w:rPr>
          <w:sz w:val="24"/>
          <w:szCs w:val="24"/>
        </w:rPr>
        <w:t xml:space="preserve">   </w:t>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Pr="00D32568">
        <w:rPr>
          <w:sz w:val="24"/>
          <w:szCs w:val="24"/>
        </w:rPr>
        <w:t>.………………………….</w:t>
      </w:r>
    </w:p>
    <w:p w14:paraId="0CE9B422" w14:textId="77777777" w:rsidR="000760CE" w:rsidRPr="006451C5" w:rsidRDefault="000760CE" w:rsidP="000760CE">
      <w:pPr>
        <w:spacing w:line="360" w:lineRule="auto"/>
        <w:ind w:left="4956" w:firstLine="708"/>
        <w:jc w:val="both"/>
        <w:rPr>
          <w:sz w:val="24"/>
          <w:szCs w:val="24"/>
        </w:rPr>
      </w:pPr>
      <w:r w:rsidRPr="00D32568">
        <w:rPr>
          <w:sz w:val="24"/>
          <w:szCs w:val="24"/>
        </w:rPr>
        <w:t xml:space="preserve">podpis i pieczęć oferenta </w:t>
      </w:r>
      <w:r>
        <w:br w:type="page"/>
      </w:r>
    </w:p>
    <w:p w14:paraId="67ADCD79" w14:textId="77777777" w:rsidR="00D20B65" w:rsidRPr="00ED23F1" w:rsidRDefault="00D20B65" w:rsidP="00D20B65">
      <w:pPr>
        <w:ind w:left="7080" w:firstLine="708"/>
        <w:jc w:val="right"/>
      </w:pPr>
      <w:r w:rsidRPr="00ED23F1">
        <w:lastRenderedPageBreak/>
        <w:t>Zał. nr 2</w:t>
      </w:r>
    </w:p>
    <w:p w14:paraId="11B0892E" w14:textId="4D0B76C3" w:rsidR="00D20B65" w:rsidRDefault="00D20B65" w:rsidP="00D20B65">
      <w:pPr>
        <w:jc w:val="right"/>
      </w:pPr>
      <w:r w:rsidRPr="00ED23F1">
        <w:t>do ogłoszenia o zamówieni</w:t>
      </w:r>
      <w:r>
        <w:t>u</w:t>
      </w:r>
      <w:r w:rsidRPr="00ED23F1">
        <w:t xml:space="preserve"> z </w:t>
      </w:r>
      <w:r w:rsidR="003D07E7">
        <w:t>1</w:t>
      </w:r>
      <w:r w:rsidR="001157E5">
        <w:t>2</w:t>
      </w:r>
      <w:r w:rsidR="003D07E7">
        <w:t>.08</w:t>
      </w:r>
      <w:r>
        <w:t>.2021</w:t>
      </w:r>
      <w:r w:rsidRPr="00ED23F1">
        <w:t xml:space="preserve"> r.</w:t>
      </w:r>
    </w:p>
    <w:p w14:paraId="3C8B649B" w14:textId="77777777" w:rsidR="00D20B65" w:rsidRDefault="00D20B65" w:rsidP="00D20B65">
      <w:pPr>
        <w:jc w:val="right"/>
      </w:pPr>
    </w:p>
    <w:p w14:paraId="5F181ABC" w14:textId="60BB3EBB" w:rsidR="00D20B65" w:rsidRDefault="00D20B65" w:rsidP="00227E4B">
      <w:pPr>
        <w:jc w:val="center"/>
        <w:rPr>
          <w:sz w:val="24"/>
          <w:szCs w:val="24"/>
        </w:rPr>
      </w:pPr>
      <w:r w:rsidRPr="00F1371B">
        <w:rPr>
          <w:i/>
        </w:rPr>
        <w:t>wzór</w:t>
      </w:r>
    </w:p>
    <w:p w14:paraId="3AC6919D" w14:textId="77777777" w:rsidR="00D20B65" w:rsidRPr="00FD0076" w:rsidRDefault="00D20B65" w:rsidP="00D20B65">
      <w:pPr>
        <w:keepNext/>
        <w:keepLines/>
        <w:suppressAutoHyphens/>
        <w:autoSpaceDN w:val="0"/>
        <w:jc w:val="center"/>
        <w:textAlignment w:val="baseline"/>
        <w:rPr>
          <w:b/>
          <w:bCs/>
          <w:sz w:val="24"/>
          <w:szCs w:val="24"/>
        </w:rPr>
      </w:pPr>
      <w:r w:rsidRPr="00FD0076">
        <w:rPr>
          <w:b/>
          <w:bCs/>
          <w:sz w:val="24"/>
          <w:szCs w:val="24"/>
        </w:rPr>
        <w:t xml:space="preserve">Umowa dostawy nr </w:t>
      </w:r>
      <w:r>
        <w:rPr>
          <w:b/>
          <w:bCs/>
          <w:sz w:val="24"/>
          <w:szCs w:val="24"/>
        </w:rPr>
        <w:t>….. /2021</w:t>
      </w:r>
    </w:p>
    <w:p w14:paraId="6ECCFC6A" w14:textId="77777777" w:rsidR="00D20B65" w:rsidRPr="00FD0076" w:rsidRDefault="00D20B65" w:rsidP="00D20B65">
      <w:pPr>
        <w:suppressAutoHyphens/>
        <w:autoSpaceDN w:val="0"/>
        <w:jc w:val="both"/>
        <w:textAlignment w:val="baseline"/>
      </w:pPr>
    </w:p>
    <w:p w14:paraId="48FC5A2E"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 xml:space="preserve">zawarta w Kórniku dnia ……………… roku pomiędzy: Instytutem Dendrologii Polskiej Akademii Nauk mającym siedzibę przy ulicy Parkowej 5, 62-035 Kórnik, reprezentowanym przez </w:t>
      </w:r>
      <w:r w:rsidRPr="00B95642">
        <w:rPr>
          <w:spacing w:val="-2"/>
          <w:sz w:val="24"/>
          <w:szCs w:val="24"/>
        </w:rPr>
        <w:br/>
        <w:t>Dyrektora Instytutu - prof. dra hab. inż. Andrzeja M. Jagodzińskiego, zwanym w dalszej treści umowy ZAMAWIAJĄCYM</w:t>
      </w:r>
    </w:p>
    <w:p w14:paraId="141C714D"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a</w:t>
      </w:r>
    </w:p>
    <w:p w14:paraId="2233619A"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w:t>
      </w:r>
      <w:r>
        <w:rPr>
          <w:spacing w:val="-2"/>
          <w:sz w:val="24"/>
          <w:szCs w:val="24"/>
        </w:rPr>
        <w:t>………………………………………………………………………………</w:t>
      </w:r>
      <w:r w:rsidRPr="00B95642">
        <w:rPr>
          <w:spacing w:val="-2"/>
          <w:sz w:val="24"/>
          <w:szCs w:val="24"/>
        </w:rPr>
        <w:t xml:space="preserve"> reprezentowanym przez …………………………………………………………………………..</w:t>
      </w:r>
    </w:p>
    <w:p w14:paraId="2834277D" w14:textId="77777777" w:rsidR="00D20B65" w:rsidRPr="00B95642" w:rsidRDefault="00D20B65" w:rsidP="00D20B65">
      <w:pPr>
        <w:suppressAutoHyphens/>
        <w:autoSpaceDN w:val="0"/>
        <w:jc w:val="both"/>
        <w:textAlignment w:val="baseline"/>
        <w:rPr>
          <w:spacing w:val="-2"/>
          <w:sz w:val="24"/>
          <w:szCs w:val="24"/>
        </w:rPr>
      </w:pPr>
    </w:p>
    <w:p w14:paraId="73DBB861"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Wobec wyboru WYKONAWCY przez ZAMAWIAJĄCEGO p</w:t>
      </w:r>
      <w:r>
        <w:rPr>
          <w:spacing w:val="-2"/>
          <w:sz w:val="24"/>
          <w:szCs w:val="24"/>
        </w:rPr>
        <w:t xml:space="preserve">o przeprowadzeniu postępowania </w:t>
      </w:r>
      <w:r>
        <w:rPr>
          <w:spacing w:val="-2"/>
          <w:sz w:val="24"/>
          <w:szCs w:val="24"/>
        </w:rPr>
        <w:br/>
      </w:r>
      <w:r w:rsidRPr="00B95642">
        <w:rPr>
          <w:spacing w:val="-2"/>
          <w:sz w:val="24"/>
          <w:szCs w:val="24"/>
        </w:rPr>
        <w:t xml:space="preserve">w trybie ……………………………………………………..…………., strony zawierają umowę </w:t>
      </w:r>
      <w:r>
        <w:rPr>
          <w:spacing w:val="-2"/>
          <w:sz w:val="24"/>
          <w:szCs w:val="24"/>
        </w:rPr>
        <w:br/>
      </w:r>
      <w:r w:rsidRPr="00B95642">
        <w:rPr>
          <w:spacing w:val="-2"/>
          <w:sz w:val="24"/>
          <w:szCs w:val="24"/>
        </w:rPr>
        <w:t>o następującej treści:</w:t>
      </w:r>
    </w:p>
    <w:p w14:paraId="4F3D5680" w14:textId="77777777" w:rsidR="00D20B65" w:rsidRPr="00FD0076" w:rsidRDefault="00D20B65" w:rsidP="00D20B65">
      <w:pPr>
        <w:suppressAutoHyphens/>
        <w:autoSpaceDN w:val="0"/>
        <w:jc w:val="both"/>
        <w:textAlignment w:val="baseline"/>
        <w:rPr>
          <w:spacing w:val="-2"/>
          <w:sz w:val="24"/>
          <w:szCs w:val="24"/>
        </w:rPr>
      </w:pPr>
    </w:p>
    <w:p w14:paraId="621FF76E" w14:textId="1DD027F0"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1. </w:t>
      </w:r>
      <w:r w:rsidRPr="00FD0076">
        <w:rPr>
          <w:b/>
          <w:spacing w:val="-2"/>
          <w:sz w:val="24"/>
          <w:szCs w:val="24"/>
        </w:rPr>
        <w:t>Przedmiot umowy</w:t>
      </w:r>
    </w:p>
    <w:p w14:paraId="7F641717" w14:textId="77777777" w:rsidR="00D20B65" w:rsidRDefault="00D20B65" w:rsidP="00D20B65">
      <w:pPr>
        <w:suppressAutoHyphens/>
        <w:autoSpaceDN w:val="0"/>
        <w:jc w:val="both"/>
        <w:textAlignment w:val="baseline"/>
        <w:rPr>
          <w:spacing w:val="-2"/>
          <w:sz w:val="24"/>
          <w:szCs w:val="24"/>
        </w:rPr>
      </w:pPr>
      <w:r w:rsidRPr="00FD0076">
        <w:rPr>
          <w:spacing w:val="-2"/>
          <w:sz w:val="24"/>
          <w:szCs w:val="24"/>
        </w:rPr>
        <w:t xml:space="preserve">ZAMAWIAJĄCY zleca, a </w:t>
      </w:r>
      <w:r w:rsidRPr="00B95642">
        <w:rPr>
          <w:spacing w:val="-2"/>
          <w:sz w:val="24"/>
          <w:szCs w:val="24"/>
        </w:rPr>
        <w:t>WYKONAWC</w:t>
      </w:r>
      <w:r w:rsidRPr="00FD0076">
        <w:rPr>
          <w:spacing w:val="-2"/>
          <w:sz w:val="24"/>
          <w:szCs w:val="24"/>
        </w:rPr>
        <w:t xml:space="preserve">A podejmuje </w:t>
      </w:r>
      <w:r>
        <w:rPr>
          <w:spacing w:val="-2"/>
          <w:sz w:val="24"/>
          <w:szCs w:val="24"/>
        </w:rPr>
        <w:t>dostarczyć ……….……………………</w:t>
      </w:r>
      <w:r w:rsidRPr="00B95642">
        <w:rPr>
          <w:spacing w:val="-2"/>
          <w:sz w:val="24"/>
          <w:szCs w:val="24"/>
        </w:rPr>
        <w:t xml:space="preserve"> zgodnie z treścią ogłoszenia ……… ……………. z dnia ………………………. oraz  przedstawioną ofertą z dnia …………………. (zał. nr 1).</w:t>
      </w:r>
    </w:p>
    <w:p w14:paraId="3DD6CF48" w14:textId="77777777" w:rsidR="00D20B65" w:rsidRPr="00FD0076" w:rsidRDefault="00D20B65" w:rsidP="00D20B65">
      <w:pPr>
        <w:suppressAutoHyphens/>
        <w:autoSpaceDN w:val="0"/>
        <w:jc w:val="both"/>
        <w:textAlignment w:val="baseline"/>
        <w:rPr>
          <w:spacing w:val="-2"/>
          <w:sz w:val="24"/>
          <w:szCs w:val="24"/>
        </w:rPr>
      </w:pPr>
    </w:p>
    <w:p w14:paraId="0A48C862" w14:textId="5598F3EF" w:rsidR="00D20B65" w:rsidRPr="00FD0076" w:rsidRDefault="00D20B65" w:rsidP="00D20B65">
      <w:pPr>
        <w:suppressAutoHyphens/>
        <w:autoSpaceDN w:val="0"/>
        <w:jc w:val="center"/>
        <w:textAlignment w:val="baseline"/>
        <w:rPr>
          <w:b/>
          <w:spacing w:val="-2"/>
          <w:sz w:val="24"/>
          <w:szCs w:val="24"/>
        </w:rPr>
      </w:pPr>
      <w:r w:rsidRPr="00FD0076">
        <w:rPr>
          <w:spacing w:val="-2"/>
          <w:sz w:val="24"/>
          <w:szCs w:val="24"/>
        </w:rPr>
        <w:t xml:space="preserve">§ 2. </w:t>
      </w:r>
      <w:r w:rsidRPr="00FD0076">
        <w:rPr>
          <w:b/>
          <w:spacing w:val="-2"/>
          <w:sz w:val="24"/>
          <w:szCs w:val="24"/>
        </w:rPr>
        <w:t>Warunki i termin dostawy</w:t>
      </w:r>
    </w:p>
    <w:p w14:paraId="253BFFFD" w14:textId="77777777" w:rsidR="00D20B65" w:rsidRDefault="00D20B65" w:rsidP="00D20B65">
      <w:pPr>
        <w:suppressAutoHyphens/>
        <w:autoSpaceDN w:val="0"/>
        <w:jc w:val="both"/>
        <w:textAlignment w:val="baseline"/>
        <w:rPr>
          <w:spacing w:val="-2"/>
          <w:sz w:val="24"/>
          <w:szCs w:val="24"/>
        </w:rPr>
      </w:pPr>
      <w:r w:rsidRPr="003C510B">
        <w:rPr>
          <w:spacing w:val="-2"/>
          <w:sz w:val="24"/>
          <w:szCs w:val="24"/>
        </w:rPr>
        <w:t xml:space="preserve">Dostawa na koszt </w:t>
      </w:r>
      <w:r w:rsidRPr="0052056B">
        <w:rPr>
          <w:spacing w:val="-2"/>
          <w:sz w:val="24"/>
          <w:szCs w:val="24"/>
        </w:rPr>
        <w:t>WYKONAWCY</w:t>
      </w:r>
      <w:r w:rsidRPr="003C510B">
        <w:rPr>
          <w:spacing w:val="-2"/>
          <w:sz w:val="24"/>
          <w:szCs w:val="24"/>
        </w:rPr>
        <w:t xml:space="preserve"> do siedziby ZAMAWIAJĄCEGO przy ulicy</w:t>
      </w:r>
      <w:r>
        <w:rPr>
          <w:spacing w:val="-2"/>
          <w:sz w:val="24"/>
          <w:szCs w:val="24"/>
        </w:rPr>
        <w:t xml:space="preserve"> </w:t>
      </w:r>
      <w:r w:rsidRPr="003C510B">
        <w:rPr>
          <w:spacing w:val="-2"/>
          <w:sz w:val="24"/>
          <w:szCs w:val="24"/>
        </w:rPr>
        <w:t>Parkowej 5</w:t>
      </w:r>
      <w:r>
        <w:rPr>
          <w:spacing w:val="-2"/>
          <w:sz w:val="24"/>
          <w:szCs w:val="24"/>
        </w:rPr>
        <w:t xml:space="preserve">, </w:t>
      </w:r>
      <w:r>
        <w:rPr>
          <w:spacing w:val="-2"/>
          <w:sz w:val="24"/>
          <w:szCs w:val="24"/>
        </w:rPr>
        <w:br/>
        <w:t>62-035 Kórnik</w:t>
      </w:r>
      <w:r w:rsidRPr="003C510B">
        <w:rPr>
          <w:spacing w:val="-2"/>
          <w:sz w:val="24"/>
          <w:szCs w:val="24"/>
        </w:rPr>
        <w:t>. Termin dostawy nie dłuższy niż zadeklarowany w ofercie (zał. nr 1).</w:t>
      </w:r>
    </w:p>
    <w:p w14:paraId="09D86315" w14:textId="77777777" w:rsidR="00D20B65" w:rsidRDefault="00D20B65" w:rsidP="00D20B65">
      <w:pPr>
        <w:suppressAutoHyphens/>
        <w:autoSpaceDN w:val="0"/>
        <w:jc w:val="both"/>
        <w:textAlignment w:val="baseline"/>
        <w:rPr>
          <w:spacing w:val="-2"/>
          <w:sz w:val="24"/>
          <w:szCs w:val="24"/>
        </w:rPr>
      </w:pPr>
    </w:p>
    <w:p w14:paraId="4D5DCBC2" w14:textId="77777777" w:rsidR="00D20B65" w:rsidRPr="00366991" w:rsidRDefault="00D20B65" w:rsidP="00D20B65">
      <w:pPr>
        <w:numPr>
          <w:ilvl w:val="0"/>
          <w:numId w:val="2"/>
        </w:numPr>
        <w:suppressAutoHyphens/>
        <w:autoSpaceDN w:val="0"/>
        <w:spacing w:after="160" w:line="259" w:lineRule="auto"/>
        <w:ind w:left="284" w:hanging="284"/>
        <w:contextualSpacing/>
        <w:textAlignment w:val="baseline"/>
        <w:rPr>
          <w:color w:val="000000"/>
          <w:spacing w:val="-2"/>
          <w:sz w:val="24"/>
          <w:szCs w:val="24"/>
        </w:rPr>
      </w:pPr>
      <w:r w:rsidRPr="00366991">
        <w:rPr>
          <w:color w:val="000000"/>
          <w:spacing w:val="-2"/>
          <w:sz w:val="24"/>
          <w:szCs w:val="24"/>
        </w:rPr>
        <w:t xml:space="preserve">Stosownie do postanowienia art. 431 ustawy z dnia 11 września 2019 roku Prawo zamówień publicznych (Dz. U. z 2019 roku poz. 2019 z późn. zm.) ZAMAWIAJĄCY i </w:t>
      </w:r>
      <w:r>
        <w:rPr>
          <w:color w:val="000000"/>
          <w:spacing w:val="-2"/>
          <w:sz w:val="24"/>
          <w:szCs w:val="24"/>
        </w:rPr>
        <w:t>WYKONAWCA</w:t>
      </w:r>
      <w:r w:rsidRPr="00366991">
        <w:rPr>
          <w:color w:val="000000"/>
          <w:spacing w:val="-2"/>
          <w:sz w:val="24"/>
          <w:szCs w:val="24"/>
        </w:rPr>
        <w:t xml:space="preserve"> są obowiązani współdziałać przy wykonywaniu niniejszej umowy.</w:t>
      </w:r>
    </w:p>
    <w:p w14:paraId="225EB4FC" w14:textId="77777777" w:rsidR="00D20B65" w:rsidRPr="00B47C4C" w:rsidRDefault="00D20B65" w:rsidP="00D20B65">
      <w:pPr>
        <w:numPr>
          <w:ilvl w:val="0"/>
          <w:numId w:val="2"/>
        </w:numPr>
        <w:suppressAutoHyphens/>
        <w:autoSpaceDN w:val="0"/>
        <w:spacing w:after="160" w:line="259" w:lineRule="auto"/>
        <w:ind w:left="284"/>
        <w:contextualSpacing/>
        <w:jc w:val="both"/>
        <w:textAlignment w:val="baseline"/>
        <w:rPr>
          <w:color w:val="000000"/>
          <w:spacing w:val="-2"/>
          <w:sz w:val="24"/>
          <w:szCs w:val="24"/>
        </w:rPr>
      </w:pPr>
      <w:r w:rsidRPr="00B47C4C">
        <w:rPr>
          <w:color w:val="000000"/>
          <w:spacing w:val="-2"/>
          <w:sz w:val="24"/>
          <w:szCs w:val="24"/>
        </w:rPr>
        <w:t xml:space="preserve">Zamawiający ma prawo do złożenia reklamacji w przypadku ujawnienia wad ukrytych przedmiotu umowy. Reklamacja będzie składana mailowo przez osobę upoważnioną przez Kierownika Zamawiającego w ciągu maksymalnie 7 dni od </w:t>
      </w:r>
      <w:r>
        <w:rPr>
          <w:color w:val="000000"/>
          <w:spacing w:val="-2"/>
          <w:sz w:val="24"/>
          <w:szCs w:val="24"/>
        </w:rPr>
        <w:t>dnia dostawy lub niezwłocznie w </w:t>
      </w:r>
      <w:r w:rsidRPr="00B47C4C">
        <w:rPr>
          <w:color w:val="000000"/>
          <w:spacing w:val="-2"/>
          <w:sz w:val="24"/>
          <w:szCs w:val="24"/>
        </w:rPr>
        <w:t>przypadku ujawnienia wad ukrytych.</w:t>
      </w:r>
    </w:p>
    <w:p w14:paraId="2651E36B" w14:textId="77777777" w:rsidR="00D20B65" w:rsidRPr="00366991" w:rsidRDefault="00D20B65" w:rsidP="00D20B65">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WYKONAWCA</w:t>
      </w:r>
      <w:r w:rsidRPr="00366991">
        <w:rPr>
          <w:color w:val="000000"/>
          <w:spacing w:val="-2"/>
          <w:sz w:val="24"/>
          <w:szCs w:val="24"/>
        </w:rPr>
        <w:t xml:space="preserve"> zobowiązuje się do wymiany towaru wadliwego na towar bez wad w ciągu </w:t>
      </w:r>
      <w:r>
        <w:rPr>
          <w:color w:val="000000"/>
          <w:spacing w:val="-2"/>
          <w:sz w:val="24"/>
          <w:szCs w:val="24"/>
        </w:rPr>
        <w:br/>
      </w:r>
      <w:r w:rsidRPr="00366991">
        <w:rPr>
          <w:color w:val="000000"/>
          <w:spacing w:val="-2"/>
          <w:sz w:val="24"/>
          <w:szCs w:val="24"/>
        </w:rPr>
        <w:t>14 dni od otrzymania informacji o uzasadnionej reklamacji Zamawiającego.</w:t>
      </w:r>
    </w:p>
    <w:p w14:paraId="2E8E385E" w14:textId="77777777" w:rsidR="00D20B65" w:rsidRPr="006451C5" w:rsidRDefault="00D20B65" w:rsidP="00D20B65">
      <w:pPr>
        <w:suppressAutoHyphens/>
        <w:autoSpaceDN w:val="0"/>
        <w:jc w:val="both"/>
        <w:textAlignment w:val="baseline"/>
        <w:rPr>
          <w:spacing w:val="-2"/>
          <w:sz w:val="24"/>
          <w:szCs w:val="24"/>
        </w:rPr>
      </w:pPr>
    </w:p>
    <w:p w14:paraId="4838496D" w14:textId="67D2F82E"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3. </w:t>
      </w:r>
      <w:r w:rsidRPr="00FD0076">
        <w:rPr>
          <w:b/>
          <w:spacing w:val="-2"/>
          <w:sz w:val="24"/>
          <w:szCs w:val="24"/>
        </w:rPr>
        <w:t>Całkowita wartość umowy</w:t>
      </w:r>
    </w:p>
    <w:p w14:paraId="3265C1ED" w14:textId="77777777" w:rsidR="00D20B65" w:rsidRPr="0052056B" w:rsidRDefault="00D20B65" w:rsidP="00D20B65">
      <w:pPr>
        <w:suppressAutoHyphens/>
        <w:autoSpaceDN w:val="0"/>
        <w:jc w:val="both"/>
        <w:textAlignment w:val="baseline"/>
        <w:rPr>
          <w:spacing w:val="-2"/>
          <w:sz w:val="24"/>
          <w:szCs w:val="24"/>
        </w:rPr>
      </w:pPr>
      <w:r w:rsidRPr="0052056B">
        <w:rPr>
          <w:spacing w:val="-2"/>
          <w:sz w:val="24"/>
          <w:szCs w:val="24"/>
        </w:rPr>
        <w:t>Za wykonanie wszystkich czynności opisanych w § 1 WYKONAWCY przysługiwać będzie wynagrodzenie w łącznej wysokości ………………………. zł netto, słownie: ……………………… zł netto, tj. …………………….. zł brutto, słownie: ……………………… zł brutto.</w:t>
      </w:r>
    </w:p>
    <w:p w14:paraId="04CD6716" w14:textId="77777777" w:rsidR="00D20B65" w:rsidRPr="00FD0076" w:rsidRDefault="00D20B65" w:rsidP="00D20B65">
      <w:pPr>
        <w:suppressAutoHyphens/>
        <w:autoSpaceDN w:val="0"/>
        <w:jc w:val="both"/>
        <w:textAlignment w:val="baseline"/>
        <w:rPr>
          <w:spacing w:val="-2"/>
        </w:rPr>
      </w:pPr>
    </w:p>
    <w:p w14:paraId="1119A64A" w14:textId="2387ED2E" w:rsidR="00D20B65" w:rsidRPr="00FD0076" w:rsidRDefault="00D20B65" w:rsidP="00D20B65">
      <w:pPr>
        <w:keepNext/>
        <w:keepLines/>
        <w:suppressAutoHyphens/>
        <w:autoSpaceDN w:val="0"/>
        <w:jc w:val="center"/>
        <w:textAlignment w:val="baseline"/>
        <w:rPr>
          <w:spacing w:val="-2"/>
        </w:rPr>
      </w:pPr>
      <w:r w:rsidRPr="00FD0076">
        <w:rPr>
          <w:bCs/>
          <w:spacing w:val="-2"/>
          <w:sz w:val="24"/>
          <w:szCs w:val="24"/>
        </w:rPr>
        <w:t>§ 4.</w:t>
      </w:r>
      <w:r w:rsidRPr="00FD0076">
        <w:rPr>
          <w:b/>
          <w:bCs/>
          <w:spacing w:val="-2"/>
          <w:sz w:val="24"/>
          <w:szCs w:val="24"/>
        </w:rPr>
        <w:t xml:space="preserve"> Upoważnieni przedstawiciele</w:t>
      </w:r>
    </w:p>
    <w:p w14:paraId="200D1C8F" w14:textId="77777777" w:rsidR="00D20B65" w:rsidRPr="00FD0076" w:rsidRDefault="00D20B65" w:rsidP="00D20B65">
      <w:pPr>
        <w:suppressAutoHyphens/>
        <w:autoSpaceDN w:val="0"/>
        <w:jc w:val="both"/>
        <w:textAlignment w:val="baseline"/>
        <w:rPr>
          <w:spacing w:val="-2"/>
          <w:sz w:val="24"/>
          <w:szCs w:val="24"/>
        </w:rPr>
      </w:pPr>
      <w:r w:rsidRPr="00FD0076">
        <w:rPr>
          <w:spacing w:val="-2"/>
          <w:sz w:val="24"/>
          <w:szCs w:val="24"/>
        </w:rPr>
        <w:t xml:space="preserve">Strony wyznaczają niniejszym swoich przedstawicieli uprawnionych do podejmowania decyzji </w:t>
      </w:r>
      <w:r>
        <w:rPr>
          <w:spacing w:val="-2"/>
          <w:sz w:val="24"/>
          <w:szCs w:val="24"/>
        </w:rPr>
        <w:br/>
      </w:r>
      <w:r w:rsidRPr="00FD0076">
        <w:rPr>
          <w:spacing w:val="-2"/>
          <w:sz w:val="24"/>
          <w:szCs w:val="24"/>
        </w:rPr>
        <w:t>w zakresie wyznaczonym przez § 1 tej umowy.</w:t>
      </w:r>
    </w:p>
    <w:p w14:paraId="320D4BDA" w14:textId="77777777" w:rsidR="00D20B65" w:rsidRPr="00FD0076" w:rsidRDefault="00D20B65" w:rsidP="00D20B65">
      <w:pPr>
        <w:suppressAutoHyphens/>
        <w:autoSpaceDN w:val="0"/>
        <w:jc w:val="both"/>
        <w:textAlignment w:val="baseline"/>
        <w:rPr>
          <w:spacing w:val="-2"/>
          <w:sz w:val="24"/>
          <w:szCs w:val="24"/>
        </w:rPr>
      </w:pPr>
      <w:r w:rsidRPr="00FD0076">
        <w:rPr>
          <w:spacing w:val="-2"/>
          <w:sz w:val="24"/>
          <w:szCs w:val="24"/>
        </w:rPr>
        <w:t>Przeds</w:t>
      </w:r>
      <w:r>
        <w:rPr>
          <w:spacing w:val="-2"/>
          <w:sz w:val="24"/>
          <w:szCs w:val="24"/>
        </w:rPr>
        <w:t>tawicielem ZAMAWIAJĄCEGO będzie ……………….</w:t>
      </w:r>
    </w:p>
    <w:p w14:paraId="4323C2FC" w14:textId="77777777" w:rsidR="00D20B65" w:rsidRPr="00FD0076" w:rsidRDefault="00D20B65" w:rsidP="00D20B65">
      <w:pPr>
        <w:suppressAutoHyphens/>
        <w:autoSpaceDN w:val="0"/>
        <w:jc w:val="both"/>
        <w:textAlignment w:val="baseline"/>
        <w:rPr>
          <w:spacing w:val="-2"/>
          <w:sz w:val="24"/>
          <w:szCs w:val="24"/>
        </w:rPr>
      </w:pPr>
      <w:r w:rsidRPr="00FD0076">
        <w:rPr>
          <w:spacing w:val="-2"/>
          <w:sz w:val="24"/>
          <w:szCs w:val="24"/>
        </w:rPr>
        <w:t xml:space="preserve">Przedstawicielem </w:t>
      </w:r>
      <w:r w:rsidRPr="0052056B">
        <w:rPr>
          <w:spacing w:val="-2"/>
          <w:sz w:val="24"/>
          <w:szCs w:val="24"/>
        </w:rPr>
        <w:t xml:space="preserve">WYKONAWCY </w:t>
      </w:r>
      <w:r>
        <w:rPr>
          <w:spacing w:val="-2"/>
          <w:sz w:val="24"/>
          <w:szCs w:val="24"/>
        </w:rPr>
        <w:t>będzie …………………….</w:t>
      </w:r>
    </w:p>
    <w:p w14:paraId="7E4E52EC" w14:textId="77777777" w:rsidR="00227E4B" w:rsidRDefault="00227E4B" w:rsidP="00D20B65">
      <w:pPr>
        <w:suppressAutoHyphens/>
        <w:autoSpaceDN w:val="0"/>
        <w:jc w:val="center"/>
        <w:textAlignment w:val="baseline"/>
        <w:rPr>
          <w:spacing w:val="-2"/>
          <w:sz w:val="24"/>
          <w:szCs w:val="24"/>
        </w:rPr>
      </w:pPr>
    </w:p>
    <w:p w14:paraId="5AF564A5" w14:textId="30A2C9D7" w:rsidR="00D20B65" w:rsidRDefault="00D20B65" w:rsidP="00D20B65">
      <w:pPr>
        <w:suppressAutoHyphens/>
        <w:autoSpaceDN w:val="0"/>
        <w:jc w:val="center"/>
        <w:textAlignment w:val="baseline"/>
        <w:rPr>
          <w:spacing w:val="-2"/>
          <w:sz w:val="24"/>
          <w:szCs w:val="24"/>
        </w:rPr>
      </w:pPr>
      <w:r w:rsidRPr="00FD0076">
        <w:rPr>
          <w:spacing w:val="-2"/>
          <w:sz w:val="24"/>
          <w:szCs w:val="24"/>
        </w:rPr>
        <w:t xml:space="preserve">§ 5. </w:t>
      </w:r>
      <w:r w:rsidRPr="00FD0076">
        <w:rPr>
          <w:b/>
          <w:spacing w:val="-2"/>
          <w:sz w:val="24"/>
          <w:szCs w:val="24"/>
        </w:rPr>
        <w:t>Warunki płatności</w:t>
      </w:r>
    </w:p>
    <w:p w14:paraId="1322FAF7" w14:textId="77777777" w:rsidR="00D20B65" w:rsidRPr="005B6CD8" w:rsidRDefault="00D20B65" w:rsidP="00D20B65">
      <w:pPr>
        <w:suppressAutoHyphens/>
        <w:autoSpaceDN w:val="0"/>
        <w:jc w:val="both"/>
        <w:textAlignment w:val="baseline"/>
        <w:rPr>
          <w:spacing w:val="-2"/>
          <w:sz w:val="24"/>
          <w:szCs w:val="24"/>
        </w:rPr>
      </w:pPr>
      <w:r w:rsidRPr="005B6CD8">
        <w:rPr>
          <w:spacing w:val="-2"/>
          <w:sz w:val="24"/>
          <w:szCs w:val="24"/>
        </w:rPr>
        <w:t xml:space="preserve">Zapłata nastąpi w terminie 21 dni od dnia dostarczenia faktury VAT, przelewem na rachunek bankowy WYKONAWCY wskazany w wystawionej fakturze. Warunkiem zapłaty jest sporządzenie i podpisanie przez strony tej umowy protokołu odbioru </w:t>
      </w:r>
      <w:r>
        <w:rPr>
          <w:spacing w:val="-2"/>
          <w:sz w:val="24"/>
          <w:szCs w:val="24"/>
        </w:rPr>
        <w:t>dostawy</w:t>
      </w:r>
      <w:r w:rsidRPr="005B6CD8">
        <w:rPr>
          <w:spacing w:val="-2"/>
          <w:sz w:val="24"/>
          <w:szCs w:val="24"/>
        </w:rPr>
        <w:t xml:space="preserve"> opisanej w § 1.</w:t>
      </w:r>
    </w:p>
    <w:p w14:paraId="6B6B4465" w14:textId="77777777" w:rsidR="00227E4B" w:rsidRDefault="00D20B65" w:rsidP="00227E4B">
      <w:pPr>
        <w:suppressAutoHyphens/>
        <w:autoSpaceDN w:val="0"/>
        <w:jc w:val="center"/>
        <w:textAlignment w:val="baseline"/>
        <w:rPr>
          <w:b/>
          <w:sz w:val="24"/>
          <w:szCs w:val="24"/>
        </w:rPr>
      </w:pPr>
      <w:r w:rsidRPr="00CF426F">
        <w:rPr>
          <w:sz w:val="24"/>
          <w:szCs w:val="24"/>
        </w:rPr>
        <w:lastRenderedPageBreak/>
        <w:t>§ 6.</w:t>
      </w:r>
      <w:r w:rsidRPr="00CF426F">
        <w:rPr>
          <w:b/>
          <w:sz w:val="24"/>
          <w:szCs w:val="24"/>
        </w:rPr>
        <w:t xml:space="preserve"> Gwarancja, rękojmia i serwis</w:t>
      </w:r>
    </w:p>
    <w:p w14:paraId="3DFD14EA" w14:textId="7DB03196" w:rsidR="00D20B65" w:rsidRPr="00061A9C" w:rsidRDefault="00D20B65" w:rsidP="00247C66">
      <w:pPr>
        <w:suppressAutoHyphens/>
        <w:autoSpaceDN w:val="0"/>
        <w:jc w:val="both"/>
        <w:textAlignment w:val="baseline"/>
        <w:rPr>
          <w:b/>
          <w:sz w:val="24"/>
          <w:szCs w:val="24"/>
        </w:rPr>
      </w:pPr>
      <w:r w:rsidRPr="00CF426F">
        <w:rPr>
          <w:sz w:val="24"/>
          <w:szCs w:val="24"/>
        </w:rPr>
        <w:t xml:space="preserve">Do przedmiotu zamówienia </w:t>
      </w:r>
      <w:r>
        <w:rPr>
          <w:sz w:val="24"/>
          <w:szCs w:val="24"/>
        </w:rPr>
        <w:t>WYKONAWCA</w:t>
      </w:r>
      <w:r w:rsidRPr="00CF426F">
        <w:rPr>
          <w:sz w:val="24"/>
          <w:szCs w:val="24"/>
        </w:rPr>
        <w:t xml:space="preserve"> dołączy pise</w:t>
      </w:r>
      <w:r>
        <w:rPr>
          <w:sz w:val="24"/>
          <w:szCs w:val="24"/>
        </w:rPr>
        <w:t xml:space="preserve">mną gwarancję określającą okres </w:t>
      </w:r>
      <w:r w:rsidRPr="00CF426F">
        <w:rPr>
          <w:sz w:val="24"/>
          <w:szCs w:val="24"/>
        </w:rPr>
        <w:t xml:space="preserve">gwarancji na </w:t>
      </w:r>
      <w:r>
        <w:rPr>
          <w:sz w:val="24"/>
          <w:szCs w:val="24"/>
        </w:rPr>
        <w:t>……………….</w:t>
      </w:r>
      <w:r w:rsidRPr="00CF426F">
        <w:rPr>
          <w:sz w:val="24"/>
          <w:szCs w:val="24"/>
        </w:rPr>
        <w:t xml:space="preserve"> od daty oddania przedmiotu umowy do użytkowania.</w:t>
      </w:r>
    </w:p>
    <w:p w14:paraId="3118366A" w14:textId="77777777" w:rsidR="00D20B65" w:rsidRDefault="00D20B65" w:rsidP="00D20B65">
      <w:pPr>
        <w:suppressAutoHyphens/>
        <w:autoSpaceDN w:val="0"/>
        <w:jc w:val="both"/>
        <w:textAlignment w:val="baseline"/>
        <w:rPr>
          <w:spacing w:val="-2"/>
          <w:sz w:val="24"/>
          <w:szCs w:val="24"/>
        </w:rPr>
      </w:pPr>
    </w:p>
    <w:p w14:paraId="6F165135" w14:textId="1DA9B47C"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w:t>
      </w:r>
      <w:r>
        <w:rPr>
          <w:spacing w:val="-2"/>
          <w:sz w:val="24"/>
          <w:szCs w:val="24"/>
        </w:rPr>
        <w:t>7</w:t>
      </w:r>
      <w:r w:rsidRPr="00FD0076">
        <w:rPr>
          <w:spacing w:val="-2"/>
          <w:sz w:val="24"/>
          <w:szCs w:val="24"/>
        </w:rPr>
        <w:t xml:space="preserve">. </w:t>
      </w:r>
      <w:r w:rsidRPr="00FD0076">
        <w:rPr>
          <w:b/>
          <w:spacing w:val="-2"/>
          <w:sz w:val="24"/>
          <w:szCs w:val="24"/>
        </w:rPr>
        <w:t>Kary umowne</w:t>
      </w:r>
    </w:p>
    <w:p w14:paraId="46365251"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1. Strony postanawiają, że obowiązującą formą odszkodowania będą kary umowne.</w:t>
      </w:r>
    </w:p>
    <w:p w14:paraId="2D00D534"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2. Kary te będą naliczane w następujących przypadkach i wysokościach:</w:t>
      </w:r>
    </w:p>
    <w:p w14:paraId="13FFF553" w14:textId="77777777" w:rsidR="00D20B65" w:rsidRPr="00366991" w:rsidRDefault="00D20B65" w:rsidP="00D20B65">
      <w:pPr>
        <w:suppressAutoHyphens/>
        <w:autoSpaceDN w:val="0"/>
        <w:jc w:val="both"/>
        <w:textAlignment w:val="baseline"/>
        <w:rPr>
          <w:spacing w:val="-2"/>
          <w:sz w:val="24"/>
          <w:szCs w:val="24"/>
        </w:rPr>
      </w:pPr>
      <w:r>
        <w:rPr>
          <w:spacing w:val="-2"/>
          <w:sz w:val="24"/>
          <w:szCs w:val="24"/>
        </w:rPr>
        <w:t xml:space="preserve">2.1. </w:t>
      </w:r>
      <w:r w:rsidRPr="005B6CD8">
        <w:rPr>
          <w:spacing w:val="-2"/>
          <w:sz w:val="24"/>
          <w:szCs w:val="24"/>
        </w:rPr>
        <w:t>WYKONAWC</w:t>
      </w:r>
      <w:r>
        <w:rPr>
          <w:spacing w:val="-2"/>
          <w:sz w:val="24"/>
          <w:szCs w:val="24"/>
        </w:rPr>
        <w:t>A</w:t>
      </w:r>
      <w:r w:rsidRPr="00366991">
        <w:rPr>
          <w:spacing w:val="-2"/>
          <w:sz w:val="24"/>
          <w:szCs w:val="24"/>
        </w:rPr>
        <w:t xml:space="preserve"> zapłaci ZAMAWIAJĄCEMU kary umowne:</w:t>
      </w:r>
    </w:p>
    <w:p w14:paraId="5D7324ED"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a) w przypadku nieterminowych dostaw bąd</w:t>
      </w:r>
      <w:r>
        <w:rPr>
          <w:spacing w:val="-2"/>
          <w:sz w:val="24"/>
          <w:szCs w:val="24"/>
        </w:rPr>
        <w:t>ź odmowy dostaw w wysokości 0,5</w:t>
      </w:r>
      <w:r w:rsidRPr="00366991">
        <w:rPr>
          <w:spacing w:val="-2"/>
          <w:sz w:val="24"/>
          <w:szCs w:val="24"/>
        </w:rPr>
        <w:t xml:space="preserve">% wartości zamówienia netto za każdy dzień opóźnienia ponad termin określony w § 2 ust. 1 umowy. Kary umowne nie będą naliczane, gdy przyczyną nieterminowej dostawy bądź odmowy dostawy będzie wstrzymanie produkcji przedmiotu dostawy przez </w:t>
      </w:r>
      <w:r w:rsidRPr="005B6CD8">
        <w:rPr>
          <w:spacing w:val="-2"/>
          <w:sz w:val="24"/>
          <w:szCs w:val="24"/>
        </w:rPr>
        <w:t>WYKONAWC</w:t>
      </w:r>
      <w:r>
        <w:rPr>
          <w:spacing w:val="-2"/>
          <w:sz w:val="24"/>
          <w:szCs w:val="24"/>
        </w:rPr>
        <w:t>Ę,</w:t>
      </w:r>
      <w:r w:rsidRPr="00366991">
        <w:rPr>
          <w:spacing w:val="-2"/>
          <w:sz w:val="24"/>
          <w:szCs w:val="24"/>
        </w:rPr>
        <w:t xml:space="preserve"> a Z</w:t>
      </w:r>
      <w:r>
        <w:rPr>
          <w:spacing w:val="-2"/>
          <w:sz w:val="24"/>
          <w:szCs w:val="24"/>
        </w:rPr>
        <w:t>AMAWIAJĄCY</w:t>
      </w:r>
      <w:r w:rsidRPr="00366991">
        <w:rPr>
          <w:spacing w:val="-2"/>
          <w:sz w:val="24"/>
          <w:szCs w:val="24"/>
        </w:rPr>
        <w:t xml:space="preserve"> zostanie uprzedzony</w:t>
      </w:r>
      <w:r>
        <w:rPr>
          <w:spacing w:val="-2"/>
          <w:sz w:val="24"/>
          <w:szCs w:val="24"/>
        </w:rPr>
        <w:t xml:space="preserve"> o takim fakcie przez </w:t>
      </w:r>
      <w:r w:rsidRPr="005B6CD8">
        <w:rPr>
          <w:spacing w:val="-2"/>
          <w:sz w:val="24"/>
          <w:szCs w:val="24"/>
        </w:rPr>
        <w:t>WYKONAWC</w:t>
      </w:r>
      <w:r>
        <w:rPr>
          <w:spacing w:val="-2"/>
          <w:sz w:val="24"/>
          <w:szCs w:val="24"/>
        </w:rPr>
        <w:t>Ę,</w:t>
      </w:r>
    </w:p>
    <w:p w14:paraId="255C85A5"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b) za zwłokę w usuwaniu wad stwierdzonych przy odbiorze lub w okresie gwarancji</w:t>
      </w:r>
    </w:p>
    <w:p w14:paraId="697FD3D8" w14:textId="77777777" w:rsidR="00D20B65" w:rsidRPr="00366991" w:rsidRDefault="00D20B65" w:rsidP="00D20B65">
      <w:pPr>
        <w:suppressAutoHyphens/>
        <w:autoSpaceDN w:val="0"/>
        <w:ind w:left="284"/>
        <w:jc w:val="both"/>
        <w:textAlignment w:val="baseline"/>
        <w:rPr>
          <w:spacing w:val="-2"/>
          <w:sz w:val="24"/>
          <w:szCs w:val="24"/>
        </w:rPr>
      </w:pPr>
      <w:r w:rsidRPr="00366991">
        <w:rPr>
          <w:spacing w:val="-2"/>
          <w:sz w:val="24"/>
          <w:szCs w:val="24"/>
        </w:rPr>
        <w:t>w wysokości 0,5% całkowitej wartości umowy, za każdy dzień zwłoki, licząc od dnia wyznaczonego lub umówionego na usunięcie tych wad</w:t>
      </w:r>
      <w:r>
        <w:rPr>
          <w:spacing w:val="-2"/>
          <w:sz w:val="24"/>
          <w:szCs w:val="24"/>
        </w:rPr>
        <w:t>.</w:t>
      </w:r>
    </w:p>
    <w:p w14:paraId="67EEFB8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2.2. Łączna wysokość kar umownych nie może przekroczyć 10% wynagrodzenia umownego.</w:t>
      </w:r>
    </w:p>
    <w:p w14:paraId="56355A9D"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 xml:space="preserve">2.3. Zamawiający zapłaci </w:t>
      </w:r>
      <w:r w:rsidRPr="000529B7">
        <w:rPr>
          <w:spacing w:val="-2"/>
          <w:sz w:val="24"/>
          <w:szCs w:val="24"/>
        </w:rPr>
        <w:t>WYKONAWC</w:t>
      </w:r>
      <w:r w:rsidRPr="00366991">
        <w:rPr>
          <w:spacing w:val="-2"/>
          <w:sz w:val="24"/>
          <w:szCs w:val="24"/>
        </w:rPr>
        <w:t xml:space="preserve">Y kary umowne </w:t>
      </w:r>
      <w:r>
        <w:rPr>
          <w:spacing w:val="-2"/>
          <w:sz w:val="24"/>
          <w:szCs w:val="24"/>
        </w:rPr>
        <w:t>za zwłokę w dokonaniu odbioru w </w:t>
      </w:r>
      <w:r w:rsidRPr="00366991">
        <w:rPr>
          <w:spacing w:val="-2"/>
          <w:sz w:val="24"/>
          <w:szCs w:val="24"/>
        </w:rPr>
        <w:t>wysokości 0,5% za każdy dzień zwłoki, licząc od</w:t>
      </w:r>
      <w:r>
        <w:rPr>
          <w:spacing w:val="-2"/>
          <w:sz w:val="24"/>
          <w:szCs w:val="24"/>
        </w:rPr>
        <w:t xml:space="preserve"> </w:t>
      </w:r>
      <w:r w:rsidRPr="00366991">
        <w:rPr>
          <w:spacing w:val="-2"/>
          <w:sz w:val="24"/>
          <w:szCs w:val="24"/>
        </w:rPr>
        <w:t>dnia następnego po dniu, w którym odbiór miał zostać zakończony</w:t>
      </w:r>
      <w:r>
        <w:rPr>
          <w:spacing w:val="-2"/>
          <w:sz w:val="24"/>
          <w:szCs w:val="24"/>
        </w:rPr>
        <w:t>.</w:t>
      </w:r>
    </w:p>
    <w:p w14:paraId="57E225A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3. Strony zastrzegają sobie prawo dochodzenia odszkodowania uzupełniającego,</w:t>
      </w:r>
    </w:p>
    <w:p w14:paraId="19CC6C97"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przekraczającego wysokość naliczonych kar umownych do wysokości rzeczywiście</w:t>
      </w:r>
    </w:p>
    <w:p w14:paraId="526E914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poniesionej szkody.</w:t>
      </w:r>
    </w:p>
    <w:p w14:paraId="76C93CD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 xml:space="preserve">4. </w:t>
      </w:r>
      <w:r w:rsidRPr="000529B7">
        <w:rPr>
          <w:spacing w:val="-2"/>
          <w:sz w:val="24"/>
          <w:szCs w:val="24"/>
        </w:rPr>
        <w:t>WYKONAWC</w:t>
      </w:r>
      <w:r w:rsidRPr="00366991">
        <w:rPr>
          <w:spacing w:val="-2"/>
          <w:sz w:val="24"/>
          <w:szCs w:val="24"/>
        </w:rPr>
        <w:t>A nie może przenosić na rzecz osób trzecich jakichkolwiek wierzytelności</w:t>
      </w:r>
    </w:p>
    <w:p w14:paraId="21310131"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wynikających lub związanych z tą umową bez pisemnej zgody ZAMAWIAJĄCEGO.</w:t>
      </w:r>
    </w:p>
    <w:p w14:paraId="7007880B" w14:textId="77777777" w:rsidR="00D20B65" w:rsidRPr="00FD0076" w:rsidRDefault="00D20B65" w:rsidP="00D20B65">
      <w:pPr>
        <w:suppressAutoHyphens/>
        <w:autoSpaceDN w:val="0"/>
        <w:jc w:val="both"/>
        <w:textAlignment w:val="baseline"/>
        <w:rPr>
          <w:spacing w:val="-2"/>
          <w:sz w:val="24"/>
          <w:szCs w:val="24"/>
        </w:rPr>
      </w:pPr>
    </w:p>
    <w:p w14:paraId="183A396A" w14:textId="127DBC1C"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w:t>
      </w:r>
      <w:r>
        <w:rPr>
          <w:spacing w:val="-2"/>
          <w:sz w:val="24"/>
          <w:szCs w:val="24"/>
        </w:rPr>
        <w:t>8</w:t>
      </w:r>
      <w:r w:rsidRPr="00FD0076">
        <w:rPr>
          <w:spacing w:val="-2"/>
          <w:sz w:val="24"/>
          <w:szCs w:val="24"/>
        </w:rPr>
        <w:t xml:space="preserve">. </w:t>
      </w:r>
      <w:r w:rsidRPr="00FD0076">
        <w:rPr>
          <w:b/>
          <w:spacing w:val="-2"/>
          <w:sz w:val="24"/>
          <w:szCs w:val="24"/>
        </w:rPr>
        <w:t>Postanowienia końcowe</w:t>
      </w:r>
    </w:p>
    <w:p w14:paraId="0CB952C8" w14:textId="77777777" w:rsidR="00D20B65" w:rsidRPr="000529B7" w:rsidRDefault="00D20B65" w:rsidP="00D20B65">
      <w:pPr>
        <w:suppressAutoHyphens/>
        <w:autoSpaceDN w:val="0"/>
        <w:jc w:val="both"/>
        <w:textAlignment w:val="baseline"/>
        <w:rPr>
          <w:spacing w:val="-2"/>
          <w:sz w:val="24"/>
          <w:szCs w:val="24"/>
        </w:rPr>
      </w:pPr>
      <w:r w:rsidRPr="000529B7">
        <w:rPr>
          <w:spacing w:val="-2"/>
          <w:sz w:val="24"/>
          <w:szCs w:val="24"/>
        </w:rPr>
        <w:t>Sprawy nieuregulowane niniejszą umową będą rozpatrywane z odpowiednim zastosowaniem postanowień Kodeksu cywilnego i ustawy Prawo zamówień publicznych.</w:t>
      </w:r>
    </w:p>
    <w:p w14:paraId="3CA969C5" w14:textId="77777777" w:rsidR="00D20B65" w:rsidRPr="000529B7" w:rsidRDefault="00D20B65" w:rsidP="00D20B65">
      <w:pPr>
        <w:suppressAutoHyphens/>
        <w:autoSpaceDN w:val="0"/>
        <w:jc w:val="both"/>
        <w:textAlignment w:val="baseline"/>
        <w:rPr>
          <w:spacing w:val="-2"/>
          <w:sz w:val="24"/>
          <w:szCs w:val="24"/>
        </w:rPr>
      </w:pPr>
      <w:r w:rsidRPr="000529B7">
        <w:rPr>
          <w:spacing w:val="-2"/>
          <w:sz w:val="24"/>
          <w:szCs w:val="24"/>
        </w:rPr>
        <w:t>Zmiany opisane powyżej bądź uzupełnienia niniejszej umowy wymagają dla swej ważności zachowania formy pisemnej i podpisów obu stron oraz nie mogą być sprzeczne w treści złożonej oferty przez WYKONAWCĘ.</w:t>
      </w:r>
    </w:p>
    <w:p w14:paraId="4A4B7D5D" w14:textId="77777777" w:rsidR="00D20B65" w:rsidRPr="00FD0076" w:rsidRDefault="00D20B65" w:rsidP="00D20B65">
      <w:pPr>
        <w:suppressAutoHyphens/>
        <w:autoSpaceDN w:val="0"/>
        <w:jc w:val="both"/>
        <w:textAlignment w:val="baseline"/>
        <w:rPr>
          <w:spacing w:val="-2"/>
          <w:sz w:val="24"/>
          <w:szCs w:val="24"/>
        </w:rPr>
      </w:pPr>
    </w:p>
    <w:p w14:paraId="3F9D68CF" w14:textId="7CA64773" w:rsidR="00D20B65" w:rsidRPr="00FD0076" w:rsidRDefault="00D20B65" w:rsidP="00D20B65">
      <w:pPr>
        <w:keepNext/>
        <w:keepLines/>
        <w:suppressAutoHyphens/>
        <w:autoSpaceDN w:val="0"/>
        <w:jc w:val="center"/>
        <w:textAlignment w:val="baseline"/>
        <w:rPr>
          <w:spacing w:val="-2"/>
          <w:sz w:val="24"/>
          <w:szCs w:val="24"/>
        </w:rPr>
      </w:pPr>
      <w:r w:rsidRPr="00FD0076">
        <w:rPr>
          <w:bCs/>
          <w:spacing w:val="-2"/>
          <w:sz w:val="24"/>
          <w:szCs w:val="24"/>
        </w:rPr>
        <w:t xml:space="preserve">§ </w:t>
      </w:r>
      <w:r>
        <w:rPr>
          <w:bCs/>
          <w:spacing w:val="-2"/>
          <w:sz w:val="24"/>
          <w:szCs w:val="24"/>
        </w:rPr>
        <w:t>9</w:t>
      </w:r>
      <w:r w:rsidRPr="00FD0076">
        <w:rPr>
          <w:bCs/>
          <w:spacing w:val="-2"/>
          <w:sz w:val="24"/>
          <w:szCs w:val="24"/>
        </w:rPr>
        <w:t>.</w:t>
      </w:r>
      <w:r w:rsidRPr="00FD0076">
        <w:rPr>
          <w:b/>
          <w:bCs/>
          <w:spacing w:val="-2"/>
          <w:sz w:val="24"/>
          <w:szCs w:val="24"/>
        </w:rPr>
        <w:t xml:space="preserve"> Załączniki do umowy</w:t>
      </w:r>
    </w:p>
    <w:p w14:paraId="14CA9E93"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 xml:space="preserve">Oferta </w:t>
      </w:r>
      <w:r w:rsidRPr="000529B7">
        <w:rPr>
          <w:spacing w:val="-2"/>
          <w:sz w:val="24"/>
          <w:szCs w:val="24"/>
        </w:rPr>
        <w:t>WYKONAWC</w:t>
      </w:r>
      <w:r w:rsidRPr="00366991">
        <w:rPr>
          <w:spacing w:val="-2"/>
          <w:sz w:val="24"/>
          <w:szCs w:val="24"/>
        </w:rPr>
        <w:t xml:space="preserve">Y z dnia </w:t>
      </w:r>
      <w:r>
        <w:rPr>
          <w:spacing w:val="-2"/>
          <w:sz w:val="24"/>
          <w:szCs w:val="24"/>
        </w:rPr>
        <w:t xml:space="preserve">…………….. </w:t>
      </w:r>
      <w:r w:rsidRPr="00366991">
        <w:rPr>
          <w:spacing w:val="-2"/>
          <w:sz w:val="24"/>
          <w:szCs w:val="24"/>
        </w:rPr>
        <w:t>r. określająca przedmiot i wartość dostawy.</w:t>
      </w:r>
      <w:r>
        <w:rPr>
          <w:spacing w:val="-2"/>
          <w:sz w:val="24"/>
          <w:szCs w:val="24"/>
        </w:rPr>
        <w:t xml:space="preserve"> </w:t>
      </w:r>
      <w:r w:rsidRPr="00366991">
        <w:rPr>
          <w:spacing w:val="-2"/>
          <w:sz w:val="24"/>
          <w:szCs w:val="24"/>
        </w:rPr>
        <w:t>Wszelkie powołane w umowie załączniki, wymienione w tym paragrafie, stanowią jej integralną część.</w:t>
      </w:r>
    </w:p>
    <w:p w14:paraId="3C322AEB" w14:textId="77777777" w:rsidR="00D20B65" w:rsidRDefault="00D20B65" w:rsidP="00D20B65">
      <w:pPr>
        <w:suppressAutoHyphens/>
        <w:autoSpaceDN w:val="0"/>
        <w:jc w:val="both"/>
        <w:textAlignment w:val="baseline"/>
        <w:rPr>
          <w:spacing w:val="-2"/>
          <w:sz w:val="24"/>
          <w:szCs w:val="24"/>
        </w:rPr>
      </w:pPr>
    </w:p>
    <w:p w14:paraId="4130E7E2" w14:textId="120FF959" w:rsidR="00D20B65" w:rsidRPr="00576C35" w:rsidRDefault="00D20B65" w:rsidP="00D20B65">
      <w:pPr>
        <w:suppressAutoHyphens/>
        <w:autoSpaceDN w:val="0"/>
        <w:jc w:val="center"/>
        <w:textAlignment w:val="baseline"/>
        <w:rPr>
          <w:spacing w:val="-2"/>
          <w:sz w:val="24"/>
          <w:szCs w:val="24"/>
        </w:rPr>
      </w:pPr>
      <w:r w:rsidRPr="00FD0076">
        <w:rPr>
          <w:bCs/>
          <w:spacing w:val="-2"/>
          <w:sz w:val="24"/>
          <w:szCs w:val="24"/>
        </w:rPr>
        <w:t xml:space="preserve">§ </w:t>
      </w:r>
      <w:r>
        <w:rPr>
          <w:bCs/>
          <w:spacing w:val="-2"/>
          <w:sz w:val="24"/>
          <w:szCs w:val="24"/>
        </w:rPr>
        <w:t>10</w:t>
      </w:r>
      <w:r w:rsidRPr="00FD0076">
        <w:rPr>
          <w:bCs/>
          <w:spacing w:val="-2"/>
          <w:sz w:val="24"/>
          <w:szCs w:val="24"/>
        </w:rPr>
        <w:t>.</w:t>
      </w:r>
      <w:r w:rsidRPr="00FD0076">
        <w:rPr>
          <w:b/>
          <w:bCs/>
          <w:spacing w:val="-2"/>
          <w:sz w:val="24"/>
          <w:szCs w:val="24"/>
        </w:rPr>
        <w:t xml:space="preserve"> </w:t>
      </w:r>
      <w:r w:rsidRPr="00576C35">
        <w:rPr>
          <w:b/>
          <w:spacing w:val="-2"/>
          <w:sz w:val="24"/>
          <w:szCs w:val="24"/>
        </w:rPr>
        <w:t>Klauzula RODO</w:t>
      </w:r>
    </w:p>
    <w:p w14:paraId="0C3CA33E" w14:textId="77777777" w:rsidR="00D20B65" w:rsidRPr="00366991" w:rsidRDefault="00D20B65" w:rsidP="00D20B65">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Pr="00366991">
        <w:rPr>
          <w:sz w:val="24"/>
          <w:szCs w:val="24"/>
        </w:rPr>
        <w:t>27 kwietnia 2016 r. w sprawie ochrony osób fizycznych w związku z przetwarzaniem danych osobowych i w sprawie swobodnego przepływu takich danych oraz uchylenia dyrektywy 95/46/WE), dalej RODO informuję że:</w:t>
      </w:r>
    </w:p>
    <w:p w14:paraId="0D4F48B5"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A</w:t>
      </w:r>
      <w:r w:rsidRPr="00D66EBA">
        <w:rPr>
          <w:sz w:val="24"/>
          <w:szCs w:val="24"/>
        </w:rPr>
        <w:t>dministratorem Pani/Pana danych osobowych jest Instytut Dendrologii Polskiej Akademii Nauk z siedzibą w Kórniku przy ulicy Parkowej nr 5</w:t>
      </w:r>
      <w:r>
        <w:rPr>
          <w:sz w:val="24"/>
          <w:szCs w:val="24"/>
        </w:rPr>
        <w:t>.</w:t>
      </w:r>
    </w:p>
    <w:p w14:paraId="35A510A9"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sprawach związanych z Pani/Pana danymi proszę kontaktować się z Inspektorem Ochrony Danych, kontakt pisemny za pomocą poczty tradycyjnej na adres Instytut Dendrologii PAN ul. Parkowa 5, 62-035 Kórnik lub pocztą elektroniczną na adres email: </w:t>
      </w:r>
      <w:hyperlink r:id="rId12" w:history="1">
        <w:r w:rsidRPr="005B0C24">
          <w:rPr>
            <w:rStyle w:val="Hipercze"/>
            <w:sz w:val="24"/>
            <w:szCs w:val="24"/>
          </w:rPr>
          <w:t>iod.idpan@man.poznan.pl</w:t>
        </w:r>
      </w:hyperlink>
      <w:r>
        <w:rPr>
          <w:sz w:val="24"/>
          <w:szCs w:val="24"/>
        </w:rPr>
        <w:t>.</w:t>
      </w:r>
    </w:p>
    <w:p w14:paraId="187CF31F"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 xml:space="preserve">Pani/Pana dane osobowe przetwarzane będą na podstawie art. </w:t>
      </w:r>
      <w:r>
        <w:rPr>
          <w:sz w:val="24"/>
          <w:szCs w:val="24"/>
        </w:rPr>
        <w:t>6 ust. 1 lit. c RODO w celu pro</w:t>
      </w:r>
      <w:r w:rsidRPr="00D66EBA">
        <w:rPr>
          <w:sz w:val="24"/>
          <w:szCs w:val="24"/>
        </w:rPr>
        <w:t>wadzenia przedmiotowego postępowania o udzielenie zamówienia publicznego oraz zawarcia</w:t>
      </w:r>
      <w:r>
        <w:rPr>
          <w:sz w:val="24"/>
          <w:szCs w:val="24"/>
        </w:rPr>
        <w:t xml:space="preserve"> </w:t>
      </w:r>
      <w:r w:rsidRPr="00D66EBA">
        <w:rPr>
          <w:sz w:val="24"/>
          <w:szCs w:val="24"/>
        </w:rPr>
        <w:t xml:space="preserve">umowy, a podstawą prawną ich przetwarzania jest obowiązek prawny stosowania </w:t>
      </w:r>
      <w:r w:rsidRPr="00D66EBA">
        <w:rPr>
          <w:sz w:val="24"/>
          <w:szCs w:val="24"/>
        </w:rPr>
        <w:lastRenderedPageBreak/>
        <w:t xml:space="preserve">sformalizowanych procedur udzielania zamówień publicznych spoczywający </w:t>
      </w:r>
      <w:r>
        <w:rPr>
          <w:sz w:val="24"/>
          <w:szCs w:val="24"/>
        </w:rPr>
        <w:br/>
      </w:r>
      <w:r w:rsidRPr="00D66EBA">
        <w:rPr>
          <w:sz w:val="24"/>
          <w:szCs w:val="24"/>
        </w:rPr>
        <w:t>na Zamawiają</w:t>
      </w:r>
      <w:r>
        <w:rPr>
          <w:sz w:val="24"/>
          <w:szCs w:val="24"/>
        </w:rPr>
        <w:t>cym.</w:t>
      </w:r>
    </w:p>
    <w:p w14:paraId="0C87A9EE"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biorcami Pani/Pana danych osobowych będą osoby lub podmioty, którym udostępniona zostanie dokumentacja postępowania w oparciu o art. 18 oraz </w:t>
      </w:r>
      <w:r>
        <w:rPr>
          <w:sz w:val="24"/>
          <w:szCs w:val="24"/>
        </w:rPr>
        <w:t>art. 74 ustawy Pzp.</w:t>
      </w:r>
    </w:p>
    <w:p w14:paraId="4B8ED5BE"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Pani/Pana dane osobowe będą przechowywane, zgodnie z art. 78 ust. 1 ustawy Pzp, przez okres 4 lat od dnia zakończenia postępowania o udzielenie zamówienia, a jeżeli czas trwania umowy przekracza 4 lata, okres przechowywania obejmuje cały</w:t>
      </w:r>
      <w:r>
        <w:rPr>
          <w:sz w:val="24"/>
          <w:szCs w:val="24"/>
        </w:rPr>
        <w:t xml:space="preserve"> czas trwania umowy.</w:t>
      </w:r>
    </w:p>
    <w:p w14:paraId="41AAC266" w14:textId="330A69C1"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bowiązek podania przez Panią/Pana danych osobowych bezpośrednio Pani/Pana dotyczących jest wymogiem ustawowym określonym w przepisach ustawy Pzp, związanym z udziałem </w:t>
      </w:r>
      <w:r w:rsidR="00247C66">
        <w:rPr>
          <w:sz w:val="24"/>
          <w:szCs w:val="24"/>
        </w:rPr>
        <w:br/>
      </w:r>
      <w:r w:rsidRPr="00D66EBA">
        <w:rPr>
          <w:sz w:val="24"/>
          <w:szCs w:val="24"/>
        </w:rPr>
        <w:t>w postępowaniu o udzielenie zamówienia publicznego, konsekwencje niepodania określonych danych wynikaj</w:t>
      </w:r>
      <w:r>
        <w:rPr>
          <w:sz w:val="24"/>
          <w:szCs w:val="24"/>
        </w:rPr>
        <w:t>ą z ustawy Pzp.</w:t>
      </w:r>
    </w:p>
    <w:p w14:paraId="4EF09DDE"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odniesieniu do Pani/Pana danych osobowych decyzje nie będą podejmowane w sposób zautomatyzowany, stosowanie do art. 22 RODO;</w:t>
      </w:r>
    </w:p>
    <w:p w14:paraId="7FE52D2E" w14:textId="77777777" w:rsidR="00D20B65" w:rsidRPr="00D66EBA"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Posiada Pan/Pani:</w:t>
      </w:r>
    </w:p>
    <w:p w14:paraId="16032E42" w14:textId="77777777" w:rsidR="00D20B65" w:rsidRPr="00366991" w:rsidRDefault="00D20B65" w:rsidP="00D20B65">
      <w:pPr>
        <w:suppressAutoHyphens/>
        <w:autoSpaceDN w:val="0"/>
        <w:jc w:val="both"/>
        <w:textAlignment w:val="baseline"/>
        <w:rPr>
          <w:sz w:val="24"/>
          <w:szCs w:val="24"/>
        </w:rPr>
      </w:pPr>
      <w:r w:rsidRPr="00366991">
        <w:rPr>
          <w:sz w:val="24"/>
          <w:szCs w:val="24"/>
        </w:rPr>
        <w:t>− na podstawie art. 15 RODO prawo dostępu do danych osobowych Pani/Pana dotyczących;</w:t>
      </w:r>
    </w:p>
    <w:p w14:paraId="131246DD" w14:textId="77777777" w:rsidR="00D20B65" w:rsidRPr="00366991" w:rsidRDefault="00D20B65" w:rsidP="00D20B65">
      <w:pPr>
        <w:suppressAutoHyphens/>
        <w:autoSpaceDN w:val="0"/>
        <w:jc w:val="both"/>
        <w:textAlignment w:val="baseline"/>
        <w:rPr>
          <w:sz w:val="24"/>
          <w:szCs w:val="24"/>
        </w:rPr>
      </w:pPr>
      <w:r w:rsidRPr="00366991">
        <w:rPr>
          <w:sz w:val="24"/>
          <w:szCs w:val="24"/>
        </w:rPr>
        <w:t>− na podstawie art. 16 RODO prawo do sprostowania lub uzupełnienia Pani/Pana danych osobowych, przy czym skorzystanie z prawa do sprostowania lub uzupełnienia nie moż</w:t>
      </w:r>
      <w:r>
        <w:rPr>
          <w:sz w:val="24"/>
          <w:szCs w:val="24"/>
        </w:rPr>
        <w:t>e skutkować zmian</w:t>
      </w:r>
      <w:r w:rsidRPr="00366991">
        <w:rPr>
          <w:sz w:val="24"/>
          <w:szCs w:val="24"/>
        </w:rPr>
        <w:t>ą wyniku</w:t>
      </w:r>
      <w:r>
        <w:rPr>
          <w:sz w:val="24"/>
          <w:szCs w:val="24"/>
        </w:rPr>
        <w:t xml:space="preserve"> </w:t>
      </w:r>
      <w:r w:rsidRPr="00366991">
        <w:rPr>
          <w:sz w:val="24"/>
          <w:szCs w:val="24"/>
        </w:rPr>
        <w:t>postępowania o udzielenie zamówienia publicznego ani zmianą postanowień umowy w zakresie niezgodnym z ustawą Pzp oraz nie może naruszać integralności protokołu oraz jego załączników</w:t>
      </w:r>
      <w:r>
        <w:rPr>
          <w:sz w:val="24"/>
          <w:szCs w:val="24"/>
        </w:rPr>
        <w:t>;</w:t>
      </w:r>
    </w:p>
    <w:p w14:paraId="3F353832" w14:textId="77777777" w:rsidR="00D20B65" w:rsidRPr="00366991" w:rsidRDefault="00D20B65" w:rsidP="00D20B65">
      <w:pPr>
        <w:suppressAutoHyphens/>
        <w:autoSpaceDN w:val="0"/>
        <w:jc w:val="both"/>
        <w:textAlignment w:val="baseline"/>
        <w:rPr>
          <w:sz w:val="24"/>
          <w:szCs w:val="24"/>
        </w:rPr>
      </w:pPr>
      <w:r w:rsidRPr="00366991">
        <w:rPr>
          <w:sz w:val="24"/>
          <w:szCs w:val="24"/>
        </w:rPr>
        <w:t>−</w:t>
      </w:r>
      <w:r>
        <w:rPr>
          <w:sz w:val="24"/>
          <w:szCs w:val="24"/>
        </w:rPr>
        <w:t xml:space="preserve"> </w:t>
      </w:r>
      <w:r w:rsidRPr="00366991">
        <w:rPr>
          <w:sz w:val="24"/>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w:t>
      </w:r>
      <w:r>
        <w:rPr>
          <w:sz w:val="24"/>
          <w:szCs w:val="24"/>
        </w:rPr>
        <w:br/>
      </w:r>
      <w:r w:rsidRPr="00366991">
        <w:rPr>
          <w:sz w:val="24"/>
          <w:szCs w:val="24"/>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Pr>
          <w:sz w:val="24"/>
          <w:szCs w:val="24"/>
        </w:rPr>
        <w:t>;</w:t>
      </w:r>
    </w:p>
    <w:p w14:paraId="77B99A92" w14:textId="77777777" w:rsidR="00D20B65" w:rsidRDefault="00D20B65" w:rsidP="00D20B65">
      <w:pPr>
        <w:suppressAutoHyphens/>
        <w:autoSpaceDN w:val="0"/>
        <w:jc w:val="both"/>
        <w:textAlignment w:val="baseline"/>
        <w:rPr>
          <w:sz w:val="24"/>
          <w:szCs w:val="24"/>
        </w:rPr>
      </w:pPr>
      <w:r w:rsidRPr="00366991">
        <w:rPr>
          <w:sz w:val="24"/>
          <w:szCs w:val="24"/>
        </w:rPr>
        <w:t>− prawo do wniesienia skargi do Prezesa Urzędu Ochrony Danych Osobowych, gdy uzna Pani/Pan, że przetwarzanie danych osobowych Pani/Pana dotyczących narusza przepisy RODO</w:t>
      </w:r>
      <w:r>
        <w:rPr>
          <w:sz w:val="24"/>
          <w:szCs w:val="24"/>
        </w:rPr>
        <w:t>.</w:t>
      </w:r>
    </w:p>
    <w:p w14:paraId="266BCD06" w14:textId="77777777" w:rsidR="00D20B65" w:rsidRPr="00D66EBA"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nie przysługuje Pani/Panu:</w:t>
      </w:r>
    </w:p>
    <w:p w14:paraId="10A52DEF" w14:textId="77777777" w:rsidR="00D20B65" w:rsidRPr="00366991" w:rsidRDefault="00D20B65" w:rsidP="00D20B65">
      <w:pPr>
        <w:suppressAutoHyphens/>
        <w:autoSpaceDN w:val="0"/>
        <w:jc w:val="both"/>
        <w:textAlignment w:val="baseline"/>
        <w:rPr>
          <w:sz w:val="24"/>
          <w:szCs w:val="24"/>
        </w:rPr>
      </w:pPr>
      <w:r w:rsidRPr="00366991">
        <w:rPr>
          <w:sz w:val="24"/>
          <w:szCs w:val="24"/>
        </w:rPr>
        <w:t>− w związku z art. 17 ust. 3 lit. b, d lub e RODO prawo do usunięcia danych osobowych;</w:t>
      </w:r>
    </w:p>
    <w:p w14:paraId="2BDFD9A1" w14:textId="77777777" w:rsidR="00D20B65" w:rsidRPr="00366991" w:rsidRDefault="00D20B65" w:rsidP="00D20B65">
      <w:pPr>
        <w:suppressAutoHyphens/>
        <w:autoSpaceDN w:val="0"/>
        <w:jc w:val="both"/>
        <w:textAlignment w:val="baseline"/>
        <w:rPr>
          <w:sz w:val="24"/>
          <w:szCs w:val="24"/>
        </w:rPr>
      </w:pPr>
      <w:r w:rsidRPr="00366991">
        <w:rPr>
          <w:sz w:val="24"/>
          <w:szCs w:val="24"/>
        </w:rPr>
        <w:t>− prawo do przenoszenia danych osobowych, o którym mowa w art. 20 RODO;</w:t>
      </w:r>
    </w:p>
    <w:p w14:paraId="45ACCAFB" w14:textId="77777777" w:rsidR="00D20B65" w:rsidRPr="00366991" w:rsidRDefault="00D20B65" w:rsidP="00D20B65">
      <w:pPr>
        <w:suppressAutoHyphens/>
        <w:autoSpaceDN w:val="0"/>
        <w:jc w:val="both"/>
        <w:textAlignment w:val="baseline"/>
        <w:rPr>
          <w:sz w:val="24"/>
          <w:szCs w:val="24"/>
        </w:rPr>
      </w:pPr>
      <w:r w:rsidRPr="00366991">
        <w:rPr>
          <w:sz w:val="24"/>
          <w:szCs w:val="24"/>
        </w:rPr>
        <w:t>− na podstawie art. 21 RODO prawo sprzeciwu, wobec przetwarzania danych osobowych, gdyż podstawą prawną przetwarzania Pani/Pana danych osobowych jest art</w:t>
      </w:r>
      <w:r>
        <w:rPr>
          <w:sz w:val="24"/>
          <w:szCs w:val="24"/>
        </w:rPr>
        <w:t>. 6 ust. 1 lit. c </w:t>
      </w:r>
      <w:r w:rsidRPr="00366991">
        <w:rPr>
          <w:sz w:val="24"/>
          <w:szCs w:val="24"/>
        </w:rPr>
        <w:t>RODO.</w:t>
      </w:r>
    </w:p>
    <w:p w14:paraId="10F3E2B1" w14:textId="77777777" w:rsidR="00D20B65" w:rsidRDefault="00D20B65" w:rsidP="00D20B65">
      <w:pPr>
        <w:suppressAutoHyphens/>
        <w:autoSpaceDN w:val="0"/>
        <w:spacing w:after="160" w:line="259" w:lineRule="auto"/>
        <w:contextualSpacing/>
        <w:jc w:val="both"/>
        <w:textAlignment w:val="baseline"/>
        <w:rPr>
          <w:sz w:val="24"/>
          <w:szCs w:val="24"/>
        </w:rPr>
      </w:pPr>
    </w:p>
    <w:p w14:paraId="774C5C2A" w14:textId="77777777" w:rsidR="00D20B65" w:rsidRPr="00A44562" w:rsidRDefault="00D20B65" w:rsidP="00D20B65">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4778BC7B" w14:textId="77777777" w:rsidR="00D20B65" w:rsidRDefault="00D20B65" w:rsidP="00D20B65">
      <w:pPr>
        <w:suppressAutoHyphens/>
        <w:autoSpaceDN w:val="0"/>
        <w:jc w:val="center"/>
        <w:textAlignment w:val="baseline"/>
        <w:rPr>
          <w:spacing w:val="-2"/>
          <w:sz w:val="24"/>
          <w:szCs w:val="24"/>
        </w:rPr>
      </w:pPr>
    </w:p>
    <w:p w14:paraId="1E8C2CF1" w14:textId="09DD7479" w:rsidR="00D20B65" w:rsidRPr="00FD0076" w:rsidRDefault="00D20B65" w:rsidP="00D20B65">
      <w:pPr>
        <w:suppressAutoHyphens/>
        <w:autoSpaceDN w:val="0"/>
        <w:jc w:val="center"/>
        <w:textAlignment w:val="baseline"/>
        <w:rPr>
          <w:rFonts w:ascii="Calibri" w:eastAsia="Calibri" w:hAnsi="Calibri"/>
          <w:sz w:val="22"/>
          <w:szCs w:val="22"/>
          <w:lang w:eastAsia="en-US"/>
        </w:rPr>
      </w:pPr>
      <w:r w:rsidRPr="00FD0076">
        <w:rPr>
          <w:spacing w:val="-2"/>
          <w:sz w:val="24"/>
          <w:szCs w:val="24"/>
        </w:rPr>
        <w:t xml:space="preserve">§ </w:t>
      </w:r>
      <w:r>
        <w:rPr>
          <w:spacing w:val="-2"/>
          <w:sz w:val="24"/>
          <w:szCs w:val="24"/>
        </w:rPr>
        <w:t>11</w:t>
      </w:r>
      <w:r w:rsidRPr="00FD0076">
        <w:rPr>
          <w:spacing w:val="-2"/>
          <w:sz w:val="24"/>
          <w:szCs w:val="24"/>
        </w:rPr>
        <w:t xml:space="preserve">. </w:t>
      </w:r>
      <w:r w:rsidRPr="00FD0076">
        <w:rPr>
          <w:b/>
          <w:spacing w:val="-2"/>
          <w:sz w:val="24"/>
          <w:szCs w:val="24"/>
        </w:rPr>
        <w:t>Egzemplarze umowy</w:t>
      </w:r>
    </w:p>
    <w:p w14:paraId="02A4D26D" w14:textId="77777777" w:rsidR="00D20B65" w:rsidRDefault="00D20B65" w:rsidP="00D20B65">
      <w:pPr>
        <w:suppressAutoHyphens/>
        <w:autoSpaceDN w:val="0"/>
        <w:jc w:val="both"/>
        <w:textAlignment w:val="baseline"/>
        <w:rPr>
          <w:b/>
          <w:bCs/>
          <w:sz w:val="24"/>
          <w:szCs w:val="24"/>
        </w:rPr>
      </w:pPr>
      <w:r w:rsidRPr="00FD0076">
        <w:rPr>
          <w:spacing w:val="-2"/>
          <w:sz w:val="24"/>
          <w:szCs w:val="24"/>
        </w:rPr>
        <w:t>Umowa niniejsza została sporządzona w dwóch jednobrzmiących egzemplarzach</w:t>
      </w:r>
      <w:r>
        <w:rPr>
          <w:spacing w:val="-2"/>
          <w:sz w:val="24"/>
          <w:szCs w:val="24"/>
        </w:rPr>
        <w:t>, po jednym dla każdej ze stron.</w:t>
      </w:r>
    </w:p>
    <w:p w14:paraId="08294DE8" w14:textId="77777777" w:rsidR="00D20B65" w:rsidRDefault="00D20B65" w:rsidP="00D20B65">
      <w:pPr>
        <w:keepNext/>
        <w:keepLines/>
        <w:suppressAutoHyphens/>
        <w:autoSpaceDN w:val="0"/>
        <w:jc w:val="both"/>
        <w:textAlignment w:val="baseline"/>
        <w:rPr>
          <w:b/>
          <w:bCs/>
          <w:sz w:val="24"/>
          <w:szCs w:val="24"/>
        </w:rPr>
      </w:pPr>
    </w:p>
    <w:p w14:paraId="339E7A80" w14:textId="77777777" w:rsidR="00D20B65" w:rsidRDefault="00D20B65" w:rsidP="00D20B65">
      <w:pPr>
        <w:keepNext/>
        <w:keepLines/>
        <w:suppressAutoHyphens/>
        <w:autoSpaceDN w:val="0"/>
        <w:ind w:left="1416"/>
        <w:jc w:val="both"/>
        <w:textAlignment w:val="baseline"/>
        <w:rPr>
          <w:b/>
          <w:bCs/>
          <w:sz w:val="24"/>
          <w:szCs w:val="24"/>
        </w:rPr>
      </w:pPr>
    </w:p>
    <w:p w14:paraId="61CE5A54" w14:textId="77777777" w:rsidR="00D20B65" w:rsidRPr="00FD0076" w:rsidRDefault="00D20B65" w:rsidP="00D20B65">
      <w:pPr>
        <w:keepNext/>
        <w:keepLines/>
        <w:suppressAutoHyphens/>
        <w:autoSpaceDN w:val="0"/>
        <w:ind w:left="1416"/>
        <w:jc w:val="both"/>
        <w:textAlignment w:val="baseline"/>
        <w:rPr>
          <w:b/>
          <w:bCs/>
          <w:sz w:val="24"/>
          <w:szCs w:val="24"/>
        </w:rPr>
      </w:pPr>
      <w:r w:rsidRPr="00FD0076">
        <w:rPr>
          <w:b/>
          <w:bCs/>
          <w:sz w:val="24"/>
          <w:szCs w:val="24"/>
        </w:rPr>
        <w:t xml:space="preserve">ZAMAWIAJĄCY                                      </w:t>
      </w:r>
      <w:r w:rsidRPr="00FD0076">
        <w:rPr>
          <w:b/>
          <w:bCs/>
          <w:sz w:val="24"/>
          <w:szCs w:val="24"/>
        </w:rPr>
        <w:tab/>
        <w:t xml:space="preserve">     </w:t>
      </w:r>
      <w:r>
        <w:rPr>
          <w:b/>
          <w:bCs/>
          <w:sz w:val="24"/>
          <w:szCs w:val="24"/>
        </w:rPr>
        <w:t>DOSTAWCA</w:t>
      </w:r>
    </w:p>
    <w:p w14:paraId="05AC44F9" w14:textId="77777777" w:rsidR="00D20B65" w:rsidRDefault="00D20B65" w:rsidP="005F04B8">
      <w:pPr>
        <w:spacing w:after="200" w:line="276" w:lineRule="auto"/>
        <w:jc w:val="right"/>
      </w:pPr>
    </w:p>
    <w:p w14:paraId="453DB4C6" w14:textId="77777777" w:rsidR="00D20B65" w:rsidRDefault="00D20B65" w:rsidP="005F04B8">
      <w:pPr>
        <w:spacing w:after="200" w:line="276" w:lineRule="auto"/>
        <w:jc w:val="right"/>
      </w:pPr>
    </w:p>
    <w:p w14:paraId="028E26C6" w14:textId="77777777" w:rsidR="00D20B65" w:rsidRDefault="00D20B65" w:rsidP="005F04B8">
      <w:pPr>
        <w:spacing w:after="200" w:line="276" w:lineRule="auto"/>
        <w:jc w:val="right"/>
      </w:pPr>
    </w:p>
    <w:p w14:paraId="5B51BD7A" w14:textId="39F61C62" w:rsidR="005F04B8" w:rsidRDefault="000760CE" w:rsidP="00F75FFC">
      <w:pPr>
        <w:spacing w:line="276" w:lineRule="auto"/>
        <w:jc w:val="right"/>
      </w:pPr>
      <w:r w:rsidRPr="00ED23F1">
        <w:lastRenderedPageBreak/>
        <w:t>Zał. nr 3</w:t>
      </w:r>
    </w:p>
    <w:p w14:paraId="69DED473" w14:textId="38443D59" w:rsidR="000760CE" w:rsidRPr="00ED23F1" w:rsidRDefault="000760CE" w:rsidP="00F75FFC">
      <w:pPr>
        <w:spacing w:line="276" w:lineRule="auto"/>
        <w:jc w:val="right"/>
      </w:pPr>
      <w:r w:rsidRPr="00ED23F1">
        <w:tab/>
        <w:t>do ogłoszenia o zamówieni</w:t>
      </w:r>
      <w:r>
        <w:t>u</w:t>
      </w:r>
      <w:r w:rsidRPr="00ED23F1">
        <w:t xml:space="preserve"> z </w:t>
      </w:r>
      <w:r w:rsidR="003D07E7">
        <w:t>1</w:t>
      </w:r>
      <w:r w:rsidR="001157E5">
        <w:t>2</w:t>
      </w:r>
      <w:r w:rsidR="003D07E7">
        <w:t>.08</w:t>
      </w:r>
      <w:r>
        <w:t>.2021</w:t>
      </w:r>
      <w:r w:rsidRPr="00ED23F1">
        <w:t xml:space="preserve"> r.</w:t>
      </w:r>
    </w:p>
    <w:p w14:paraId="24892588" w14:textId="77777777" w:rsidR="000760CE" w:rsidRDefault="000760CE" w:rsidP="000760CE">
      <w:pPr>
        <w:tabs>
          <w:tab w:val="left" w:pos="7380"/>
        </w:tabs>
        <w:ind w:left="708" w:firstLine="708"/>
        <w:jc w:val="both"/>
        <w:rPr>
          <w:sz w:val="24"/>
          <w:szCs w:val="24"/>
        </w:rPr>
      </w:pPr>
    </w:p>
    <w:p w14:paraId="3C719F82" w14:textId="77777777" w:rsidR="000760CE" w:rsidRDefault="000760CE" w:rsidP="000760CE">
      <w:pPr>
        <w:jc w:val="both"/>
        <w:rPr>
          <w:sz w:val="24"/>
          <w:szCs w:val="24"/>
        </w:rPr>
      </w:pPr>
    </w:p>
    <w:p w14:paraId="6E01148B" w14:textId="77777777" w:rsidR="000760CE" w:rsidRDefault="000760CE" w:rsidP="000760CE">
      <w:pPr>
        <w:tabs>
          <w:tab w:val="left" w:pos="7560"/>
        </w:tabs>
        <w:ind w:left="708" w:firstLine="708"/>
        <w:jc w:val="both"/>
        <w:rPr>
          <w:sz w:val="24"/>
          <w:szCs w:val="24"/>
        </w:rPr>
      </w:pPr>
      <w:r>
        <w:rPr>
          <w:sz w:val="24"/>
          <w:szCs w:val="24"/>
        </w:rPr>
        <w:tab/>
      </w:r>
    </w:p>
    <w:p w14:paraId="3A7DFBED" w14:textId="77777777"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14:paraId="0E368E70" w14:textId="77777777" w:rsidR="000760CE" w:rsidRPr="000169FB" w:rsidRDefault="000760CE" w:rsidP="000760CE">
      <w:pPr>
        <w:jc w:val="center"/>
        <w:rPr>
          <w:spacing w:val="-2"/>
          <w:sz w:val="24"/>
          <w:szCs w:val="24"/>
        </w:rPr>
      </w:pPr>
      <w:r w:rsidRPr="000169FB">
        <w:rPr>
          <w:spacing w:val="-2"/>
          <w:sz w:val="24"/>
          <w:szCs w:val="24"/>
        </w:rPr>
        <w:t>……………………………………………………………………..</w:t>
      </w:r>
    </w:p>
    <w:p w14:paraId="5E032245" w14:textId="77777777" w:rsidR="000760CE" w:rsidRPr="000169FB" w:rsidRDefault="000760CE" w:rsidP="000760CE">
      <w:pPr>
        <w:jc w:val="center"/>
        <w:rPr>
          <w:spacing w:val="-2"/>
          <w:sz w:val="24"/>
          <w:szCs w:val="24"/>
        </w:rPr>
      </w:pPr>
      <w:r w:rsidRPr="000169FB">
        <w:rPr>
          <w:spacing w:val="-2"/>
          <w:sz w:val="24"/>
          <w:szCs w:val="24"/>
        </w:rPr>
        <w:t xml:space="preserve">Pieczęć adresowa firmy </w:t>
      </w:r>
      <w:r>
        <w:rPr>
          <w:spacing w:val="-2"/>
          <w:sz w:val="24"/>
          <w:szCs w:val="24"/>
        </w:rPr>
        <w:t>DOSTAWCY</w:t>
      </w:r>
    </w:p>
    <w:p w14:paraId="3946AB20" w14:textId="77777777" w:rsidR="000760CE" w:rsidRPr="000169FB" w:rsidRDefault="000760CE" w:rsidP="000760CE">
      <w:pPr>
        <w:jc w:val="center"/>
        <w:rPr>
          <w:spacing w:val="-2"/>
          <w:sz w:val="24"/>
          <w:szCs w:val="24"/>
        </w:rPr>
      </w:pPr>
    </w:p>
    <w:p w14:paraId="671FC057" w14:textId="77777777" w:rsidR="000760CE" w:rsidRPr="000169FB" w:rsidRDefault="000760CE" w:rsidP="000760CE">
      <w:pPr>
        <w:jc w:val="center"/>
        <w:rPr>
          <w:spacing w:val="-2"/>
          <w:sz w:val="24"/>
          <w:szCs w:val="24"/>
        </w:rPr>
      </w:pPr>
    </w:p>
    <w:p w14:paraId="4822C204" w14:textId="77777777" w:rsidR="000760CE" w:rsidRPr="000169FB" w:rsidRDefault="000760CE" w:rsidP="000760CE">
      <w:pPr>
        <w:jc w:val="center"/>
        <w:rPr>
          <w:b/>
          <w:spacing w:val="-2"/>
          <w:sz w:val="24"/>
          <w:szCs w:val="24"/>
        </w:rPr>
      </w:pPr>
      <w:r w:rsidRPr="000169FB">
        <w:rPr>
          <w:b/>
          <w:spacing w:val="-2"/>
          <w:sz w:val="24"/>
          <w:szCs w:val="24"/>
        </w:rPr>
        <w:t>Oświadczenie</w:t>
      </w:r>
    </w:p>
    <w:p w14:paraId="7879E951" w14:textId="77777777"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14:paraId="77F8CEC5" w14:textId="77777777" w:rsidR="000760CE" w:rsidRPr="000169FB" w:rsidRDefault="000760CE" w:rsidP="000760CE">
      <w:pPr>
        <w:jc w:val="center"/>
        <w:rPr>
          <w:spacing w:val="-2"/>
          <w:sz w:val="24"/>
          <w:szCs w:val="24"/>
        </w:rPr>
      </w:pPr>
    </w:p>
    <w:p w14:paraId="1F214FA2" w14:textId="77777777" w:rsidR="000760CE" w:rsidRPr="000169FB" w:rsidRDefault="000760CE" w:rsidP="000760CE">
      <w:pPr>
        <w:jc w:val="center"/>
        <w:rPr>
          <w:spacing w:val="-2"/>
          <w:sz w:val="24"/>
          <w:szCs w:val="24"/>
        </w:rPr>
      </w:pPr>
    </w:p>
    <w:p w14:paraId="5BF8BB43" w14:textId="77777777"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14:paraId="7034E921" w14:textId="77777777" w:rsidR="000760CE" w:rsidRPr="000169FB" w:rsidRDefault="000760CE" w:rsidP="000760CE">
      <w:pPr>
        <w:jc w:val="both"/>
        <w:rPr>
          <w:spacing w:val="-2"/>
          <w:sz w:val="24"/>
          <w:szCs w:val="24"/>
        </w:rPr>
      </w:pPr>
    </w:p>
    <w:p w14:paraId="38E0977E"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14:paraId="1B20840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14:paraId="4975F6C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14:paraId="4D892242" w14:textId="77777777"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14:paraId="20F42262" w14:textId="77777777" w:rsidR="000760CE" w:rsidRPr="000169FB" w:rsidRDefault="000760CE" w:rsidP="000760CE">
      <w:pPr>
        <w:jc w:val="both"/>
        <w:rPr>
          <w:spacing w:val="-2"/>
          <w:sz w:val="24"/>
          <w:szCs w:val="24"/>
        </w:rPr>
      </w:pPr>
    </w:p>
    <w:p w14:paraId="50D7CC5D" w14:textId="77777777" w:rsidR="000760CE" w:rsidRPr="000169FB" w:rsidRDefault="000760CE" w:rsidP="000760CE">
      <w:pPr>
        <w:jc w:val="both"/>
        <w:rPr>
          <w:spacing w:val="-2"/>
          <w:sz w:val="24"/>
          <w:szCs w:val="24"/>
        </w:rPr>
      </w:pPr>
    </w:p>
    <w:p w14:paraId="01C7DF8F" w14:textId="77777777" w:rsidR="000760CE" w:rsidRPr="000169FB" w:rsidRDefault="000760CE" w:rsidP="000760CE">
      <w:pPr>
        <w:jc w:val="both"/>
        <w:rPr>
          <w:spacing w:val="-2"/>
          <w:sz w:val="24"/>
          <w:szCs w:val="24"/>
        </w:rPr>
      </w:pPr>
    </w:p>
    <w:p w14:paraId="6BD82745" w14:textId="77777777" w:rsidR="000760CE" w:rsidRPr="000169FB" w:rsidRDefault="000760CE" w:rsidP="000760CE">
      <w:pPr>
        <w:jc w:val="both"/>
        <w:rPr>
          <w:spacing w:val="-2"/>
          <w:sz w:val="24"/>
          <w:szCs w:val="24"/>
        </w:rPr>
      </w:pPr>
    </w:p>
    <w:p w14:paraId="5E67765B" w14:textId="77777777" w:rsidR="000760CE" w:rsidRPr="000169FB" w:rsidRDefault="000760CE" w:rsidP="000760CE">
      <w:pPr>
        <w:jc w:val="both"/>
        <w:rPr>
          <w:spacing w:val="-2"/>
          <w:sz w:val="24"/>
          <w:szCs w:val="24"/>
        </w:rPr>
      </w:pPr>
      <w:r w:rsidRPr="000169FB">
        <w:rPr>
          <w:spacing w:val="-2"/>
          <w:sz w:val="24"/>
          <w:szCs w:val="24"/>
        </w:rPr>
        <w:t>………………………………………………………</w:t>
      </w:r>
    </w:p>
    <w:p w14:paraId="42346E61" w14:textId="77777777" w:rsidR="000760CE" w:rsidRPr="000169FB" w:rsidRDefault="000760CE" w:rsidP="000760CE">
      <w:pPr>
        <w:jc w:val="both"/>
        <w:rPr>
          <w:spacing w:val="-2"/>
          <w:sz w:val="24"/>
          <w:szCs w:val="24"/>
        </w:rPr>
      </w:pPr>
      <w:r w:rsidRPr="000169FB">
        <w:rPr>
          <w:spacing w:val="-2"/>
          <w:sz w:val="24"/>
          <w:szCs w:val="24"/>
        </w:rPr>
        <w:t xml:space="preserve">       (Miejsce i data)</w:t>
      </w:r>
    </w:p>
    <w:p w14:paraId="707B5999" w14:textId="77777777" w:rsidR="000760CE" w:rsidRDefault="000760CE" w:rsidP="000760CE">
      <w:pPr>
        <w:jc w:val="center"/>
        <w:rPr>
          <w:spacing w:val="-2"/>
          <w:sz w:val="24"/>
          <w:szCs w:val="24"/>
        </w:rPr>
      </w:pPr>
    </w:p>
    <w:p w14:paraId="47294508" w14:textId="77777777" w:rsidR="000760CE" w:rsidRDefault="000760CE" w:rsidP="000760CE">
      <w:pPr>
        <w:jc w:val="center"/>
        <w:rPr>
          <w:spacing w:val="-2"/>
          <w:sz w:val="24"/>
          <w:szCs w:val="24"/>
        </w:rPr>
      </w:pPr>
    </w:p>
    <w:p w14:paraId="154A26E4" w14:textId="77777777" w:rsidR="000760CE" w:rsidRPr="000169FB" w:rsidRDefault="000760CE" w:rsidP="000760CE">
      <w:pPr>
        <w:jc w:val="center"/>
        <w:rPr>
          <w:spacing w:val="-2"/>
          <w:sz w:val="24"/>
          <w:szCs w:val="24"/>
        </w:rPr>
      </w:pPr>
    </w:p>
    <w:p w14:paraId="58C2AA48" w14:textId="77777777" w:rsidR="000760CE" w:rsidRPr="000169FB" w:rsidRDefault="000760CE" w:rsidP="000760CE">
      <w:pPr>
        <w:jc w:val="right"/>
        <w:rPr>
          <w:spacing w:val="-2"/>
          <w:sz w:val="24"/>
          <w:szCs w:val="24"/>
        </w:rPr>
      </w:pPr>
      <w:r w:rsidRPr="000169FB">
        <w:rPr>
          <w:spacing w:val="-2"/>
          <w:sz w:val="24"/>
          <w:szCs w:val="24"/>
        </w:rPr>
        <w:t>....................................................................................</w:t>
      </w:r>
    </w:p>
    <w:p w14:paraId="3F0B6180" w14:textId="77777777"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14:paraId="32A84112" w14:textId="77777777" w:rsidR="000760CE" w:rsidRDefault="000760CE" w:rsidP="000760CE">
      <w:pPr>
        <w:jc w:val="right"/>
        <w:rPr>
          <w:spacing w:val="-2"/>
          <w:sz w:val="24"/>
          <w:szCs w:val="24"/>
        </w:rPr>
      </w:pPr>
      <w:r w:rsidRPr="000169FB">
        <w:rPr>
          <w:spacing w:val="-2"/>
          <w:sz w:val="24"/>
          <w:szCs w:val="24"/>
        </w:rPr>
        <w:t xml:space="preserve">do występowania w obrocie prawnym, reprezentowania </w:t>
      </w:r>
    </w:p>
    <w:p w14:paraId="7BD513A5" w14:textId="77777777"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14:paraId="385FA56A" w14:textId="77777777" w:rsidR="000760CE" w:rsidRPr="000169FB" w:rsidRDefault="000760CE" w:rsidP="000760CE">
      <w:pPr>
        <w:jc w:val="center"/>
        <w:rPr>
          <w:spacing w:val="-2"/>
          <w:sz w:val="24"/>
          <w:szCs w:val="24"/>
        </w:rPr>
      </w:pPr>
    </w:p>
    <w:p w14:paraId="4859B2BE" w14:textId="77777777" w:rsidR="000760CE" w:rsidRDefault="000760CE" w:rsidP="000760CE">
      <w:pPr>
        <w:rPr>
          <w:spacing w:val="-2"/>
          <w:sz w:val="24"/>
          <w:szCs w:val="24"/>
        </w:rPr>
      </w:pPr>
      <w:r w:rsidRPr="000169FB">
        <w:rPr>
          <w:spacing w:val="-2"/>
          <w:sz w:val="24"/>
          <w:szCs w:val="24"/>
        </w:rPr>
        <w:t>* - niepotrzebne skreślić</w:t>
      </w:r>
    </w:p>
    <w:p w14:paraId="342AF7B2" w14:textId="77777777" w:rsidR="000760CE" w:rsidRDefault="000760CE" w:rsidP="000760CE">
      <w:pPr>
        <w:spacing w:after="200" w:line="276" w:lineRule="auto"/>
        <w:rPr>
          <w:spacing w:val="-2"/>
          <w:sz w:val="24"/>
          <w:szCs w:val="24"/>
        </w:rPr>
      </w:pPr>
      <w:r>
        <w:rPr>
          <w:spacing w:val="-2"/>
          <w:sz w:val="24"/>
          <w:szCs w:val="24"/>
        </w:rPr>
        <w:br w:type="page"/>
      </w:r>
    </w:p>
    <w:p w14:paraId="6F6D24E1" w14:textId="77777777" w:rsidR="000760CE" w:rsidRPr="004B7453" w:rsidRDefault="000760CE" w:rsidP="000760CE">
      <w:pPr>
        <w:ind w:left="7788"/>
        <w:jc w:val="right"/>
      </w:pPr>
      <w:r w:rsidRPr="004B7453">
        <w:lastRenderedPageBreak/>
        <w:t>Zał. nr 4</w:t>
      </w:r>
    </w:p>
    <w:p w14:paraId="492CB4F0" w14:textId="6517E3E6" w:rsidR="000760CE" w:rsidRPr="004B7453" w:rsidRDefault="000760CE" w:rsidP="000760CE">
      <w:pPr>
        <w:ind w:left="708" w:firstLine="708"/>
        <w:jc w:val="right"/>
      </w:pPr>
      <w:r w:rsidRPr="004B7453">
        <w:tab/>
        <w:t>do ogłoszenia o zamówieni</w:t>
      </w:r>
      <w:r>
        <w:t>u</w:t>
      </w:r>
      <w:r w:rsidRPr="004B7453">
        <w:t xml:space="preserve"> z </w:t>
      </w:r>
      <w:r w:rsidR="003D07E7">
        <w:t>1</w:t>
      </w:r>
      <w:r w:rsidR="001157E5">
        <w:t>2</w:t>
      </w:r>
      <w:r w:rsidR="003D07E7">
        <w:t>.08</w:t>
      </w:r>
      <w:r>
        <w:t>.2021</w:t>
      </w:r>
      <w:r w:rsidRPr="004B7453">
        <w:t xml:space="preserve"> r.</w:t>
      </w:r>
    </w:p>
    <w:p w14:paraId="532635ED" w14:textId="77777777" w:rsidR="000760CE" w:rsidRPr="004B7453" w:rsidRDefault="000760CE" w:rsidP="000760CE">
      <w:pPr>
        <w:jc w:val="center"/>
        <w:rPr>
          <w:rFonts w:eastAsiaTheme="minorHAnsi"/>
          <w:b/>
          <w:sz w:val="24"/>
          <w:szCs w:val="24"/>
          <w:lang w:eastAsia="en-US"/>
        </w:rPr>
      </w:pPr>
    </w:p>
    <w:p w14:paraId="7BEF9DA9" w14:textId="77777777"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14:paraId="3280510F" w14:textId="77777777" w:rsidR="000760CE" w:rsidRPr="004B7453" w:rsidRDefault="000760CE" w:rsidP="000760CE">
      <w:pPr>
        <w:spacing w:before="120" w:after="120" w:line="276" w:lineRule="auto"/>
        <w:jc w:val="both"/>
        <w:rPr>
          <w:sz w:val="24"/>
          <w:szCs w:val="24"/>
        </w:rPr>
      </w:pPr>
    </w:p>
    <w:p w14:paraId="7FB27F3E"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14:paraId="7DC862B5"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14:paraId="0B7FBD4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14:paraId="3E8C3810"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244F824D"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Obiorcami Pani/Pana danych osobowych będą osoby lub podmioty, którym udostępniona zostanie dokumentacja postępowania w oparciu o art. 18 oraz art. 74 ustawy Pzp.</w:t>
      </w:r>
    </w:p>
    <w:p w14:paraId="19467833"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F7E0728"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0E5601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bookmarkStart w:id="0" w:name="_GoBack"/>
      <w:bookmarkEnd w:id="0"/>
    </w:p>
    <w:p w14:paraId="5AA38ADF"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14:paraId="4F138246"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14:paraId="3A799B89"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650A405"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14:paraId="3EB13812"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14:paraId="2FC0E5BA"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14:paraId="1639EC96"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14:paraId="4735EC11"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14:paraId="7AAE1D24" w14:textId="77777777"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14:paraId="04A0ED89" w14:textId="77777777" w:rsidR="000760CE" w:rsidRDefault="000760CE" w:rsidP="000760CE">
      <w:pPr>
        <w:suppressAutoHyphens/>
        <w:autoSpaceDN w:val="0"/>
        <w:spacing w:after="160" w:line="259" w:lineRule="auto"/>
        <w:contextualSpacing/>
        <w:jc w:val="both"/>
        <w:textAlignment w:val="baseline"/>
        <w:rPr>
          <w:sz w:val="24"/>
          <w:szCs w:val="24"/>
        </w:rPr>
      </w:pPr>
    </w:p>
    <w:p w14:paraId="2CC55333"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2915885F" w14:textId="77777777" w:rsidR="000760CE" w:rsidRPr="004B7453" w:rsidRDefault="000760CE" w:rsidP="000760CE">
      <w:pPr>
        <w:spacing w:before="120" w:after="120" w:line="276" w:lineRule="auto"/>
        <w:jc w:val="both"/>
        <w:rPr>
          <w:sz w:val="24"/>
          <w:szCs w:val="24"/>
        </w:rPr>
      </w:pPr>
    </w:p>
    <w:p w14:paraId="3A1D6ADF" w14:textId="77777777" w:rsidR="000760CE" w:rsidRPr="004B7453" w:rsidRDefault="000760CE" w:rsidP="000760CE">
      <w:pPr>
        <w:spacing w:before="120" w:after="120" w:line="276" w:lineRule="auto"/>
        <w:jc w:val="both"/>
        <w:rPr>
          <w:sz w:val="24"/>
          <w:szCs w:val="24"/>
        </w:rPr>
      </w:pPr>
    </w:p>
    <w:p w14:paraId="1599B5FF" w14:textId="77777777" w:rsidR="000760CE" w:rsidRPr="004B7453" w:rsidRDefault="000760CE" w:rsidP="000760CE">
      <w:pPr>
        <w:spacing w:before="120" w:after="120" w:line="276" w:lineRule="auto"/>
        <w:jc w:val="both"/>
        <w:rPr>
          <w:sz w:val="24"/>
          <w:szCs w:val="24"/>
        </w:rPr>
      </w:pPr>
    </w:p>
    <w:p w14:paraId="44E7A7F7" w14:textId="77777777" w:rsidR="000760CE" w:rsidRPr="004B7453" w:rsidRDefault="000760CE" w:rsidP="000760CE">
      <w:pPr>
        <w:spacing w:before="120" w:after="120" w:line="276" w:lineRule="auto"/>
        <w:jc w:val="both"/>
        <w:rPr>
          <w:sz w:val="24"/>
          <w:szCs w:val="24"/>
        </w:rPr>
      </w:pPr>
    </w:p>
    <w:p w14:paraId="06238EA4" w14:textId="77777777" w:rsidR="000760CE" w:rsidRPr="004B7453" w:rsidRDefault="000760CE" w:rsidP="000760CE">
      <w:pPr>
        <w:spacing w:before="120" w:after="120" w:line="276" w:lineRule="auto"/>
        <w:jc w:val="both"/>
        <w:rPr>
          <w:sz w:val="24"/>
          <w:szCs w:val="24"/>
        </w:rPr>
      </w:pPr>
    </w:p>
    <w:p w14:paraId="1D23F03D" w14:textId="77777777" w:rsidR="000760CE" w:rsidRPr="004B7453" w:rsidRDefault="000760CE" w:rsidP="000760CE">
      <w:pPr>
        <w:spacing w:before="120" w:after="120" w:line="276" w:lineRule="auto"/>
        <w:jc w:val="both"/>
        <w:rPr>
          <w:sz w:val="24"/>
          <w:szCs w:val="24"/>
        </w:rPr>
      </w:pPr>
    </w:p>
    <w:p w14:paraId="06C412A7" w14:textId="77777777" w:rsidR="000760CE" w:rsidRPr="004B7453" w:rsidRDefault="000760CE" w:rsidP="000760CE">
      <w:pPr>
        <w:spacing w:before="120" w:after="120" w:line="276" w:lineRule="auto"/>
        <w:jc w:val="both"/>
        <w:rPr>
          <w:sz w:val="24"/>
          <w:szCs w:val="24"/>
        </w:rPr>
      </w:pPr>
    </w:p>
    <w:p w14:paraId="2B0C56E1" w14:textId="77777777" w:rsidR="000760CE" w:rsidRPr="004B7453" w:rsidRDefault="000760CE" w:rsidP="000760CE">
      <w:pPr>
        <w:spacing w:before="120" w:after="120" w:line="276" w:lineRule="auto"/>
        <w:jc w:val="both"/>
        <w:rPr>
          <w:sz w:val="24"/>
          <w:szCs w:val="24"/>
        </w:rPr>
      </w:pPr>
    </w:p>
    <w:p w14:paraId="136DB0C9" w14:textId="77777777" w:rsidR="000760CE" w:rsidRPr="004B7453" w:rsidRDefault="000760CE" w:rsidP="000760CE">
      <w:pPr>
        <w:spacing w:before="120" w:after="120" w:line="276" w:lineRule="auto"/>
        <w:jc w:val="both"/>
        <w:rPr>
          <w:sz w:val="24"/>
          <w:szCs w:val="24"/>
        </w:rPr>
      </w:pPr>
    </w:p>
    <w:p w14:paraId="7223C796" w14:textId="77777777" w:rsidR="000760CE" w:rsidRPr="004B7453" w:rsidRDefault="000760CE" w:rsidP="000760CE">
      <w:pPr>
        <w:spacing w:before="120" w:after="120" w:line="276" w:lineRule="auto"/>
        <w:jc w:val="both"/>
        <w:rPr>
          <w:sz w:val="24"/>
          <w:szCs w:val="24"/>
        </w:rPr>
      </w:pPr>
    </w:p>
    <w:p w14:paraId="61ACCB03" w14:textId="77777777" w:rsidR="000760CE" w:rsidRPr="004B7453" w:rsidRDefault="000760CE" w:rsidP="000760CE">
      <w:pPr>
        <w:spacing w:before="120" w:after="120" w:line="276" w:lineRule="auto"/>
        <w:jc w:val="both"/>
        <w:rPr>
          <w:sz w:val="24"/>
          <w:szCs w:val="24"/>
        </w:rPr>
      </w:pPr>
    </w:p>
    <w:p w14:paraId="3CF5264E" w14:textId="77777777" w:rsidR="000760CE" w:rsidRPr="004B7453" w:rsidRDefault="000760CE" w:rsidP="000760CE">
      <w:pPr>
        <w:spacing w:before="120" w:after="120" w:line="276" w:lineRule="auto"/>
        <w:jc w:val="both"/>
        <w:rPr>
          <w:sz w:val="24"/>
          <w:szCs w:val="24"/>
        </w:rPr>
      </w:pPr>
    </w:p>
    <w:p w14:paraId="23CB4D9D" w14:textId="77777777" w:rsidR="000760CE" w:rsidRPr="004B7453" w:rsidRDefault="000760CE" w:rsidP="000760CE">
      <w:pPr>
        <w:spacing w:before="120" w:after="120" w:line="276" w:lineRule="auto"/>
        <w:jc w:val="both"/>
        <w:rPr>
          <w:sz w:val="24"/>
          <w:szCs w:val="24"/>
        </w:rPr>
      </w:pPr>
    </w:p>
    <w:p w14:paraId="496D3A41" w14:textId="77777777" w:rsidR="000760CE" w:rsidRPr="004B7453" w:rsidRDefault="000760CE" w:rsidP="000760CE">
      <w:pPr>
        <w:spacing w:before="120" w:after="120" w:line="276" w:lineRule="auto"/>
        <w:jc w:val="both"/>
        <w:rPr>
          <w:sz w:val="24"/>
          <w:szCs w:val="24"/>
        </w:rPr>
      </w:pPr>
    </w:p>
    <w:p w14:paraId="7E60AE9E" w14:textId="77777777" w:rsidR="000760CE" w:rsidRPr="004B7453" w:rsidRDefault="000760CE" w:rsidP="000760CE">
      <w:pPr>
        <w:spacing w:before="120" w:after="120" w:line="276" w:lineRule="auto"/>
        <w:jc w:val="both"/>
        <w:rPr>
          <w:sz w:val="24"/>
          <w:szCs w:val="24"/>
        </w:rPr>
      </w:pPr>
    </w:p>
    <w:p w14:paraId="5E17EFE3" w14:textId="77777777" w:rsidR="000760CE" w:rsidRPr="004B7453" w:rsidRDefault="000760CE" w:rsidP="000760CE">
      <w:pPr>
        <w:spacing w:before="120" w:after="120" w:line="276" w:lineRule="auto"/>
        <w:jc w:val="both"/>
        <w:rPr>
          <w:i/>
          <w:sz w:val="18"/>
          <w:szCs w:val="18"/>
        </w:rPr>
      </w:pPr>
      <w:r w:rsidRPr="004B7453">
        <w:rPr>
          <w:sz w:val="24"/>
          <w:szCs w:val="24"/>
        </w:rPr>
        <w:t xml:space="preserve">       </w:t>
      </w:r>
    </w:p>
    <w:p w14:paraId="575AC77B" w14:textId="77777777" w:rsidR="000760CE" w:rsidRPr="004B7453" w:rsidRDefault="000760CE" w:rsidP="000760CE">
      <w:pPr>
        <w:rPr>
          <w:spacing w:val="-2"/>
          <w:sz w:val="24"/>
          <w:szCs w:val="24"/>
        </w:rPr>
      </w:pPr>
    </w:p>
    <w:p w14:paraId="50A3A8BA" w14:textId="77777777" w:rsidR="000760CE" w:rsidRDefault="000760CE" w:rsidP="000760CE">
      <w:pPr>
        <w:rPr>
          <w:spacing w:val="-2"/>
          <w:sz w:val="24"/>
          <w:szCs w:val="24"/>
        </w:rPr>
      </w:pPr>
    </w:p>
    <w:p w14:paraId="318CC8C1" w14:textId="77777777" w:rsidR="000760CE" w:rsidRPr="004B7453" w:rsidRDefault="000760CE" w:rsidP="000760CE">
      <w:pPr>
        <w:ind w:firstLine="708"/>
        <w:jc w:val="right"/>
        <w:rPr>
          <w:sz w:val="24"/>
          <w:szCs w:val="24"/>
        </w:rPr>
      </w:pPr>
      <w:r w:rsidRPr="004B7453">
        <w:rPr>
          <w:sz w:val="24"/>
          <w:szCs w:val="24"/>
        </w:rPr>
        <w:t xml:space="preserve"> </w:t>
      </w:r>
    </w:p>
    <w:p w14:paraId="00FE5E26" w14:textId="77777777"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99333" w14:textId="77777777" w:rsidR="00903E99" w:rsidRDefault="00903E99" w:rsidP="00EA7FF5">
      <w:r>
        <w:separator/>
      </w:r>
    </w:p>
  </w:endnote>
  <w:endnote w:type="continuationSeparator" w:id="0">
    <w:p w14:paraId="10A69352" w14:textId="77777777" w:rsidR="00903E99" w:rsidRDefault="00903E99"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597">
    <w:altName w:val="Calibri"/>
    <w:charset w:val="EE"/>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CCBA7" w14:textId="77777777" w:rsidR="00903E99" w:rsidRDefault="00903E99" w:rsidP="00EA7FF5">
      <w:r>
        <w:separator/>
      </w:r>
    </w:p>
  </w:footnote>
  <w:footnote w:type="continuationSeparator" w:id="0">
    <w:p w14:paraId="2B20724D" w14:textId="77777777" w:rsidR="00903E99" w:rsidRDefault="00903E99" w:rsidP="00EA7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6"/>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6A"/>
    <w:rsid w:val="00004CEF"/>
    <w:rsid w:val="000077C0"/>
    <w:rsid w:val="00007BDA"/>
    <w:rsid w:val="00012A6F"/>
    <w:rsid w:val="00014D49"/>
    <w:rsid w:val="000157F3"/>
    <w:rsid w:val="00021DD0"/>
    <w:rsid w:val="00025193"/>
    <w:rsid w:val="00026F41"/>
    <w:rsid w:val="00032D2B"/>
    <w:rsid w:val="00034C35"/>
    <w:rsid w:val="0003635D"/>
    <w:rsid w:val="00042D3E"/>
    <w:rsid w:val="00056AF0"/>
    <w:rsid w:val="00061D01"/>
    <w:rsid w:val="00070D8E"/>
    <w:rsid w:val="000713B7"/>
    <w:rsid w:val="00071A1D"/>
    <w:rsid w:val="000760CE"/>
    <w:rsid w:val="000807F5"/>
    <w:rsid w:val="000847E7"/>
    <w:rsid w:val="00087E31"/>
    <w:rsid w:val="000934BD"/>
    <w:rsid w:val="00094C80"/>
    <w:rsid w:val="000A16C8"/>
    <w:rsid w:val="000A1956"/>
    <w:rsid w:val="000A38B0"/>
    <w:rsid w:val="000A3E01"/>
    <w:rsid w:val="000A4CB9"/>
    <w:rsid w:val="000A6876"/>
    <w:rsid w:val="000A78D0"/>
    <w:rsid w:val="000A79D5"/>
    <w:rsid w:val="000B1598"/>
    <w:rsid w:val="000B2C4B"/>
    <w:rsid w:val="000B2DE9"/>
    <w:rsid w:val="000B3658"/>
    <w:rsid w:val="000B42B0"/>
    <w:rsid w:val="000C3241"/>
    <w:rsid w:val="000C500C"/>
    <w:rsid w:val="000C5625"/>
    <w:rsid w:val="000C5ACA"/>
    <w:rsid w:val="000C63CB"/>
    <w:rsid w:val="000C6BD5"/>
    <w:rsid w:val="000C735B"/>
    <w:rsid w:val="000D1A3E"/>
    <w:rsid w:val="000D3C33"/>
    <w:rsid w:val="000E04BF"/>
    <w:rsid w:val="000E1942"/>
    <w:rsid w:val="000E2C12"/>
    <w:rsid w:val="000E65F7"/>
    <w:rsid w:val="000F0CF2"/>
    <w:rsid w:val="000F142B"/>
    <w:rsid w:val="000F4897"/>
    <w:rsid w:val="000F703E"/>
    <w:rsid w:val="0010123D"/>
    <w:rsid w:val="00101537"/>
    <w:rsid w:val="001064C3"/>
    <w:rsid w:val="001075E1"/>
    <w:rsid w:val="001131E5"/>
    <w:rsid w:val="001150A7"/>
    <w:rsid w:val="001157E5"/>
    <w:rsid w:val="00115B1E"/>
    <w:rsid w:val="00115F5A"/>
    <w:rsid w:val="00120615"/>
    <w:rsid w:val="00121C24"/>
    <w:rsid w:val="00124ADB"/>
    <w:rsid w:val="00124B12"/>
    <w:rsid w:val="00124C76"/>
    <w:rsid w:val="00125FF5"/>
    <w:rsid w:val="001268B3"/>
    <w:rsid w:val="00126E3B"/>
    <w:rsid w:val="00126F1E"/>
    <w:rsid w:val="0013170E"/>
    <w:rsid w:val="00133059"/>
    <w:rsid w:val="00134C8B"/>
    <w:rsid w:val="0014476F"/>
    <w:rsid w:val="00146330"/>
    <w:rsid w:val="00147B0C"/>
    <w:rsid w:val="00152254"/>
    <w:rsid w:val="00155644"/>
    <w:rsid w:val="0016030B"/>
    <w:rsid w:val="0016771F"/>
    <w:rsid w:val="00171F5E"/>
    <w:rsid w:val="00172768"/>
    <w:rsid w:val="001769D6"/>
    <w:rsid w:val="00180C4A"/>
    <w:rsid w:val="001813D2"/>
    <w:rsid w:val="001827CC"/>
    <w:rsid w:val="00183221"/>
    <w:rsid w:val="00191A90"/>
    <w:rsid w:val="001920F4"/>
    <w:rsid w:val="00193642"/>
    <w:rsid w:val="001A21C9"/>
    <w:rsid w:val="001A36BA"/>
    <w:rsid w:val="001A7F58"/>
    <w:rsid w:val="001B01BF"/>
    <w:rsid w:val="001B2BCE"/>
    <w:rsid w:val="001C225B"/>
    <w:rsid w:val="001C2722"/>
    <w:rsid w:val="001C380F"/>
    <w:rsid w:val="001D2348"/>
    <w:rsid w:val="001D4A76"/>
    <w:rsid w:val="001D6CEC"/>
    <w:rsid w:val="001E1909"/>
    <w:rsid w:val="001E759B"/>
    <w:rsid w:val="001F003F"/>
    <w:rsid w:val="001F3C2C"/>
    <w:rsid w:val="001F50A7"/>
    <w:rsid w:val="00200B99"/>
    <w:rsid w:val="00202551"/>
    <w:rsid w:val="00204255"/>
    <w:rsid w:val="002044D2"/>
    <w:rsid w:val="002055B5"/>
    <w:rsid w:val="002059C6"/>
    <w:rsid w:val="002071B6"/>
    <w:rsid w:val="002126FC"/>
    <w:rsid w:val="002242BF"/>
    <w:rsid w:val="00224E32"/>
    <w:rsid w:val="00225CDD"/>
    <w:rsid w:val="00226814"/>
    <w:rsid w:val="002275DB"/>
    <w:rsid w:val="00227E4B"/>
    <w:rsid w:val="002335B4"/>
    <w:rsid w:val="00242BDE"/>
    <w:rsid w:val="00245D5F"/>
    <w:rsid w:val="00246AB0"/>
    <w:rsid w:val="00246B7F"/>
    <w:rsid w:val="00247C66"/>
    <w:rsid w:val="0025263F"/>
    <w:rsid w:val="002540E7"/>
    <w:rsid w:val="002560B2"/>
    <w:rsid w:val="00256D82"/>
    <w:rsid w:val="002602C6"/>
    <w:rsid w:val="00261DB1"/>
    <w:rsid w:val="0026769E"/>
    <w:rsid w:val="00275BFD"/>
    <w:rsid w:val="00276C9E"/>
    <w:rsid w:val="00280BB6"/>
    <w:rsid w:val="0028223D"/>
    <w:rsid w:val="00283674"/>
    <w:rsid w:val="00285EEA"/>
    <w:rsid w:val="002863E7"/>
    <w:rsid w:val="002871FD"/>
    <w:rsid w:val="002874C8"/>
    <w:rsid w:val="00290215"/>
    <w:rsid w:val="0029141A"/>
    <w:rsid w:val="00292D30"/>
    <w:rsid w:val="00293E1B"/>
    <w:rsid w:val="002B06C1"/>
    <w:rsid w:val="002B2E44"/>
    <w:rsid w:val="002B2F89"/>
    <w:rsid w:val="002B50C6"/>
    <w:rsid w:val="002B7202"/>
    <w:rsid w:val="002C1724"/>
    <w:rsid w:val="002C43BD"/>
    <w:rsid w:val="002D0786"/>
    <w:rsid w:val="002D0CE3"/>
    <w:rsid w:val="002D1D64"/>
    <w:rsid w:val="002D3520"/>
    <w:rsid w:val="002D4C2B"/>
    <w:rsid w:val="002E0D5A"/>
    <w:rsid w:val="002E0DD1"/>
    <w:rsid w:val="002E1B45"/>
    <w:rsid w:val="002E34DA"/>
    <w:rsid w:val="002F0A87"/>
    <w:rsid w:val="002F2C37"/>
    <w:rsid w:val="002F4C14"/>
    <w:rsid w:val="002F5546"/>
    <w:rsid w:val="00301989"/>
    <w:rsid w:val="00301B44"/>
    <w:rsid w:val="003058E2"/>
    <w:rsid w:val="00306899"/>
    <w:rsid w:val="003131B9"/>
    <w:rsid w:val="0031397C"/>
    <w:rsid w:val="00324DFD"/>
    <w:rsid w:val="00325434"/>
    <w:rsid w:val="00325AE1"/>
    <w:rsid w:val="00330A00"/>
    <w:rsid w:val="00332E4B"/>
    <w:rsid w:val="0033631B"/>
    <w:rsid w:val="00340907"/>
    <w:rsid w:val="003432F2"/>
    <w:rsid w:val="003448C8"/>
    <w:rsid w:val="00344F4D"/>
    <w:rsid w:val="003473FF"/>
    <w:rsid w:val="00356529"/>
    <w:rsid w:val="00360580"/>
    <w:rsid w:val="0036592C"/>
    <w:rsid w:val="003708FD"/>
    <w:rsid w:val="003710A9"/>
    <w:rsid w:val="003749E5"/>
    <w:rsid w:val="0037623F"/>
    <w:rsid w:val="0038428A"/>
    <w:rsid w:val="003847FF"/>
    <w:rsid w:val="00384A14"/>
    <w:rsid w:val="00390E3B"/>
    <w:rsid w:val="003935CF"/>
    <w:rsid w:val="00395FA0"/>
    <w:rsid w:val="00395FAA"/>
    <w:rsid w:val="00397C0A"/>
    <w:rsid w:val="003A4309"/>
    <w:rsid w:val="003A4C78"/>
    <w:rsid w:val="003A6E8B"/>
    <w:rsid w:val="003B12C2"/>
    <w:rsid w:val="003B28E8"/>
    <w:rsid w:val="003B74AD"/>
    <w:rsid w:val="003B7685"/>
    <w:rsid w:val="003C0B4F"/>
    <w:rsid w:val="003C0E1A"/>
    <w:rsid w:val="003C3D5C"/>
    <w:rsid w:val="003C510B"/>
    <w:rsid w:val="003D07E7"/>
    <w:rsid w:val="003D1914"/>
    <w:rsid w:val="003D2D3D"/>
    <w:rsid w:val="003D4297"/>
    <w:rsid w:val="003D4BCA"/>
    <w:rsid w:val="003D7867"/>
    <w:rsid w:val="003F01D5"/>
    <w:rsid w:val="003F0BFA"/>
    <w:rsid w:val="003F1607"/>
    <w:rsid w:val="003F29A0"/>
    <w:rsid w:val="003F4C4A"/>
    <w:rsid w:val="003F7D2F"/>
    <w:rsid w:val="00401D0A"/>
    <w:rsid w:val="004040AC"/>
    <w:rsid w:val="004056D9"/>
    <w:rsid w:val="00417913"/>
    <w:rsid w:val="00417CDE"/>
    <w:rsid w:val="00422A66"/>
    <w:rsid w:val="00422CB4"/>
    <w:rsid w:val="00430B9D"/>
    <w:rsid w:val="00434413"/>
    <w:rsid w:val="00437F46"/>
    <w:rsid w:val="00440D93"/>
    <w:rsid w:val="0044464F"/>
    <w:rsid w:val="0044541C"/>
    <w:rsid w:val="00447A73"/>
    <w:rsid w:val="00450F3C"/>
    <w:rsid w:val="004566C7"/>
    <w:rsid w:val="004622D3"/>
    <w:rsid w:val="00462ADF"/>
    <w:rsid w:val="00466224"/>
    <w:rsid w:val="00471A90"/>
    <w:rsid w:val="0047464A"/>
    <w:rsid w:val="004750CD"/>
    <w:rsid w:val="0047689F"/>
    <w:rsid w:val="004820C4"/>
    <w:rsid w:val="00484DA5"/>
    <w:rsid w:val="004967E5"/>
    <w:rsid w:val="004A2A40"/>
    <w:rsid w:val="004A49F4"/>
    <w:rsid w:val="004A6CAE"/>
    <w:rsid w:val="004B1FC3"/>
    <w:rsid w:val="004B3F1C"/>
    <w:rsid w:val="004B5863"/>
    <w:rsid w:val="004B7453"/>
    <w:rsid w:val="004B7FD4"/>
    <w:rsid w:val="004C085B"/>
    <w:rsid w:val="004C3AF9"/>
    <w:rsid w:val="004C7210"/>
    <w:rsid w:val="004D0050"/>
    <w:rsid w:val="004D395A"/>
    <w:rsid w:val="004D588A"/>
    <w:rsid w:val="004E0D3D"/>
    <w:rsid w:val="004F448E"/>
    <w:rsid w:val="00502431"/>
    <w:rsid w:val="005043C4"/>
    <w:rsid w:val="00504672"/>
    <w:rsid w:val="0050628F"/>
    <w:rsid w:val="005079EB"/>
    <w:rsid w:val="00510519"/>
    <w:rsid w:val="00510DCA"/>
    <w:rsid w:val="00513F10"/>
    <w:rsid w:val="00520071"/>
    <w:rsid w:val="00527F9B"/>
    <w:rsid w:val="00543C93"/>
    <w:rsid w:val="0054778E"/>
    <w:rsid w:val="0055277F"/>
    <w:rsid w:val="0055420B"/>
    <w:rsid w:val="00560D66"/>
    <w:rsid w:val="00563FCC"/>
    <w:rsid w:val="00565BC8"/>
    <w:rsid w:val="00565E97"/>
    <w:rsid w:val="00566330"/>
    <w:rsid w:val="00567675"/>
    <w:rsid w:val="005711EA"/>
    <w:rsid w:val="005713EF"/>
    <w:rsid w:val="00573C76"/>
    <w:rsid w:val="005830FD"/>
    <w:rsid w:val="005851B9"/>
    <w:rsid w:val="00586988"/>
    <w:rsid w:val="00586F62"/>
    <w:rsid w:val="00591F5C"/>
    <w:rsid w:val="00596C12"/>
    <w:rsid w:val="00597AB9"/>
    <w:rsid w:val="00597DC2"/>
    <w:rsid w:val="005A2E4F"/>
    <w:rsid w:val="005A40D6"/>
    <w:rsid w:val="005A66EA"/>
    <w:rsid w:val="005B47D3"/>
    <w:rsid w:val="005C0EC2"/>
    <w:rsid w:val="005C1EAD"/>
    <w:rsid w:val="005C2DF6"/>
    <w:rsid w:val="005C606C"/>
    <w:rsid w:val="005C6610"/>
    <w:rsid w:val="005C751C"/>
    <w:rsid w:val="005C7FCB"/>
    <w:rsid w:val="005D61ED"/>
    <w:rsid w:val="005E64B3"/>
    <w:rsid w:val="005F04B8"/>
    <w:rsid w:val="005F3CCE"/>
    <w:rsid w:val="006001AE"/>
    <w:rsid w:val="0060151A"/>
    <w:rsid w:val="0060399D"/>
    <w:rsid w:val="00605805"/>
    <w:rsid w:val="00605AFF"/>
    <w:rsid w:val="00607E90"/>
    <w:rsid w:val="00614E0D"/>
    <w:rsid w:val="0061635E"/>
    <w:rsid w:val="006237D3"/>
    <w:rsid w:val="0063067D"/>
    <w:rsid w:val="00630DFD"/>
    <w:rsid w:val="00631B39"/>
    <w:rsid w:val="00633981"/>
    <w:rsid w:val="00634841"/>
    <w:rsid w:val="00635A55"/>
    <w:rsid w:val="00635EA9"/>
    <w:rsid w:val="00636284"/>
    <w:rsid w:val="006426BB"/>
    <w:rsid w:val="00643810"/>
    <w:rsid w:val="00644BB9"/>
    <w:rsid w:val="006451C5"/>
    <w:rsid w:val="006477A3"/>
    <w:rsid w:val="006516A4"/>
    <w:rsid w:val="00653EE6"/>
    <w:rsid w:val="00665661"/>
    <w:rsid w:val="00671A0C"/>
    <w:rsid w:val="0067522A"/>
    <w:rsid w:val="006800A3"/>
    <w:rsid w:val="006832E0"/>
    <w:rsid w:val="0068485F"/>
    <w:rsid w:val="00684D34"/>
    <w:rsid w:val="00692403"/>
    <w:rsid w:val="006943C4"/>
    <w:rsid w:val="006945AA"/>
    <w:rsid w:val="006A00D2"/>
    <w:rsid w:val="006A121B"/>
    <w:rsid w:val="006A1339"/>
    <w:rsid w:val="006A1642"/>
    <w:rsid w:val="006A38F9"/>
    <w:rsid w:val="006A554B"/>
    <w:rsid w:val="006B0769"/>
    <w:rsid w:val="006B0E2C"/>
    <w:rsid w:val="006B1467"/>
    <w:rsid w:val="006B4AEB"/>
    <w:rsid w:val="006B630A"/>
    <w:rsid w:val="006B67E4"/>
    <w:rsid w:val="006B77BF"/>
    <w:rsid w:val="006B790B"/>
    <w:rsid w:val="006C43C3"/>
    <w:rsid w:val="006D28B9"/>
    <w:rsid w:val="006D5461"/>
    <w:rsid w:val="006D7583"/>
    <w:rsid w:val="006D769D"/>
    <w:rsid w:val="006E1B70"/>
    <w:rsid w:val="006E26A4"/>
    <w:rsid w:val="006E2E16"/>
    <w:rsid w:val="006E5333"/>
    <w:rsid w:val="006F110F"/>
    <w:rsid w:val="006F4B3B"/>
    <w:rsid w:val="006F4CE8"/>
    <w:rsid w:val="006F5298"/>
    <w:rsid w:val="007042D0"/>
    <w:rsid w:val="00714F01"/>
    <w:rsid w:val="00715591"/>
    <w:rsid w:val="007157BA"/>
    <w:rsid w:val="007169EE"/>
    <w:rsid w:val="0071707C"/>
    <w:rsid w:val="0072146F"/>
    <w:rsid w:val="00723256"/>
    <w:rsid w:val="007267E9"/>
    <w:rsid w:val="00730224"/>
    <w:rsid w:val="00732BDA"/>
    <w:rsid w:val="0073382B"/>
    <w:rsid w:val="007341B6"/>
    <w:rsid w:val="00735508"/>
    <w:rsid w:val="00737653"/>
    <w:rsid w:val="00737E10"/>
    <w:rsid w:val="007414C9"/>
    <w:rsid w:val="0074199E"/>
    <w:rsid w:val="00743227"/>
    <w:rsid w:val="0075353E"/>
    <w:rsid w:val="00753BEC"/>
    <w:rsid w:val="00757F78"/>
    <w:rsid w:val="007643D7"/>
    <w:rsid w:val="00775F24"/>
    <w:rsid w:val="00782BA6"/>
    <w:rsid w:val="00786259"/>
    <w:rsid w:val="007865AB"/>
    <w:rsid w:val="00790B28"/>
    <w:rsid w:val="007B3003"/>
    <w:rsid w:val="007B502B"/>
    <w:rsid w:val="007C0BBC"/>
    <w:rsid w:val="007C0E8C"/>
    <w:rsid w:val="007D662C"/>
    <w:rsid w:val="007E0E62"/>
    <w:rsid w:val="007E213F"/>
    <w:rsid w:val="007E55EF"/>
    <w:rsid w:val="007E68C8"/>
    <w:rsid w:val="007E6F91"/>
    <w:rsid w:val="007E7BBC"/>
    <w:rsid w:val="007E7E0B"/>
    <w:rsid w:val="007F11CD"/>
    <w:rsid w:val="007F3DEA"/>
    <w:rsid w:val="007F3F81"/>
    <w:rsid w:val="007F4863"/>
    <w:rsid w:val="007F5228"/>
    <w:rsid w:val="0080177C"/>
    <w:rsid w:val="00814B41"/>
    <w:rsid w:val="008162DC"/>
    <w:rsid w:val="0081760E"/>
    <w:rsid w:val="008220B1"/>
    <w:rsid w:val="008269EF"/>
    <w:rsid w:val="00833676"/>
    <w:rsid w:val="008339C3"/>
    <w:rsid w:val="008350FB"/>
    <w:rsid w:val="008379CF"/>
    <w:rsid w:val="0084200D"/>
    <w:rsid w:val="00842170"/>
    <w:rsid w:val="00843F9F"/>
    <w:rsid w:val="00845B13"/>
    <w:rsid w:val="00852A97"/>
    <w:rsid w:val="00853663"/>
    <w:rsid w:val="00854402"/>
    <w:rsid w:val="00855B76"/>
    <w:rsid w:val="00861964"/>
    <w:rsid w:val="00863229"/>
    <w:rsid w:val="00864F09"/>
    <w:rsid w:val="00871548"/>
    <w:rsid w:val="0087792C"/>
    <w:rsid w:val="00881588"/>
    <w:rsid w:val="00890BB2"/>
    <w:rsid w:val="00895933"/>
    <w:rsid w:val="008A5CE1"/>
    <w:rsid w:val="008B1DF0"/>
    <w:rsid w:val="008B2CDA"/>
    <w:rsid w:val="008B6301"/>
    <w:rsid w:val="008C1B33"/>
    <w:rsid w:val="008C28B7"/>
    <w:rsid w:val="008C4C5B"/>
    <w:rsid w:val="008D3D38"/>
    <w:rsid w:val="008D3D8A"/>
    <w:rsid w:val="008D46EF"/>
    <w:rsid w:val="008D7FF4"/>
    <w:rsid w:val="008E0831"/>
    <w:rsid w:val="008E1C8E"/>
    <w:rsid w:val="008E4E0A"/>
    <w:rsid w:val="008E5664"/>
    <w:rsid w:val="008E6FD4"/>
    <w:rsid w:val="008F3328"/>
    <w:rsid w:val="008F73CF"/>
    <w:rsid w:val="00900CCA"/>
    <w:rsid w:val="00903E99"/>
    <w:rsid w:val="00903F72"/>
    <w:rsid w:val="00906016"/>
    <w:rsid w:val="00912DB5"/>
    <w:rsid w:val="00916780"/>
    <w:rsid w:val="00917248"/>
    <w:rsid w:val="009210D0"/>
    <w:rsid w:val="009243E5"/>
    <w:rsid w:val="0093283E"/>
    <w:rsid w:val="00935357"/>
    <w:rsid w:val="009356DA"/>
    <w:rsid w:val="009363FD"/>
    <w:rsid w:val="00941339"/>
    <w:rsid w:val="00944DC8"/>
    <w:rsid w:val="00945428"/>
    <w:rsid w:val="009474C4"/>
    <w:rsid w:val="00951665"/>
    <w:rsid w:val="00951FFF"/>
    <w:rsid w:val="0095515B"/>
    <w:rsid w:val="00955343"/>
    <w:rsid w:val="009563B9"/>
    <w:rsid w:val="00961AC6"/>
    <w:rsid w:val="00965556"/>
    <w:rsid w:val="00966B53"/>
    <w:rsid w:val="009719F1"/>
    <w:rsid w:val="0097303C"/>
    <w:rsid w:val="00976705"/>
    <w:rsid w:val="0097757A"/>
    <w:rsid w:val="00977C3D"/>
    <w:rsid w:val="0098013B"/>
    <w:rsid w:val="00980D03"/>
    <w:rsid w:val="00981E20"/>
    <w:rsid w:val="00982530"/>
    <w:rsid w:val="00986A74"/>
    <w:rsid w:val="00993BB2"/>
    <w:rsid w:val="009975CA"/>
    <w:rsid w:val="009A306F"/>
    <w:rsid w:val="009B15B8"/>
    <w:rsid w:val="009B1E5C"/>
    <w:rsid w:val="009B2561"/>
    <w:rsid w:val="009B384F"/>
    <w:rsid w:val="009B5260"/>
    <w:rsid w:val="009B5A47"/>
    <w:rsid w:val="009B7092"/>
    <w:rsid w:val="009C01FD"/>
    <w:rsid w:val="009C18F9"/>
    <w:rsid w:val="009C1F9A"/>
    <w:rsid w:val="009C31B4"/>
    <w:rsid w:val="009C3DD0"/>
    <w:rsid w:val="009C45C5"/>
    <w:rsid w:val="009C6AAC"/>
    <w:rsid w:val="009C7911"/>
    <w:rsid w:val="009D27ED"/>
    <w:rsid w:val="009D6946"/>
    <w:rsid w:val="009E3F00"/>
    <w:rsid w:val="009E46C7"/>
    <w:rsid w:val="009E5BF0"/>
    <w:rsid w:val="009F204D"/>
    <w:rsid w:val="009F3590"/>
    <w:rsid w:val="009F5F3B"/>
    <w:rsid w:val="009F63AA"/>
    <w:rsid w:val="009F7057"/>
    <w:rsid w:val="00A0140A"/>
    <w:rsid w:val="00A0329A"/>
    <w:rsid w:val="00A032A5"/>
    <w:rsid w:val="00A15B72"/>
    <w:rsid w:val="00A16237"/>
    <w:rsid w:val="00A226EC"/>
    <w:rsid w:val="00A25198"/>
    <w:rsid w:val="00A30776"/>
    <w:rsid w:val="00A335CA"/>
    <w:rsid w:val="00A40785"/>
    <w:rsid w:val="00A516DF"/>
    <w:rsid w:val="00A553DB"/>
    <w:rsid w:val="00A55D52"/>
    <w:rsid w:val="00A560C1"/>
    <w:rsid w:val="00A56BC2"/>
    <w:rsid w:val="00A61D20"/>
    <w:rsid w:val="00A63105"/>
    <w:rsid w:val="00A64875"/>
    <w:rsid w:val="00A64BAD"/>
    <w:rsid w:val="00A67327"/>
    <w:rsid w:val="00A7154D"/>
    <w:rsid w:val="00A76F6B"/>
    <w:rsid w:val="00A841A4"/>
    <w:rsid w:val="00A874A4"/>
    <w:rsid w:val="00A87F59"/>
    <w:rsid w:val="00A92EBC"/>
    <w:rsid w:val="00A96D7F"/>
    <w:rsid w:val="00AA3F5C"/>
    <w:rsid w:val="00AA4D74"/>
    <w:rsid w:val="00AA5674"/>
    <w:rsid w:val="00AA7927"/>
    <w:rsid w:val="00AB4ED9"/>
    <w:rsid w:val="00AB58F4"/>
    <w:rsid w:val="00AC0302"/>
    <w:rsid w:val="00AC627A"/>
    <w:rsid w:val="00AC675A"/>
    <w:rsid w:val="00AD3028"/>
    <w:rsid w:val="00AD3ED4"/>
    <w:rsid w:val="00AE36B0"/>
    <w:rsid w:val="00AF2B5A"/>
    <w:rsid w:val="00AF30A1"/>
    <w:rsid w:val="00AF4D86"/>
    <w:rsid w:val="00AF7014"/>
    <w:rsid w:val="00B012E1"/>
    <w:rsid w:val="00B019AC"/>
    <w:rsid w:val="00B02262"/>
    <w:rsid w:val="00B046A6"/>
    <w:rsid w:val="00B10304"/>
    <w:rsid w:val="00B10F84"/>
    <w:rsid w:val="00B11574"/>
    <w:rsid w:val="00B11D35"/>
    <w:rsid w:val="00B1374A"/>
    <w:rsid w:val="00B25636"/>
    <w:rsid w:val="00B36371"/>
    <w:rsid w:val="00B3789F"/>
    <w:rsid w:val="00B37D2E"/>
    <w:rsid w:val="00B4187C"/>
    <w:rsid w:val="00B5152A"/>
    <w:rsid w:val="00B5656C"/>
    <w:rsid w:val="00B61020"/>
    <w:rsid w:val="00B65A94"/>
    <w:rsid w:val="00B66443"/>
    <w:rsid w:val="00B67AB1"/>
    <w:rsid w:val="00B72A07"/>
    <w:rsid w:val="00B77C8B"/>
    <w:rsid w:val="00B810F9"/>
    <w:rsid w:val="00B840FD"/>
    <w:rsid w:val="00B8751A"/>
    <w:rsid w:val="00B87D09"/>
    <w:rsid w:val="00B92F66"/>
    <w:rsid w:val="00B93364"/>
    <w:rsid w:val="00B93603"/>
    <w:rsid w:val="00B941E4"/>
    <w:rsid w:val="00BA0BA5"/>
    <w:rsid w:val="00BA185D"/>
    <w:rsid w:val="00BA3B0E"/>
    <w:rsid w:val="00BA4496"/>
    <w:rsid w:val="00BA503C"/>
    <w:rsid w:val="00BA6221"/>
    <w:rsid w:val="00BA6E45"/>
    <w:rsid w:val="00BC6755"/>
    <w:rsid w:val="00BD1375"/>
    <w:rsid w:val="00BE0023"/>
    <w:rsid w:val="00BE44A6"/>
    <w:rsid w:val="00BF0627"/>
    <w:rsid w:val="00BF072B"/>
    <w:rsid w:val="00BF156B"/>
    <w:rsid w:val="00BF5E4B"/>
    <w:rsid w:val="00BF635E"/>
    <w:rsid w:val="00C06C48"/>
    <w:rsid w:val="00C111DB"/>
    <w:rsid w:val="00C1489D"/>
    <w:rsid w:val="00C15F2B"/>
    <w:rsid w:val="00C16686"/>
    <w:rsid w:val="00C16F87"/>
    <w:rsid w:val="00C22880"/>
    <w:rsid w:val="00C2348F"/>
    <w:rsid w:val="00C33454"/>
    <w:rsid w:val="00C33B17"/>
    <w:rsid w:val="00C3497C"/>
    <w:rsid w:val="00C40E44"/>
    <w:rsid w:val="00C41191"/>
    <w:rsid w:val="00C42BA9"/>
    <w:rsid w:val="00C53476"/>
    <w:rsid w:val="00C56AB9"/>
    <w:rsid w:val="00C61824"/>
    <w:rsid w:val="00C627E3"/>
    <w:rsid w:val="00C64DD4"/>
    <w:rsid w:val="00C64E67"/>
    <w:rsid w:val="00C714F5"/>
    <w:rsid w:val="00C73040"/>
    <w:rsid w:val="00C74764"/>
    <w:rsid w:val="00C75744"/>
    <w:rsid w:val="00C820F6"/>
    <w:rsid w:val="00C827B1"/>
    <w:rsid w:val="00C8455D"/>
    <w:rsid w:val="00C852FA"/>
    <w:rsid w:val="00C86954"/>
    <w:rsid w:val="00C90796"/>
    <w:rsid w:val="00C93BA1"/>
    <w:rsid w:val="00CA38E8"/>
    <w:rsid w:val="00CA6694"/>
    <w:rsid w:val="00CA6B81"/>
    <w:rsid w:val="00CB03E5"/>
    <w:rsid w:val="00CB54B2"/>
    <w:rsid w:val="00CB662A"/>
    <w:rsid w:val="00CB6789"/>
    <w:rsid w:val="00CC1572"/>
    <w:rsid w:val="00CC7728"/>
    <w:rsid w:val="00CD0924"/>
    <w:rsid w:val="00CD73B0"/>
    <w:rsid w:val="00CD7CDD"/>
    <w:rsid w:val="00CF00F1"/>
    <w:rsid w:val="00CF1F71"/>
    <w:rsid w:val="00CF307A"/>
    <w:rsid w:val="00CF34F8"/>
    <w:rsid w:val="00D006FC"/>
    <w:rsid w:val="00D04F4D"/>
    <w:rsid w:val="00D05358"/>
    <w:rsid w:val="00D11A6D"/>
    <w:rsid w:val="00D13178"/>
    <w:rsid w:val="00D14E48"/>
    <w:rsid w:val="00D1578C"/>
    <w:rsid w:val="00D17D4A"/>
    <w:rsid w:val="00D20B65"/>
    <w:rsid w:val="00D213B4"/>
    <w:rsid w:val="00D22A01"/>
    <w:rsid w:val="00D24799"/>
    <w:rsid w:val="00D3170F"/>
    <w:rsid w:val="00D31861"/>
    <w:rsid w:val="00D32568"/>
    <w:rsid w:val="00D328F1"/>
    <w:rsid w:val="00D36AAC"/>
    <w:rsid w:val="00D444A7"/>
    <w:rsid w:val="00D45444"/>
    <w:rsid w:val="00D5101C"/>
    <w:rsid w:val="00D628AF"/>
    <w:rsid w:val="00D63675"/>
    <w:rsid w:val="00D701CC"/>
    <w:rsid w:val="00D7717C"/>
    <w:rsid w:val="00D7746E"/>
    <w:rsid w:val="00D8201B"/>
    <w:rsid w:val="00D854EE"/>
    <w:rsid w:val="00D85E5E"/>
    <w:rsid w:val="00D87DEA"/>
    <w:rsid w:val="00D92C74"/>
    <w:rsid w:val="00DA0719"/>
    <w:rsid w:val="00DB02DC"/>
    <w:rsid w:val="00DB21D8"/>
    <w:rsid w:val="00DB27B7"/>
    <w:rsid w:val="00DB2B6A"/>
    <w:rsid w:val="00DB3A93"/>
    <w:rsid w:val="00DC0656"/>
    <w:rsid w:val="00DC22EE"/>
    <w:rsid w:val="00DC5478"/>
    <w:rsid w:val="00DC6D82"/>
    <w:rsid w:val="00DD2465"/>
    <w:rsid w:val="00DE29C2"/>
    <w:rsid w:val="00DF1A90"/>
    <w:rsid w:val="00DF2327"/>
    <w:rsid w:val="00DF4316"/>
    <w:rsid w:val="00DF49E6"/>
    <w:rsid w:val="00E00613"/>
    <w:rsid w:val="00E02E2A"/>
    <w:rsid w:val="00E04D62"/>
    <w:rsid w:val="00E065E7"/>
    <w:rsid w:val="00E06992"/>
    <w:rsid w:val="00E07A6B"/>
    <w:rsid w:val="00E07DAD"/>
    <w:rsid w:val="00E12A66"/>
    <w:rsid w:val="00E2098F"/>
    <w:rsid w:val="00E22B55"/>
    <w:rsid w:val="00E22C89"/>
    <w:rsid w:val="00E24CE4"/>
    <w:rsid w:val="00E34447"/>
    <w:rsid w:val="00E34741"/>
    <w:rsid w:val="00E35190"/>
    <w:rsid w:val="00E35956"/>
    <w:rsid w:val="00E37965"/>
    <w:rsid w:val="00E4455A"/>
    <w:rsid w:val="00E45A71"/>
    <w:rsid w:val="00E56D4C"/>
    <w:rsid w:val="00E6263A"/>
    <w:rsid w:val="00E6323D"/>
    <w:rsid w:val="00E648CC"/>
    <w:rsid w:val="00E65F77"/>
    <w:rsid w:val="00E802F9"/>
    <w:rsid w:val="00E81D48"/>
    <w:rsid w:val="00E83319"/>
    <w:rsid w:val="00E84C52"/>
    <w:rsid w:val="00E91E7C"/>
    <w:rsid w:val="00E935B5"/>
    <w:rsid w:val="00E944CB"/>
    <w:rsid w:val="00E95B41"/>
    <w:rsid w:val="00EA1FBB"/>
    <w:rsid w:val="00EA33A0"/>
    <w:rsid w:val="00EA6B15"/>
    <w:rsid w:val="00EA7FF5"/>
    <w:rsid w:val="00EB01FC"/>
    <w:rsid w:val="00EB3635"/>
    <w:rsid w:val="00EB3877"/>
    <w:rsid w:val="00EB697B"/>
    <w:rsid w:val="00EC1D53"/>
    <w:rsid w:val="00EC208E"/>
    <w:rsid w:val="00EC511B"/>
    <w:rsid w:val="00EC7177"/>
    <w:rsid w:val="00ED0C51"/>
    <w:rsid w:val="00ED134C"/>
    <w:rsid w:val="00EE3F82"/>
    <w:rsid w:val="00EF2227"/>
    <w:rsid w:val="00EF23BF"/>
    <w:rsid w:val="00EF3215"/>
    <w:rsid w:val="00EF4B7B"/>
    <w:rsid w:val="00EF6ED3"/>
    <w:rsid w:val="00F00A5C"/>
    <w:rsid w:val="00F01208"/>
    <w:rsid w:val="00F05363"/>
    <w:rsid w:val="00F111A5"/>
    <w:rsid w:val="00F12505"/>
    <w:rsid w:val="00F160F6"/>
    <w:rsid w:val="00F21526"/>
    <w:rsid w:val="00F262A4"/>
    <w:rsid w:val="00F265E2"/>
    <w:rsid w:val="00F305BE"/>
    <w:rsid w:val="00F40867"/>
    <w:rsid w:val="00F4672E"/>
    <w:rsid w:val="00F512D0"/>
    <w:rsid w:val="00F5266A"/>
    <w:rsid w:val="00F53B4F"/>
    <w:rsid w:val="00F60EE7"/>
    <w:rsid w:val="00F61EBE"/>
    <w:rsid w:val="00F628C1"/>
    <w:rsid w:val="00F72246"/>
    <w:rsid w:val="00F742A5"/>
    <w:rsid w:val="00F75FFC"/>
    <w:rsid w:val="00F776D1"/>
    <w:rsid w:val="00F84F36"/>
    <w:rsid w:val="00F860F4"/>
    <w:rsid w:val="00F87512"/>
    <w:rsid w:val="00F91323"/>
    <w:rsid w:val="00F9170B"/>
    <w:rsid w:val="00F933A4"/>
    <w:rsid w:val="00F93EAB"/>
    <w:rsid w:val="00FA2CF1"/>
    <w:rsid w:val="00FA42AD"/>
    <w:rsid w:val="00FA56E9"/>
    <w:rsid w:val="00FA770F"/>
    <w:rsid w:val="00FB1537"/>
    <w:rsid w:val="00FB2BED"/>
    <w:rsid w:val="00FB3323"/>
    <w:rsid w:val="00FC0217"/>
    <w:rsid w:val="00FC1C06"/>
    <w:rsid w:val="00FC7530"/>
    <w:rsid w:val="00FD52DD"/>
    <w:rsid w:val="00FD6D1E"/>
    <w:rsid w:val="00FE640C"/>
    <w:rsid w:val="00FF0149"/>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EDE8"/>
  <w15:docId w15:val="{F7790B1C-A3F6-4941-B6A2-2A339DE4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678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8020779">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276715858">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682513985">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366FA-27B9-4D9D-A662-54781833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2987</Words>
  <Characters>17923</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user</cp:lastModifiedBy>
  <cp:revision>2</cp:revision>
  <cp:lastPrinted>2021-08-12T13:08:00Z</cp:lastPrinted>
  <dcterms:created xsi:type="dcterms:W3CDTF">2021-08-12T13:09:00Z</dcterms:created>
  <dcterms:modified xsi:type="dcterms:W3CDTF">2021-08-12T13:09:00Z</dcterms:modified>
</cp:coreProperties>
</file>