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67" w:rsidRPr="00E53131" w:rsidRDefault="000350AA" w:rsidP="00E53131">
      <w:pPr>
        <w:spacing w:before="120"/>
        <w:jc w:val="center"/>
        <w:rPr>
          <w:b/>
          <w:sz w:val="24"/>
        </w:rPr>
      </w:pPr>
      <w:r w:rsidRPr="00E53131">
        <w:rPr>
          <w:b/>
          <w:sz w:val="24"/>
        </w:rPr>
        <w:t>Regulamin funkcjonowania kart wstępu do Arboretum dla mieszkańców Gminy Kórnik</w:t>
      </w:r>
    </w:p>
    <w:p w:rsidR="000350AA" w:rsidRDefault="000350AA" w:rsidP="00495E28">
      <w:pPr>
        <w:spacing w:before="120"/>
      </w:pPr>
    </w:p>
    <w:p w:rsidR="00495E28" w:rsidRDefault="00495E28" w:rsidP="007C22B3">
      <w:pPr>
        <w:pStyle w:val="Akapitzlist"/>
        <w:numPr>
          <w:ilvl w:val="0"/>
          <w:numId w:val="1"/>
        </w:numPr>
        <w:spacing w:before="120"/>
        <w:contextualSpacing w:val="0"/>
        <w:jc w:val="both"/>
      </w:pPr>
      <w:r>
        <w:t xml:space="preserve">Karty wstępu wydawane są mieszkańcom Gminy w celu umożliwienia bezpłatnego </w:t>
      </w:r>
      <w:bookmarkStart w:id="0" w:name="_GoBack"/>
      <w:r>
        <w:t xml:space="preserve">korzystania z </w:t>
      </w:r>
      <w:r w:rsidRPr="00495E28">
        <w:t xml:space="preserve">Arboretum Kórnickiego </w:t>
      </w:r>
      <w:r>
        <w:t xml:space="preserve">na podstawie umowy między Miastem i Gminą Kórnik </w:t>
      </w:r>
      <w:r w:rsidR="007C22B3">
        <w:br/>
      </w:r>
      <w:bookmarkEnd w:id="0"/>
      <w:r>
        <w:t xml:space="preserve">a Instytutem Dendrologii Polskiej Akademii Nauk o współpracy i partycypacji Gminy </w:t>
      </w:r>
      <w:r w:rsidR="007C22B3">
        <w:br/>
      </w:r>
      <w:r>
        <w:t>w kosztach utrzymania Arboretum.</w:t>
      </w:r>
    </w:p>
    <w:p w:rsidR="00495E28" w:rsidRDefault="00495E28" w:rsidP="007C22B3">
      <w:pPr>
        <w:pStyle w:val="Akapitzlist"/>
        <w:numPr>
          <w:ilvl w:val="0"/>
          <w:numId w:val="1"/>
        </w:numPr>
        <w:spacing w:before="120"/>
        <w:contextualSpacing w:val="0"/>
        <w:jc w:val="both"/>
      </w:pPr>
      <w:r>
        <w:t xml:space="preserve">Karta wstępu przysługuje każdemu pełnoletniemu mieszkańcowi Gminy. Jedna karta umożliwia bezpłatny wstęp dla dwóch osób. Dzieci wchodzą do Arboretum pod opieką dorosłych. </w:t>
      </w:r>
    </w:p>
    <w:p w:rsidR="00495E28" w:rsidRDefault="00495E28" w:rsidP="007C22B3">
      <w:pPr>
        <w:pStyle w:val="Akapitzlist"/>
        <w:numPr>
          <w:ilvl w:val="0"/>
          <w:numId w:val="1"/>
        </w:numPr>
        <w:spacing w:before="120"/>
        <w:contextualSpacing w:val="0"/>
        <w:jc w:val="both"/>
      </w:pPr>
      <w:r>
        <w:t xml:space="preserve">Kartę należy każdorazowo okazać przy wejściu do Arboretum. </w:t>
      </w:r>
    </w:p>
    <w:p w:rsidR="00495E28" w:rsidRDefault="00495E28" w:rsidP="007C22B3">
      <w:pPr>
        <w:pStyle w:val="Akapitzlist"/>
        <w:numPr>
          <w:ilvl w:val="0"/>
          <w:numId w:val="1"/>
        </w:numPr>
        <w:spacing w:before="120"/>
        <w:contextualSpacing w:val="0"/>
        <w:jc w:val="both"/>
      </w:pPr>
      <w:r>
        <w:t xml:space="preserve">Wydanie karty objęte jest jednorazową opłatą w wysokości 5 zł. </w:t>
      </w:r>
    </w:p>
    <w:p w:rsidR="00495E28" w:rsidRDefault="00495E28" w:rsidP="007C22B3">
      <w:pPr>
        <w:pStyle w:val="Akapitzlist"/>
        <w:numPr>
          <w:ilvl w:val="0"/>
          <w:numId w:val="1"/>
        </w:numPr>
        <w:spacing w:before="120"/>
        <w:contextualSpacing w:val="0"/>
        <w:jc w:val="both"/>
      </w:pPr>
      <w:r>
        <w:t xml:space="preserve">Karty wydawane są w kasie głównej Arboretum przy ul. Zamkowej, w dni powszednie, w sezonie turystycznym (od kwietnia do października) w godzinach otwarcia obiektu. </w:t>
      </w:r>
    </w:p>
    <w:p w:rsidR="00495E28" w:rsidRDefault="00BA11B0" w:rsidP="007C22B3">
      <w:pPr>
        <w:pStyle w:val="Akapitzlist"/>
        <w:numPr>
          <w:ilvl w:val="0"/>
          <w:numId w:val="1"/>
        </w:numPr>
        <w:spacing w:before="120"/>
        <w:contextualSpacing w:val="0"/>
        <w:jc w:val="both"/>
      </w:pPr>
      <w:r>
        <w:t xml:space="preserve">Pobierając kartę należy złożyć oświadczenie o zamieszkaniu na terenie Gminy Kórnik będące załącznikiem do Regulaminu. </w:t>
      </w:r>
    </w:p>
    <w:p w:rsidR="00BA11B0" w:rsidRDefault="00BA11B0" w:rsidP="007C22B3">
      <w:pPr>
        <w:pStyle w:val="Akapitzlist"/>
        <w:numPr>
          <w:ilvl w:val="0"/>
          <w:numId w:val="1"/>
        </w:numPr>
        <w:spacing w:before="120"/>
        <w:contextualSpacing w:val="0"/>
        <w:jc w:val="both"/>
      </w:pPr>
      <w:r>
        <w:t xml:space="preserve">Nie ma konieczności corocznego pobierania kart, jedna karta jest ważna do odwołania. </w:t>
      </w:r>
    </w:p>
    <w:p w:rsidR="00BA11B0" w:rsidRDefault="00BA11B0" w:rsidP="007C22B3">
      <w:pPr>
        <w:pStyle w:val="Akapitzlist"/>
        <w:numPr>
          <w:ilvl w:val="0"/>
          <w:numId w:val="1"/>
        </w:numPr>
        <w:spacing w:before="120"/>
        <w:contextualSpacing w:val="0"/>
        <w:jc w:val="both"/>
      </w:pPr>
      <w:r>
        <w:t xml:space="preserve">Każdemu mieszkańcowi przysługuje jedna karta wstępu, w przypadku zniszczenia lub zaginięcia karty, przy pobraniu kolejnej wymagane jest pisemne oświadczenie o jej utracie oraz naliczana jest normalna opłata za wydanie karty. </w:t>
      </w:r>
    </w:p>
    <w:p w:rsidR="00BA11B0" w:rsidRDefault="00BA11B0" w:rsidP="007C22B3">
      <w:pPr>
        <w:pStyle w:val="Akapitzlist"/>
        <w:numPr>
          <w:ilvl w:val="0"/>
          <w:numId w:val="1"/>
        </w:numPr>
        <w:spacing w:before="120"/>
        <w:contextualSpacing w:val="0"/>
        <w:jc w:val="both"/>
      </w:pPr>
      <w:r>
        <w:t xml:space="preserve">Korzystanie z Arboretum przez mieszkańców Gminy jest możliwe w godzinach otwarcia obiektu i w ramach regulaminu Arboretum. </w:t>
      </w:r>
    </w:p>
    <w:p w:rsidR="00BA11B0" w:rsidRDefault="00BA11B0" w:rsidP="00BA11B0">
      <w:pPr>
        <w:spacing w:before="120"/>
      </w:pPr>
    </w:p>
    <w:sectPr w:rsidR="00BA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F5B27"/>
    <w:multiLevelType w:val="hybridMultilevel"/>
    <w:tmpl w:val="E926F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NzGyNDUzMzSzNDNU0lEKTi0uzszPAykwrAUAlWrbqSwAAAA="/>
  </w:docVars>
  <w:rsids>
    <w:rsidRoot w:val="000350AA"/>
    <w:rsid w:val="00012267"/>
    <w:rsid w:val="000350AA"/>
    <w:rsid w:val="004531C7"/>
    <w:rsid w:val="00495E28"/>
    <w:rsid w:val="007C22B3"/>
    <w:rsid w:val="00901D02"/>
    <w:rsid w:val="00BA11B0"/>
    <w:rsid w:val="00E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69D5"/>
  <w15:docId w15:val="{3E76A148-D189-46AB-A779-98280725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s127</dc:creator>
  <cp:lastModifiedBy>Rev</cp:lastModifiedBy>
  <cp:revision>2</cp:revision>
  <dcterms:created xsi:type="dcterms:W3CDTF">2022-12-07T08:11:00Z</dcterms:created>
  <dcterms:modified xsi:type="dcterms:W3CDTF">2022-12-07T08:11:00Z</dcterms:modified>
</cp:coreProperties>
</file>