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16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926"/>
        <w:gridCol w:w="1543"/>
        <w:gridCol w:w="684"/>
        <w:gridCol w:w="1726"/>
        <w:gridCol w:w="1417"/>
        <w:gridCol w:w="121"/>
        <w:gridCol w:w="1438"/>
        <w:gridCol w:w="4893"/>
      </w:tblGrid>
      <w:tr w:rsidR="00DC13E6" w:rsidRPr="0070248C" w14:paraId="2F7600A6" w14:textId="77777777" w:rsidTr="00EC3A3B">
        <w:trPr>
          <w:trHeight w:hRule="exact" w:val="8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56E2D5" w14:textId="77777777" w:rsidR="00DC13E6" w:rsidRPr="00652B24" w:rsidRDefault="00DC13E6" w:rsidP="00652B24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8BC39" w14:textId="77777777" w:rsidR="00DC13E6" w:rsidRPr="00652B24" w:rsidRDefault="00DC13E6" w:rsidP="00652B24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Nazwa składnika majątku ruchomego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9D568" w14:textId="77777777" w:rsidR="00DC13E6" w:rsidRPr="00652B24" w:rsidRDefault="00DC13E6" w:rsidP="00652B24">
            <w:pPr>
              <w:pStyle w:val="Inne0"/>
              <w:spacing w:line="252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Numer inwentarzowy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2CFCE8" w14:textId="77777777"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Ilość szt.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F0927" w14:textId="77777777"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Rok zakupu/nabycia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3EF1D7" w14:textId="77777777"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Wartość początkowa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D08253" w14:textId="77777777"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Proponowana cena sprzedaży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6CFD" w14:textId="77777777" w:rsidR="00DC13E6" w:rsidRPr="00652B24" w:rsidRDefault="00DC13E6" w:rsidP="00652B24">
            <w:pPr>
              <w:pStyle w:val="Inne0"/>
              <w:ind w:left="106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Stan składników majątku ruchomego</w:t>
            </w:r>
          </w:p>
        </w:tc>
      </w:tr>
      <w:tr w:rsidR="0056318E" w:rsidRPr="0070248C" w14:paraId="45692C17" w14:textId="77777777" w:rsidTr="002152DE">
        <w:trPr>
          <w:trHeight w:hRule="exact" w:val="49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03B8DE" w14:textId="77777777" w:rsidR="0056318E" w:rsidRPr="00652B24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8114F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Regał 2-drzwi A25-LA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CFCC8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6c-1372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A72E1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B5DCA1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DE03D9" w14:textId="77777777" w:rsidR="0056318E" w:rsidRDefault="0056318E" w:rsidP="0056318E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470,00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68ED9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E2EDB4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E82E" w14:textId="77777777" w:rsidR="0056318E" w:rsidRPr="00652B24" w:rsidRDefault="0056318E" w:rsidP="0056318E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6318E" w:rsidRPr="0070248C" w14:paraId="7089C57B" w14:textId="77777777" w:rsidTr="002152DE">
        <w:trPr>
          <w:trHeight w:hRule="exact" w:val="64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CD401A" w14:textId="77777777" w:rsidR="0056318E" w:rsidRPr="00652B24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105CD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 metalowe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E87A17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6d-346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09E6B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A5574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DCE9CD" w14:textId="77777777" w:rsidR="0056318E" w:rsidRDefault="0056318E" w:rsidP="0056318E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0,30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2532F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3E19B3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C9E3" w14:textId="77777777" w:rsidR="0056318E" w:rsidRPr="00652B24" w:rsidRDefault="0056318E" w:rsidP="0056318E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6318E" w:rsidRPr="0070248C" w14:paraId="797FDC61" w14:textId="77777777" w:rsidTr="0038758C">
        <w:trPr>
          <w:trHeight w:hRule="exact" w:val="49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69EC7A" w14:textId="77777777" w:rsidR="0056318E" w:rsidRPr="00652B24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A1FAA2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18EB80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6d-435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F4E64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3F1157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892D98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0,79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6E4C8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A387D9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F7CB4" w14:textId="77777777" w:rsidR="0056318E" w:rsidRDefault="0056318E" w:rsidP="0056318E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6318E" w:rsidRPr="0070248C" w14:paraId="6F8D2542" w14:textId="77777777" w:rsidTr="00936B20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367105" w14:textId="77777777" w:rsidR="0056318E" w:rsidRPr="00652B24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9AA95A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Szafa blaszana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5FC80C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6j-3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8A52FE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EC3EC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CF12EC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0,17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5A793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CA82F3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E883B" w14:textId="77777777" w:rsidR="0056318E" w:rsidRDefault="0056318E" w:rsidP="0056318E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6318E" w:rsidRPr="0070248C" w14:paraId="1147CA09" w14:textId="77777777" w:rsidTr="0056318E">
        <w:trPr>
          <w:trHeight w:hRule="exact" w:val="34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DB4F6A" w14:textId="77777777" w:rsidR="0056318E" w:rsidRPr="00652B24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82417E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74A26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6s-191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489AA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23451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BE0768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11,97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EDD8C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F6299D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73924" w14:textId="77777777" w:rsidR="0056318E" w:rsidRDefault="0056318E" w:rsidP="0056318E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6318E" w:rsidRPr="0070248C" w14:paraId="77170CC9" w14:textId="77777777" w:rsidTr="00936B20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1E7857" w14:textId="77777777" w:rsidR="0056318E" w:rsidRPr="00652B24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B5681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Czajnik bezprzewodowy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3275D8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6s-351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DFB749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8740DE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D033DB" w14:textId="77777777" w:rsidR="0056318E" w:rsidRDefault="0056318E" w:rsidP="0056318E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84,18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21CAC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F2AA3C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978AB" w14:textId="77777777" w:rsidR="0056318E" w:rsidRDefault="0056318E" w:rsidP="0056318E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6318E" w:rsidRPr="0070248C" w14:paraId="26BC131C" w14:textId="77777777" w:rsidTr="00936B20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284F6" w14:textId="77777777" w:rsidR="0056318E" w:rsidRPr="00652B24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C3BAA4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Lampa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luxfil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DC0749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6z-664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104FF8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D88568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82B5FB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43,00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C37CD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45703D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FB9EA" w14:textId="77777777" w:rsidR="0056318E" w:rsidRDefault="0056318E" w:rsidP="0056318E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6318E" w:rsidRPr="0070248C" w14:paraId="51C63ACC" w14:textId="77777777" w:rsidTr="00315650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5EF7E" w14:textId="77777777" w:rsidR="0056318E" w:rsidRPr="00652B24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171D6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Lampa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luxfil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9205E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6z-665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8B9921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7E5ECF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07DA2F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43,00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9EC47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FA4A44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FF0D1" w14:textId="77777777" w:rsidR="0056318E" w:rsidRDefault="0056318E" w:rsidP="0056318E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6318E" w:rsidRPr="0070248C" w14:paraId="6B854FCD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CA78C7" w14:textId="77777777" w:rsidR="0056318E" w:rsidRPr="00652B24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884DE0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Aparat fotograficzny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204D37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7E-264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3EEB5C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D7DA9F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EAFA6D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1 428,20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95FA66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B3C383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7C18" w14:textId="77777777" w:rsidR="0056318E" w:rsidRDefault="0056318E" w:rsidP="0056318E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6318E" w:rsidRPr="0070248C" w14:paraId="2447DB4E" w14:textId="77777777" w:rsidTr="00524726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535651" w14:textId="77777777" w:rsidR="0056318E" w:rsidRPr="00652B24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236287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Maszyna do produkcji płatków lodu</w:t>
            </w:r>
          </w:p>
          <w:p w14:paraId="3487ADAF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1EE7D7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VIII-372</w:t>
            </w:r>
          </w:p>
          <w:p w14:paraId="40B11812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F532C5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A98D4E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9EA5BA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10 768,96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48B9D8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0E752C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150,00</w:t>
            </w:r>
          </w:p>
          <w:p w14:paraId="17B213CB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217F" w14:textId="77777777" w:rsidR="0056318E" w:rsidRDefault="0056318E" w:rsidP="0056318E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6318E" w:rsidRPr="0070248C" w14:paraId="10610414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B514D4" w14:textId="77777777" w:rsidR="0056318E" w:rsidRPr="00652B24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ECEC86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Szafa Laboratoryjna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3A8C8D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VIII-636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2EB5B8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FE2C08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EC2718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4 797,82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484AF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82F390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8174" w14:textId="77777777" w:rsidR="0056318E" w:rsidRDefault="0056318E" w:rsidP="0056318E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6318E" w:rsidRPr="0070248C" w14:paraId="0C05F50C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E62AEF" w14:textId="77777777" w:rsidR="0056318E" w:rsidRPr="00652B24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0A1174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Stół laboratoryjny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4C6815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VIII-637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41B867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4C5244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FC9E26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3 627,62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BC810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46CEC4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124D" w14:textId="77777777" w:rsidR="0056318E" w:rsidRDefault="0056318E" w:rsidP="0056318E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6318E" w:rsidRPr="0070248C" w14:paraId="6A3F1FB9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9679CA" w14:textId="77777777" w:rsidR="0056318E" w:rsidRPr="00652B24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CB2F92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Instalacja nawadniania kroplowego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ECD12D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V-29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217CB8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BA82BA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35D1EC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6 654,30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C2EEA0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494A30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0867" w14:textId="77777777" w:rsidR="0056318E" w:rsidRDefault="0056318E" w:rsidP="0056318E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6318E" w:rsidRPr="0070248C" w14:paraId="4CF70C73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B0E0EA" w14:textId="77777777" w:rsidR="0056318E" w:rsidRPr="00652B24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B12948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Segment meblowy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897270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6c-519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F8373D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6BDF13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59B36C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1,58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4EFB5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ACB271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8207" w14:textId="77777777" w:rsidR="0056318E" w:rsidRDefault="0056318E" w:rsidP="0056318E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6318E" w:rsidRPr="0070248C" w14:paraId="1049E99D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A583AD" w14:textId="77777777" w:rsidR="0056318E" w:rsidRPr="00652B24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B94CE7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Regał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C81794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6c-530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3D648D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47629E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9F28BC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0,14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EA65E6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540BD6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E988" w14:textId="77777777" w:rsidR="0056318E" w:rsidRDefault="0056318E" w:rsidP="0056318E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6318E" w:rsidRPr="0070248C" w14:paraId="1A06B8D0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93F264" w14:textId="77777777" w:rsidR="0056318E" w:rsidRPr="00652B24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C6D5AD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Zamrażarka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FFFE54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A4-22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CCA3FF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BC526A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B29230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1 002,00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9F0191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0C1879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E360" w14:textId="77777777" w:rsidR="0056318E" w:rsidRDefault="0056318E" w:rsidP="0056318E">
            <w:r w:rsidRPr="003B2250">
              <w:rPr>
                <w:rFonts w:ascii="Cambria" w:hAnsi="Cambria" w:cs="Times New Roman"/>
                <w:sz w:val="22"/>
                <w:szCs w:val="22"/>
              </w:rPr>
              <w:t>Przedmiot przestarzały, używany do przechowywania odczynników chemicznych</w:t>
            </w:r>
          </w:p>
        </w:tc>
      </w:tr>
      <w:tr w:rsidR="0056318E" w:rsidRPr="0070248C" w14:paraId="55455A50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ECBC5D" w14:textId="77777777" w:rsidR="0056318E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02E320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Chłodziarka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D003F7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IV-71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34DD31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167F10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154FA0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862,96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C5331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303CC5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0D5C" w14:textId="77777777" w:rsidR="0056318E" w:rsidRDefault="0056318E" w:rsidP="0056318E">
            <w:r w:rsidRPr="003B2250">
              <w:rPr>
                <w:rFonts w:ascii="Cambria" w:hAnsi="Cambria" w:cs="Times New Roman"/>
                <w:sz w:val="22"/>
                <w:szCs w:val="22"/>
              </w:rPr>
              <w:t>Przedmiot przestarzały, używany do przechowywania odczynników chemicznych</w:t>
            </w:r>
          </w:p>
        </w:tc>
      </w:tr>
      <w:tr w:rsidR="0056318E" w:rsidRPr="0070248C" w14:paraId="61A5E034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A68B5F" w14:textId="77777777" w:rsidR="0056318E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3DB352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Laboratoryjne stanowisko do mycia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153BA4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A8-20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9DB6F3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808735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CFCAB5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1 830,00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03C0D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2C7E56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8B41" w14:textId="77777777" w:rsidR="0056318E" w:rsidRDefault="0056318E" w:rsidP="0056318E">
            <w:r w:rsidRPr="003B2250">
              <w:rPr>
                <w:rFonts w:ascii="Cambria" w:hAnsi="Cambria" w:cs="Times New Roman"/>
                <w:sz w:val="22"/>
                <w:szCs w:val="22"/>
              </w:rPr>
              <w:t>Przedmiot przestarzały</w:t>
            </w:r>
          </w:p>
        </w:tc>
      </w:tr>
      <w:tr w:rsidR="0056318E" w:rsidRPr="0070248C" w14:paraId="74BAE41D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970F72" w14:textId="77777777" w:rsidR="0056318E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38591D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Aparat do detekcji DNA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BF7911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VIII-612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94383F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3EB622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DE09C0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147 376,00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28C499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0ADDBF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E31F" w14:textId="77777777" w:rsidR="0056318E" w:rsidRPr="002934E5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fizycznie uszkodzony, naprawa nieopłacalna</w:t>
            </w:r>
          </w:p>
        </w:tc>
      </w:tr>
      <w:tr w:rsidR="0056318E" w:rsidRPr="0070248C" w14:paraId="5AF3439F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CE3428" w14:textId="77777777" w:rsidR="0056318E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B3B3AE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Zamrażarka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00E930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IV-57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FE9B26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92C9EF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59BA74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1 094,80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2CBCF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618B9B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971F" w14:textId="77777777" w:rsidR="0056318E" w:rsidRPr="002934E5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fizycznie uszkodzony</w:t>
            </w:r>
          </w:p>
        </w:tc>
      </w:tr>
      <w:tr w:rsidR="0056318E" w:rsidRPr="0070248C" w14:paraId="4E3D9FA8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760FEA" w14:textId="77777777" w:rsidR="0056318E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4D6616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Lodówka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Gorenje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525147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 IV-16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04F13A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A70F25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FCC673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1 299,00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55F29C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49136D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24BF" w14:textId="77777777" w:rsidR="0056318E" w:rsidRPr="002934E5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uszkodzony, naprawa nieopłacalna</w:t>
            </w:r>
          </w:p>
        </w:tc>
      </w:tr>
      <w:tr w:rsidR="0056318E" w:rsidRPr="0070248C" w14:paraId="5CB7CD23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22DBEE" w14:textId="77777777" w:rsidR="0056318E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5C0284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Witryna chłodnicza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D95F9D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VIII-542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35E5D2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BE96AF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A798E8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3 611,20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1D43F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58582B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36F2" w14:textId="77777777" w:rsidR="0056318E" w:rsidRDefault="0056318E" w:rsidP="0056318E">
            <w:r w:rsidRPr="000A138C">
              <w:rPr>
                <w:rFonts w:ascii="Cambria" w:hAnsi="Cambria" w:cs="Times New Roman"/>
                <w:sz w:val="22"/>
                <w:szCs w:val="22"/>
              </w:rPr>
              <w:t>Przedmiot fizycznie uszkodzony</w:t>
            </w:r>
          </w:p>
        </w:tc>
      </w:tr>
      <w:tr w:rsidR="0056318E" w:rsidRPr="0070248C" w14:paraId="0BBE6C55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458EC9" w14:textId="77777777" w:rsidR="0056318E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836B0C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Chłodziarka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AE5D69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 IV-36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426BDF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31250C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6731CC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1 699,00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E4349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98421B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BF93" w14:textId="77777777" w:rsidR="0056318E" w:rsidRDefault="0056318E" w:rsidP="0056318E">
            <w:r>
              <w:rPr>
                <w:rFonts w:ascii="Cambria" w:hAnsi="Cambria" w:cs="Times New Roman"/>
                <w:sz w:val="22"/>
                <w:szCs w:val="22"/>
              </w:rPr>
              <w:t>Przedmiot przestarzały, używany do przechowywania odczynników chemicznych</w:t>
            </w:r>
          </w:p>
        </w:tc>
      </w:tr>
      <w:tr w:rsidR="0056318E" w:rsidRPr="0070248C" w14:paraId="1DCC25C5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4EB68C" w14:textId="77777777" w:rsidR="0056318E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BDDF25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Chłodziarko-zamrażarka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265075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7c-90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E94CF5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3A0C2C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F1E488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1 750,10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D8E223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68436A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0628" w14:textId="77777777" w:rsidR="0056318E" w:rsidRPr="002934E5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przestarzały, używany do przechowywania odczynników chemicznych</w:t>
            </w:r>
          </w:p>
        </w:tc>
      </w:tr>
      <w:tr w:rsidR="0056318E" w:rsidRPr="0070248C" w14:paraId="14E582AF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D1A5FF" w14:textId="77777777" w:rsidR="0056318E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DA00A6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Chłodziarko-zamrażarka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57D86A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7c-91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163AF1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E000A0" w14:textId="77777777" w:rsidR="0056318E" w:rsidRDefault="0056318E" w:rsidP="0056318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84C222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1 750,19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185B30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6EE2D4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C72B" w14:textId="77777777" w:rsidR="0056318E" w:rsidRPr="002934E5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przestarzały, używany do przechowywania odczynników chemicznych</w:t>
            </w:r>
          </w:p>
        </w:tc>
      </w:tr>
      <w:tr w:rsidR="0056318E" w:rsidRPr="0070248C" w14:paraId="1FBC399E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D320AE" w14:textId="77777777" w:rsidR="0056318E" w:rsidRDefault="0056318E" w:rsidP="0056318E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999A64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Kostkarka do lodu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C4A660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VIII-305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2F859E" w14:textId="77777777" w:rsidR="0056318E" w:rsidRPr="00652B24" w:rsidRDefault="0056318E" w:rsidP="0056318E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25E8F2" w14:textId="77777777" w:rsidR="0056318E" w:rsidRDefault="0056318E" w:rsidP="0056318E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6670FF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3 128,16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99B63" w14:textId="77777777" w:rsidR="0056318E" w:rsidRPr="00652B24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9AFA02" w14:textId="77777777" w:rsidR="0056318E" w:rsidRDefault="0056318E" w:rsidP="0056318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FEC9" w14:textId="77777777" w:rsidR="0056318E" w:rsidRPr="002934E5" w:rsidRDefault="0056318E" w:rsidP="0056318E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przestarzały</w:t>
            </w:r>
          </w:p>
        </w:tc>
      </w:tr>
    </w:tbl>
    <w:p w14:paraId="12FB18A6" w14:textId="77777777" w:rsidR="002B7899" w:rsidRPr="0070248C" w:rsidRDefault="002B7899">
      <w:pPr>
        <w:rPr>
          <w:rFonts w:ascii="Times New Roman" w:hAnsi="Times New Roman" w:cs="Times New Roman"/>
        </w:rPr>
        <w:sectPr w:rsidR="002B7899" w:rsidRPr="0070248C">
          <w:headerReference w:type="default" r:id="rId7"/>
          <w:pgSz w:w="16840" w:h="11900" w:orient="landscape"/>
          <w:pgMar w:top="1068" w:right="450" w:bottom="402" w:left="162" w:header="0" w:footer="3" w:gutter="0"/>
          <w:cols w:space="720"/>
          <w:noEndnote/>
          <w:docGrid w:linePitch="360"/>
        </w:sectPr>
      </w:pPr>
    </w:p>
    <w:p w14:paraId="45ED5F43" w14:textId="77777777" w:rsidR="002B7899" w:rsidRPr="002276A2" w:rsidRDefault="008912C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 xml:space="preserve"> </w:t>
      </w:r>
      <w:r w:rsidR="00227671" w:rsidRPr="002276A2">
        <w:rPr>
          <w:rStyle w:val="Teksttreci"/>
          <w:rFonts w:ascii="Cambria" w:hAnsi="Cambria" w:cs="Times New Roman"/>
          <w:sz w:val="22"/>
          <w:szCs w:val="22"/>
        </w:rPr>
        <w:t>(nazwa, siedziba jednostki)</w:t>
      </w:r>
    </w:p>
    <w:p w14:paraId="3E6C67B4" w14:textId="77777777"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(adres jednostki)</w:t>
      </w:r>
    </w:p>
    <w:p w14:paraId="5FD3407A" w14:textId="77777777" w:rsidR="002B7899" w:rsidRPr="002276A2" w:rsidRDefault="00227671">
      <w:pPr>
        <w:pStyle w:val="Teksttreci0"/>
        <w:spacing w:after="26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14:paraId="465D6B3A" w14:textId="77777777"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0" w:name="bookmark6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WNIOSEK</w:t>
      </w:r>
      <w:bookmarkEnd w:id="0"/>
    </w:p>
    <w:p w14:paraId="08E760EC" w14:textId="77777777" w:rsidR="00D64714" w:rsidRPr="002276A2" w:rsidRDefault="00227671" w:rsidP="00F16E8A">
      <w:pPr>
        <w:pStyle w:val="Teksttreci0"/>
        <w:spacing w:after="0"/>
        <w:jc w:val="both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o nieodpłatne przekazanie składników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zgodnie z § 38 Rozporządzenia Rady Ministrów </w:t>
      </w:r>
      <w:r w:rsidR="00F16E8A">
        <w:rPr>
          <w:rStyle w:val="Teksttreci"/>
          <w:rFonts w:ascii="Cambria" w:hAnsi="Cambria" w:cs="Times New Roman"/>
          <w:sz w:val="22"/>
          <w:szCs w:val="22"/>
        </w:rPr>
        <w:br/>
      </w:r>
      <w:r w:rsidR="00D64714" w:rsidRPr="002276A2">
        <w:rPr>
          <w:rStyle w:val="Teksttreci"/>
          <w:rFonts w:ascii="Cambria" w:hAnsi="Cambria" w:cs="Times New Roman"/>
          <w:sz w:val="22"/>
          <w:szCs w:val="22"/>
        </w:rPr>
        <w:t>z dnia 21 października 2019 roku (Dz.U. z 2019 r. poz. 2004) ujednoliconego Obwieszczeniem Prezesa Rady Ministrów z dnia 11 kwietnia 2022 r. w sprawie ogłoszenia jednolitego tekstu rozporządzenia Rady Ministrów w sprawie szczegółowego sposobu gospodarowania składnikami rzeczowymi majątku ruchomego Skarbu Państwa (Dz.U. z 2022 r. poz. 998)</w:t>
      </w:r>
    </w:p>
    <w:p w14:paraId="2F7DF0D6" w14:textId="77777777" w:rsidR="00D64714" w:rsidRPr="002276A2" w:rsidRDefault="00D64714" w:rsidP="00D64714">
      <w:pPr>
        <w:pStyle w:val="Teksttreci0"/>
        <w:spacing w:after="0"/>
        <w:jc w:val="center"/>
        <w:rPr>
          <w:rFonts w:ascii="Cambria" w:hAnsi="Cambria" w:cs="Times New Roman"/>
          <w:sz w:val="22"/>
          <w:szCs w:val="22"/>
        </w:rPr>
      </w:pPr>
    </w:p>
    <w:p w14:paraId="0D8D16F0" w14:textId="77777777"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firstLine="38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Nazwa, siedziba i adres jednostki</w:t>
      </w:r>
    </w:p>
    <w:p w14:paraId="78B5BCD1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14:paraId="6F1990A3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14:paraId="42CEC104" w14:textId="77777777"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 w:line="240" w:lineRule="auto"/>
        <w:ind w:firstLine="38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Wskazanie składnika majątku ruchomego, o który występuje jednostka</w:t>
      </w:r>
    </w:p>
    <w:p w14:paraId="10CF7D6A" w14:textId="77777777"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14:paraId="030AFF83" w14:textId="77777777"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14:paraId="57F8FA50" w14:textId="77777777"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14:paraId="05A7B1F9" w14:textId="77777777"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14:paraId="0D635EF3" w14:textId="77777777"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Uzasadnienie potrzeb i sposobu wykorzystania składnika majątku ruchomego, o który występuje jednostka</w:t>
      </w:r>
    </w:p>
    <w:p w14:paraId="383E3A50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14:paraId="464FE515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14:paraId="02141E31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14:paraId="58D6DCD2" w14:textId="77777777"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Oświadczam, że przekazany składnik majątku ruchomego zostanie odebrany w terminie i miejscu wskazanym w protokole zdawczo-odbiorczym</w:t>
      </w:r>
    </w:p>
    <w:p w14:paraId="45E245C6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14:paraId="149B937A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14:paraId="2F755AEE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14:paraId="442E2B5C" w14:textId="77777777" w:rsidR="002B7899" w:rsidRPr="002276A2" w:rsidRDefault="00227671" w:rsidP="00795692">
      <w:pPr>
        <w:pStyle w:val="Teksttreci0"/>
        <w:spacing w:after="0" w:line="240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upoważnionej)</w:t>
      </w:r>
    </w:p>
    <w:p w14:paraId="3A424C87" w14:textId="77777777" w:rsidR="00D64714" w:rsidRPr="0070248C" w:rsidRDefault="00D64714">
      <w:pPr>
        <w:pStyle w:val="Teksttreci0"/>
        <w:spacing w:after="0" w:line="240" w:lineRule="auto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1C7EA44C" w14:textId="77777777" w:rsidR="00D64714" w:rsidRPr="0070248C" w:rsidRDefault="00D64714">
      <w:pPr>
        <w:pStyle w:val="Teksttreci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1B580" w14:textId="77777777" w:rsidR="002B7899" w:rsidRPr="0070248C" w:rsidRDefault="00227671">
      <w:pPr>
        <w:pStyle w:val="Teksttreci0"/>
        <w:spacing w:after="580" w:line="240" w:lineRule="auto"/>
        <w:rPr>
          <w:rFonts w:ascii="Times New Roman" w:hAnsi="Times New Roman" w:cs="Times New Roman"/>
          <w:sz w:val="24"/>
          <w:szCs w:val="24"/>
        </w:rPr>
      </w:pPr>
      <w:r w:rsidRPr="0070248C">
        <w:rPr>
          <w:rStyle w:val="Teksttreci"/>
          <w:rFonts w:ascii="Times New Roman" w:hAnsi="Times New Roman" w:cs="Times New Roman"/>
          <w:sz w:val="24"/>
          <w:szCs w:val="24"/>
        </w:rPr>
        <w:t>(imię i nazwisko/nazwa firmy)</w:t>
      </w:r>
    </w:p>
    <w:p w14:paraId="424CCAB0" w14:textId="77777777"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>(adres zamieszkania/siedziby)</w:t>
      </w:r>
    </w:p>
    <w:p w14:paraId="17089DF4" w14:textId="77777777" w:rsidR="002B7899" w:rsidRPr="002276A2" w:rsidRDefault="00227671">
      <w:pPr>
        <w:pStyle w:val="Teksttreci0"/>
        <w:spacing w:line="240" w:lineRule="auto"/>
        <w:ind w:firstLine="18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14:paraId="40A04F37" w14:textId="77777777"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1" w:name="bookmark8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OFERTA</w:t>
      </w:r>
      <w:bookmarkEnd w:id="1"/>
    </w:p>
    <w:p w14:paraId="610BC5F3" w14:textId="77777777" w:rsidR="002B7899" w:rsidRPr="002276A2" w:rsidRDefault="00227671">
      <w:pPr>
        <w:pStyle w:val="Teksttreci0"/>
        <w:spacing w:after="480"/>
        <w:jc w:val="center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 odpowiedzi na ogłoszenie o zużytych składnikach majątku ruchomego na stronie internetowej</w:t>
      </w:r>
      <w:r w:rsidR="008A2583" w:rsidRPr="002276A2">
        <w:rPr>
          <w:rStyle w:val="Teksttreci"/>
          <w:rFonts w:ascii="Cambria" w:hAnsi="Cambria" w:cs="Times New Roman"/>
          <w:sz w:val="22"/>
          <w:szCs w:val="22"/>
        </w:rPr>
        <w:t xml:space="preserve">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>, składam ofertę na zakup:</w:t>
      </w:r>
    </w:p>
    <w:tbl>
      <w:tblPr>
        <w:tblOverlap w:val="never"/>
        <w:tblW w:w="90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538"/>
        <w:gridCol w:w="4563"/>
        <w:gridCol w:w="2270"/>
      </w:tblGrid>
      <w:tr w:rsidR="002B7899" w:rsidRPr="002276A2" w14:paraId="28FDF480" w14:textId="77777777" w:rsidTr="002D6460">
        <w:trPr>
          <w:trHeight w:hRule="exact" w:val="7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5D45F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Lp.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A0F2DD" w14:textId="77777777" w:rsidR="002B7899" w:rsidRPr="002276A2" w:rsidRDefault="00227671">
            <w:pPr>
              <w:pStyle w:val="Inne0"/>
              <w:spacing w:line="312" w:lineRule="auto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Numer inwentarzowy składnika majątku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1E486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Nazwa składnika majątku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B328" w14:textId="77777777" w:rsidR="002B7899" w:rsidRPr="002276A2" w:rsidRDefault="00227671">
            <w:pPr>
              <w:pStyle w:val="Inne0"/>
              <w:spacing w:line="307" w:lineRule="auto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Cena oferowana w PLN</w:t>
            </w:r>
          </w:p>
        </w:tc>
      </w:tr>
      <w:tr w:rsidR="002B7899" w:rsidRPr="002276A2" w14:paraId="72AAF74F" w14:textId="77777777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9ACB7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1.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3B6A1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229A3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42277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5938F21E" w14:textId="77777777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DE87DD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2.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EEDFF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D18C4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BFBD5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0396455D" w14:textId="77777777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D5DA2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3.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E0FE8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4FB18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189F5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0F828E8F" w14:textId="77777777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EFAD98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4.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36B86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0BC35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136DD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38E80B14" w14:textId="77777777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A3C85C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5.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A450C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4785C0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2C68F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3976E015" w14:textId="77777777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DE1C5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6.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B24CB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F84F8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CF66F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22B56B80" w14:textId="77777777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7F64B7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7.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78736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B0E71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5C724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67411B8C" w14:textId="77777777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9C28D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8.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965C7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252DE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1E4BE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201BC4BB" w14:textId="77777777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CAB17C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9.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7C3E7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3574D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8EB68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7D2E828D" w14:textId="77777777" w:rsidTr="002D6460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70C81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10.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879125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D821F1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EACD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14:paraId="7C535162" w14:textId="77777777" w:rsidR="002B7899" w:rsidRPr="002276A2" w:rsidRDefault="002B7899">
      <w:pPr>
        <w:spacing w:after="279" w:line="1" w:lineRule="exact"/>
        <w:rPr>
          <w:rFonts w:ascii="Cambria" w:hAnsi="Cambria" w:cs="Times New Roman"/>
          <w:sz w:val="22"/>
          <w:szCs w:val="22"/>
        </w:rPr>
      </w:pPr>
    </w:p>
    <w:p w14:paraId="236607AD" w14:textId="77777777" w:rsidR="002B7899" w:rsidRPr="002276A2" w:rsidRDefault="00227671">
      <w:pPr>
        <w:pStyle w:val="Teksttreci0"/>
        <w:spacing w:after="0" w:line="307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Ponadto oświadczam, że:</w:t>
      </w:r>
    </w:p>
    <w:p w14:paraId="1C41410E" w14:textId="77777777" w:rsidR="002B7899" w:rsidRPr="002276A2" w:rsidRDefault="00227671" w:rsidP="008912C1">
      <w:pPr>
        <w:pStyle w:val="Teksttreci0"/>
        <w:numPr>
          <w:ilvl w:val="0"/>
          <w:numId w:val="4"/>
        </w:numPr>
        <w:tabs>
          <w:tab w:val="left" w:pos="735"/>
        </w:tabs>
        <w:spacing w:after="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Zapoznałam/em się z treścią ogłoszenia o zużytych składnikach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>.</w:t>
      </w:r>
    </w:p>
    <w:p w14:paraId="0E697B53" w14:textId="77777777" w:rsidR="002B7899" w:rsidRPr="002276A2" w:rsidRDefault="00227671">
      <w:pPr>
        <w:pStyle w:val="Teksttreci0"/>
        <w:numPr>
          <w:ilvl w:val="0"/>
          <w:numId w:val="4"/>
        </w:numPr>
        <w:tabs>
          <w:tab w:val="left" w:pos="735"/>
        </w:tabs>
        <w:spacing w:after="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Zapoznałam/em się ze stanem technicznym niniejszego składnika/ponoszę odpowiedzialność za skutki wynikające z rezygnacji z oględzin.</w:t>
      </w:r>
    </w:p>
    <w:p w14:paraId="7FACCC55" w14:textId="77777777" w:rsidR="002B7899" w:rsidRPr="002276A2" w:rsidRDefault="00227671" w:rsidP="00F5394A">
      <w:pPr>
        <w:pStyle w:val="Teksttreci0"/>
        <w:numPr>
          <w:ilvl w:val="0"/>
          <w:numId w:val="4"/>
        </w:numPr>
        <w:tabs>
          <w:tab w:val="left" w:pos="735"/>
        </w:tabs>
        <w:spacing w:after="12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Zobowiązuję się do odbioru ww</w:t>
      </w:r>
      <w:r w:rsidR="00F36E16" w:rsidRPr="002276A2">
        <w:rPr>
          <w:rStyle w:val="Teksttreci"/>
          <w:rFonts w:ascii="Cambria" w:hAnsi="Cambria" w:cs="Times New Roman"/>
          <w:sz w:val="22"/>
          <w:szCs w:val="22"/>
        </w:rPr>
        <w:t>.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składników w miejscu i terminie wskazanym przez Sprzedającego.</w:t>
      </w:r>
    </w:p>
    <w:p w14:paraId="2327C707" w14:textId="77777777" w:rsidR="00F5394A" w:rsidRPr="002276A2" w:rsidRDefault="00F5394A" w:rsidP="00F5394A">
      <w:pPr>
        <w:pStyle w:val="Teksttreci0"/>
        <w:spacing w:after="120" w:line="307" w:lineRule="auto"/>
        <w:ind w:left="5680" w:hanging="680"/>
        <w:rPr>
          <w:rStyle w:val="Teksttreci"/>
          <w:rFonts w:ascii="Cambria" w:hAnsi="Cambria" w:cs="Times New Roman"/>
          <w:sz w:val="22"/>
          <w:szCs w:val="22"/>
        </w:rPr>
      </w:pPr>
    </w:p>
    <w:p w14:paraId="480B0B9E" w14:textId="77777777" w:rsidR="00C25C5E" w:rsidRPr="002276A2" w:rsidRDefault="00C25C5E" w:rsidP="00C25C5E">
      <w:pPr>
        <w:pStyle w:val="Teksttreci0"/>
        <w:spacing w:after="120" w:line="307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</w:p>
    <w:p w14:paraId="6AC98F74" w14:textId="77777777" w:rsidR="00C25C5E" w:rsidRPr="002276A2" w:rsidRDefault="00C25C5E" w:rsidP="00C25C5E">
      <w:pPr>
        <w:pStyle w:val="Teksttreci0"/>
        <w:spacing w:after="120" w:line="307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</w:p>
    <w:p w14:paraId="519133ED" w14:textId="77777777" w:rsidR="002B7899" w:rsidRPr="0070248C" w:rsidRDefault="00227671" w:rsidP="00C25C5E">
      <w:pPr>
        <w:pStyle w:val="Teksttreci0"/>
        <w:spacing w:after="120" w:line="307" w:lineRule="auto"/>
        <w:jc w:val="right"/>
        <w:rPr>
          <w:rFonts w:ascii="Times New Roman" w:hAnsi="Times New Roman" w:cs="Times New Roman"/>
          <w:sz w:val="24"/>
          <w:szCs w:val="24"/>
        </w:rPr>
        <w:sectPr w:rsidR="002B7899" w:rsidRPr="0070248C">
          <w:headerReference w:type="default" r:id="rId8"/>
          <w:headerReference w:type="first" r:id="rId9"/>
          <w:pgSz w:w="11900" w:h="16840"/>
          <w:pgMar w:top="2169" w:right="1408" w:bottom="1942" w:left="1397" w:header="0" w:footer="3" w:gutter="0"/>
          <w:cols w:space="720"/>
          <w:noEndnote/>
          <w:titlePg/>
          <w:docGrid w:linePitch="360"/>
        </w:sect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 do złożenia oferty)</w:t>
      </w:r>
    </w:p>
    <w:p w14:paraId="4A81DC65" w14:textId="77777777" w:rsidR="002B7899" w:rsidRPr="002276A2" w:rsidRDefault="002D6460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 xml:space="preserve"> </w:t>
      </w:r>
      <w:r w:rsidR="00227671" w:rsidRPr="002276A2">
        <w:rPr>
          <w:rStyle w:val="Teksttreci"/>
          <w:rFonts w:ascii="Cambria" w:hAnsi="Cambria" w:cs="Times New Roman"/>
          <w:sz w:val="22"/>
          <w:szCs w:val="22"/>
        </w:rPr>
        <w:t>(nazwa, siedziba jednostki)</w:t>
      </w:r>
    </w:p>
    <w:p w14:paraId="72F0EB9A" w14:textId="77777777"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(adres jednostki)</w:t>
      </w:r>
    </w:p>
    <w:p w14:paraId="1F8B55C7" w14:textId="77777777" w:rsidR="002B7899" w:rsidRPr="002276A2" w:rsidRDefault="00227671">
      <w:pPr>
        <w:pStyle w:val="Teksttreci0"/>
        <w:spacing w:after="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14:paraId="3F667D3F" w14:textId="77777777"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2" w:name="bookmark10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WNIOSEK</w:t>
      </w:r>
      <w:bookmarkEnd w:id="2"/>
    </w:p>
    <w:p w14:paraId="59DFBE70" w14:textId="77777777" w:rsidR="00D64714" w:rsidRPr="002276A2" w:rsidRDefault="00227671" w:rsidP="00D64714">
      <w:pPr>
        <w:pStyle w:val="Teksttreci0"/>
        <w:spacing w:after="520"/>
        <w:jc w:val="center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o dokonanie darowizny składników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zgodnie z § 38 Rozporządzenia Rady Ministrów </w:t>
      </w:r>
      <w:r w:rsidR="00D64714" w:rsidRPr="002276A2">
        <w:rPr>
          <w:rStyle w:val="Teksttreci"/>
          <w:rFonts w:ascii="Cambria" w:hAnsi="Cambria" w:cs="Times New Roman"/>
          <w:sz w:val="22"/>
          <w:szCs w:val="22"/>
        </w:rPr>
        <w:t>z dnia 21 października 2019 roku (Dz.U. z 2019 r. poz. 2004) ujednoliconego Obwieszczeniem Prezesa Rady Ministrów z dnia 11 kwietnia 2022 r. w sprawie ogłoszenia jednolitego tekstu rozporządzenia Rady Ministrów w sprawie szczegółowego sposobu gospodarowania składnikami rzeczowymi majątku ruchomego Skarbu Państwa (Dz.U. z 2022 r. poz. 998)</w:t>
      </w:r>
    </w:p>
    <w:p w14:paraId="7799C5BF" w14:textId="77777777" w:rsidR="00D64714" w:rsidRPr="002276A2" w:rsidRDefault="00D64714" w:rsidP="00612F08">
      <w:pPr>
        <w:pStyle w:val="Teksttreci0"/>
        <w:spacing w:after="0"/>
        <w:jc w:val="center"/>
        <w:rPr>
          <w:rFonts w:ascii="Cambria" w:hAnsi="Cambria" w:cs="Times New Roman"/>
          <w:sz w:val="22"/>
          <w:szCs w:val="22"/>
        </w:rPr>
      </w:pPr>
    </w:p>
    <w:p w14:paraId="61442247" w14:textId="77777777"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25"/>
        </w:tabs>
        <w:spacing w:after="0" w:line="240" w:lineRule="auto"/>
        <w:ind w:firstLine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Nazwa, siedziba i adres jednostki</w:t>
      </w:r>
    </w:p>
    <w:p w14:paraId="0DE3DB3B" w14:textId="77777777"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14:paraId="795E2D50" w14:textId="77777777"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14:paraId="2CFD4FD3" w14:textId="77777777"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25"/>
        </w:tabs>
        <w:spacing w:after="0" w:line="240" w:lineRule="auto"/>
        <w:ind w:firstLine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Wskazanie składnika majątku ruchomego, o który występuje jednostka</w:t>
      </w:r>
    </w:p>
    <w:p w14:paraId="0CEC0B93" w14:textId="77777777"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14:paraId="5684C989" w14:textId="77777777" w:rsidR="00D64714" w:rsidRPr="002276A2" w:rsidRDefault="00D64714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14:paraId="3F348362" w14:textId="77777777"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 w:line="307" w:lineRule="auto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Uzasadnienie potrzeb i sposobu wykorzystania składnika majątku ruchomego, o który występuje jednostka</w:t>
      </w:r>
    </w:p>
    <w:p w14:paraId="5CA10EAE" w14:textId="77777777"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14:paraId="29BD1F60" w14:textId="77777777"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14:paraId="57696A82" w14:textId="77777777"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14:paraId="0227E5C1" w14:textId="77777777"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Oświadczam, że przekazany składnik majątku ruchomego zostanie odebrany w terminie i miejscu wskazanym w protokole zdawczo-odbiorczym</w:t>
      </w:r>
    </w:p>
    <w:p w14:paraId="4FA5DF80" w14:textId="77777777"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14:paraId="297C08CC" w14:textId="77777777"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14:paraId="166A35AE" w14:textId="77777777"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Zobowiązuję się do pokrycia kosztów związanych z darowizną, w tym kosztów odbioru przedmiotu darowizny</w:t>
      </w:r>
    </w:p>
    <w:p w14:paraId="039A1733" w14:textId="77777777"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14:paraId="4978C1D7" w14:textId="77777777"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14:paraId="38B1256E" w14:textId="77777777" w:rsidR="002B7899" w:rsidRPr="002276A2" w:rsidRDefault="00227671" w:rsidP="00612F08">
      <w:pPr>
        <w:pStyle w:val="Teksttreci0"/>
        <w:spacing w:after="0" w:line="240" w:lineRule="auto"/>
        <w:ind w:right="600"/>
        <w:jc w:val="right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upoważnionej)</w:t>
      </w:r>
    </w:p>
    <w:sectPr w:rsidR="002B7899" w:rsidRPr="002276A2">
      <w:headerReference w:type="default" r:id="rId10"/>
      <w:pgSz w:w="11900" w:h="16840"/>
      <w:pgMar w:top="1012" w:right="1449" w:bottom="916" w:left="1379" w:header="584" w:footer="4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43811" w14:textId="77777777" w:rsidR="001F2EF5" w:rsidRDefault="001F2EF5">
      <w:r>
        <w:separator/>
      </w:r>
    </w:p>
  </w:endnote>
  <w:endnote w:type="continuationSeparator" w:id="0">
    <w:p w14:paraId="4FA528A5" w14:textId="77777777" w:rsidR="001F2EF5" w:rsidRDefault="001F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8A2F7" w14:textId="77777777" w:rsidR="001F2EF5" w:rsidRDefault="001F2EF5"/>
  </w:footnote>
  <w:footnote w:type="continuationSeparator" w:id="0">
    <w:p w14:paraId="4E01B24F" w14:textId="77777777" w:rsidR="001F2EF5" w:rsidRDefault="001F2E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453FF" w14:textId="77777777"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3315FE5" wp14:editId="7838C554">
              <wp:simplePos x="0" y="0"/>
              <wp:positionH relativeFrom="page">
                <wp:posOffset>453390</wp:posOffset>
              </wp:positionH>
              <wp:positionV relativeFrom="page">
                <wp:posOffset>358140</wp:posOffset>
              </wp:positionV>
              <wp:extent cx="3642360" cy="12509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3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00FD35" w14:textId="77777777"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1 -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Wykaz zużytych składników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35.7pt;margin-top:28.2pt;width:286.8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1 -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Wykaz zużytych składników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5FC37" w14:textId="77777777"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4F7325C" wp14:editId="0A53BD3B">
              <wp:simplePos x="0" y="0"/>
              <wp:positionH relativeFrom="page">
                <wp:posOffset>880745</wp:posOffset>
              </wp:positionH>
              <wp:positionV relativeFrom="page">
                <wp:posOffset>657860</wp:posOffset>
              </wp:positionV>
              <wp:extent cx="3575050" cy="1282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F9E94A" w14:textId="77777777"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3 -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Oferta na zakup składnika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69.35pt;margin-top:51.8pt;width:281.5pt;height:10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3 -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Oferta na zakup składnika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2A00" w14:textId="77777777"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98F30B0" wp14:editId="154BA8E1">
              <wp:simplePos x="0" y="0"/>
              <wp:positionH relativeFrom="page">
                <wp:posOffset>900430</wp:posOffset>
              </wp:positionH>
              <wp:positionV relativeFrom="page">
                <wp:posOffset>648335</wp:posOffset>
              </wp:positionV>
              <wp:extent cx="4187825" cy="12827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78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A055F8" w14:textId="77777777"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2 -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Nieodpłatne przekazanie składników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1" type="#_x0000_t202" style="position:absolute;margin-left:70.9pt;margin-top:51.05pt;width:329.75pt;height:10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2 -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Nieodpłatne przekazanie składników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0A4E1" w14:textId="77777777" w:rsidR="002D6460" w:rsidRPr="0070248C" w:rsidRDefault="002D6460" w:rsidP="002D6460">
    <w:pPr>
      <w:pStyle w:val="Teksttreci0"/>
      <w:spacing w:after="960" w:line="240" w:lineRule="auto"/>
      <w:rPr>
        <w:rFonts w:ascii="Times New Roman" w:hAnsi="Times New Roman" w:cs="Times New Roman"/>
        <w:sz w:val="24"/>
        <w:szCs w:val="24"/>
      </w:rPr>
    </w:pPr>
    <w:r w:rsidRPr="0070248C">
      <w:rPr>
        <w:rStyle w:val="Teksttreci"/>
        <w:rFonts w:ascii="Times New Roman" w:hAnsi="Times New Roman" w:cs="Times New Roman"/>
        <w:b/>
        <w:bCs/>
        <w:sz w:val="24"/>
        <w:szCs w:val="24"/>
      </w:rPr>
      <w:t xml:space="preserve">Załącznik nr 4 - </w:t>
    </w:r>
    <w:r w:rsidRPr="0070248C">
      <w:rPr>
        <w:rStyle w:val="Teksttreci"/>
        <w:rFonts w:ascii="Times New Roman" w:hAnsi="Times New Roman" w:cs="Times New Roman"/>
        <w:sz w:val="24"/>
        <w:szCs w:val="24"/>
      </w:rPr>
      <w:t>Darowizna składników majątku ruchomego</w:t>
    </w:r>
  </w:p>
  <w:p w14:paraId="7EC216F6" w14:textId="77777777" w:rsidR="00227671" w:rsidRDefault="002276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B526A"/>
    <w:multiLevelType w:val="multilevel"/>
    <w:tmpl w:val="E356132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D03B8"/>
    <w:multiLevelType w:val="multilevel"/>
    <w:tmpl w:val="9146D4B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911032"/>
    <w:multiLevelType w:val="multilevel"/>
    <w:tmpl w:val="022EDD3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95933"/>
    <w:multiLevelType w:val="multilevel"/>
    <w:tmpl w:val="7AD22DF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961558"/>
    <w:multiLevelType w:val="multilevel"/>
    <w:tmpl w:val="EB8C0A6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0759037">
    <w:abstractNumId w:val="0"/>
  </w:num>
  <w:num w:numId="2" w16cid:durableId="335613698">
    <w:abstractNumId w:val="1"/>
  </w:num>
  <w:num w:numId="3" w16cid:durableId="506560066">
    <w:abstractNumId w:val="3"/>
  </w:num>
  <w:num w:numId="4" w16cid:durableId="849375951">
    <w:abstractNumId w:val="2"/>
  </w:num>
  <w:num w:numId="5" w16cid:durableId="663555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99"/>
    <w:rsid w:val="00011FD7"/>
    <w:rsid w:val="00034F78"/>
    <w:rsid w:val="0004279B"/>
    <w:rsid w:val="00050078"/>
    <w:rsid w:val="00051A71"/>
    <w:rsid w:val="00065035"/>
    <w:rsid w:val="000B77E7"/>
    <w:rsid w:val="000C4FD6"/>
    <w:rsid w:val="000C7F02"/>
    <w:rsid w:val="000E6E76"/>
    <w:rsid w:val="000F4E0D"/>
    <w:rsid w:val="00114F10"/>
    <w:rsid w:val="00162AA9"/>
    <w:rsid w:val="0017746D"/>
    <w:rsid w:val="001B295B"/>
    <w:rsid w:val="001D3299"/>
    <w:rsid w:val="001F2EF5"/>
    <w:rsid w:val="00226A0C"/>
    <w:rsid w:val="00226DBF"/>
    <w:rsid w:val="00227671"/>
    <w:rsid w:val="002276A2"/>
    <w:rsid w:val="002373F1"/>
    <w:rsid w:val="0024702D"/>
    <w:rsid w:val="002637A1"/>
    <w:rsid w:val="00270AFB"/>
    <w:rsid w:val="00270D97"/>
    <w:rsid w:val="002960D1"/>
    <w:rsid w:val="002A2899"/>
    <w:rsid w:val="002B26EF"/>
    <w:rsid w:val="002B6F04"/>
    <w:rsid w:val="002B754C"/>
    <w:rsid w:val="002B7899"/>
    <w:rsid w:val="002D262C"/>
    <w:rsid w:val="002D6460"/>
    <w:rsid w:val="003277C4"/>
    <w:rsid w:val="00365D30"/>
    <w:rsid w:val="0038030D"/>
    <w:rsid w:val="00387BBA"/>
    <w:rsid w:val="00415333"/>
    <w:rsid w:val="00417C62"/>
    <w:rsid w:val="00433502"/>
    <w:rsid w:val="00445E1B"/>
    <w:rsid w:val="004831FD"/>
    <w:rsid w:val="00485169"/>
    <w:rsid w:val="004A4C18"/>
    <w:rsid w:val="004B35DD"/>
    <w:rsid w:val="00527EB6"/>
    <w:rsid w:val="0056318E"/>
    <w:rsid w:val="00572855"/>
    <w:rsid w:val="005D764B"/>
    <w:rsid w:val="005E02AB"/>
    <w:rsid w:val="005E234D"/>
    <w:rsid w:val="00612F08"/>
    <w:rsid w:val="00652B24"/>
    <w:rsid w:val="00653451"/>
    <w:rsid w:val="0070248C"/>
    <w:rsid w:val="00702D0A"/>
    <w:rsid w:val="0070470B"/>
    <w:rsid w:val="00705F8F"/>
    <w:rsid w:val="00716929"/>
    <w:rsid w:val="007273E4"/>
    <w:rsid w:val="00750723"/>
    <w:rsid w:val="00767F6A"/>
    <w:rsid w:val="007844B3"/>
    <w:rsid w:val="00795692"/>
    <w:rsid w:val="007960C3"/>
    <w:rsid w:val="007E20C6"/>
    <w:rsid w:val="007F1246"/>
    <w:rsid w:val="00800F4A"/>
    <w:rsid w:val="00804AF4"/>
    <w:rsid w:val="00810607"/>
    <w:rsid w:val="008801BA"/>
    <w:rsid w:val="00883969"/>
    <w:rsid w:val="008912C1"/>
    <w:rsid w:val="008A08F4"/>
    <w:rsid w:val="008A2583"/>
    <w:rsid w:val="008B21B3"/>
    <w:rsid w:val="00900781"/>
    <w:rsid w:val="00912777"/>
    <w:rsid w:val="009562BC"/>
    <w:rsid w:val="009576F3"/>
    <w:rsid w:val="00967A37"/>
    <w:rsid w:val="00974E4E"/>
    <w:rsid w:val="009A0A9E"/>
    <w:rsid w:val="009E32B9"/>
    <w:rsid w:val="009F26EF"/>
    <w:rsid w:val="00A024D2"/>
    <w:rsid w:val="00A05C11"/>
    <w:rsid w:val="00A2511D"/>
    <w:rsid w:val="00A33919"/>
    <w:rsid w:val="00A435A6"/>
    <w:rsid w:val="00A67BA5"/>
    <w:rsid w:val="00AA612A"/>
    <w:rsid w:val="00AA697A"/>
    <w:rsid w:val="00AB6849"/>
    <w:rsid w:val="00AD0D96"/>
    <w:rsid w:val="00AD3C38"/>
    <w:rsid w:val="00AF1062"/>
    <w:rsid w:val="00B11AA0"/>
    <w:rsid w:val="00B466B9"/>
    <w:rsid w:val="00B51FAD"/>
    <w:rsid w:val="00B56948"/>
    <w:rsid w:val="00B65B13"/>
    <w:rsid w:val="00B85751"/>
    <w:rsid w:val="00BA5B0E"/>
    <w:rsid w:val="00BC3845"/>
    <w:rsid w:val="00BF3521"/>
    <w:rsid w:val="00C15959"/>
    <w:rsid w:val="00C23949"/>
    <w:rsid w:val="00C25C5E"/>
    <w:rsid w:val="00C26B8F"/>
    <w:rsid w:val="00C2747B"/>
    <w:rsid w:val="00C326A7"/>
    <w:rsid w:val="00C42794"/>
    <w:rsid w:val="00C730DA"/>
    <w:rsid w:val="00C9068A"/>
    <w:rsid w:val="00CD65BE"/>
    <w:rsid w:val="00D12BB7"/>
    <w:rsid w:val="00D32E5B"/>
    <w:rsid w:val="00D57281"/>
    <w:rsid w:val="00D64714"/>
    <w:rsid w:val="00D74523"/>
    <w:rsid w:val="00DC13E6"/>
    <w:rsid w:val="00DC596E"/>
    <w:rsid w:val="00DD0E0D"/>
    <w:rsid w:val="00E14806"/>
    <w:rsid w:val="00E14EB3"/>
    <w:rsid w:val="00E453E2"/>
    <w:rsid w:val="00E67C97"/>
    <w:rsid w:val="00EA4C47"/>
    <w:rsid w:val="00EC3A3B"/>
    <w:rsid w:val="00ED0BEA"/>
    <w:rsid w:val="00F0222C"/>
    <w:rsid w:val="00F0431F"/>
    <w:rsid w:val="00F16E8A"/>
    <w:rsid w:val="00F36E16"/>
    <w:rsid w:val="00F5394A"/>
    <w:rsid w:val="00F555CB"/>
    <w:rsid w:val="00F830CD"/>
    <w:rsid w:val="00F8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902F0"/>
  <w15:docId w15:val="{A2E8B287-6CD1-4705-853C-FD012DE0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C36C17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color w:val="F6A365"/>
      <w:sz w:val="30"/>
      <w:szCs w:val="30"/>
      <w:u w:val="none"/>
    </w:rPr>
  </w:style>
  <w:style w:type="character" w:customStyle="1" w:styleId="Nagwek3">
    <w:name w:val="Nagłówek #3_"/>
    <w:basedOn w:val="Domylnaczcionkaakapitu"/>
    <w:link w:val="Nagwek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0">
    <w:name w:val="Tekst treści"/>
    <w:basedOn w:val="Normalny"/>
    <w:link w:val="Teksttreci"/>
    <w:pPr>
      <w:spacing w:after="360" w:line="312" w:lineRule="auto"/>
    </w:pPr>
    <w:rPr>
      <w:rFonts w:ascii="Verdana" w:eastAsia="Verdana" w:hAnsi="Verdana" w:cs="Verdana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pacing w:line="254" w:lineRule="auto"/>
    </w:pPr>
    <w:rPr>
      <w:rFonts w:ascii="Arial" w:eastAsia="Arial" w:hAnsi="Arial" w:cs="Arial"/>
      <w:color w:val="C36C17"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pacing w:line="283" w:lineRule="auto"/>
      <w:ind w:left="1440" w:firstLine="20"/>
    </w:pPr>
    <w:rPr>
      <w:rFonts w:ascii="Verdana" w:eastAsia="Verdana" w:hAnsi="Verdana" w:cs="Verdana"/>
      <w:sz w:val="12"/>
      <w:szCs w:val="12"/>
    </w:rPr>
  </w:style>
  <w:style w:type="paragraph" w:customStyle="1" w:styleId="Nagwek10">
    <w:name w:val="Nagłówek #1"/>
    <w:basedOn w:val="Normalny"/>
    <w:link w:val="Nagwek1"/>
    <w:pPr>
      <w:spacing w:after="260"/>
      <w:outlineLvl w:val="0"/>
    </w:pPr>
    <w:rPr>
      <w:rFonts w:ascii="Arial" w:eastAsia="Arial" w:hAnsi="Arial" w:cs="Arial"/>
      <w:b/>
      <w:bCs/>
      <w:color w:val="F6A365"/>
      <w:sz w:val="30"/>
      <w:szCs w:val="30"/>
    </w:rPr>
  </w:style>
  <w:style w:type="paragraph" w:customStyle="1" w:styleId="Nagwek30">
    <w:name w:val="Nagłówek #3"/>
    <w:basedOn w:val="Normalny"/>
    <w:link w:val="Nagwek3"/>
    <w:pPr>
      <w:spacing w:after="380"/>
      <w:ind w:firstLine="200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Inne0">
    <w:name w:val="Inne"/>
    <w:basedOn w:val="Normalny"/>
    <w:link w:val="Inne"/>
    <w:rPr>
      <w:rFonts w:ascii="Verdana" w:eastAsia="Verdana" w:hAnsi="Verdana" w:cs="Verdana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36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276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67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276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671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B466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6B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1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1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Maciejewski</dc:creator>
  <cp:lastModifiedBy>admin</cp:lastModifiedBy>
  <cp:revision>2</cp:revision>
  <cp:lastPrinted>2023-06-05T07:10:00Z</cp:lastPrinted>
  <dcterms:created xsi:type="dcterms:W3CDTF">2024-07-22T12:48:00Z</dcterms:created>
  <dcterms:modified xsi:type="dcterms:W3CDTF">2024-07-22T12:48:00Z</dcterms:modified>
</cp:coreProperties>
</file>