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76E8" w14:textId="41F96FE5" w:rsidR="00DB2B6A" w:rsidRPr="00B858E7" w:rsidRDefault="00DB2B6A" w:rsidP="00DB2B6A">
      <w:pPr>
        <w:framePr w:hSpace="141" w:wrap="around" w:vAnchor="text" w:hAnchor="page" w:x="412" w:y="1"/>
      </w:pPr>
    </w:p>
    <w:p w14:paraId="4CD8FF44" w14:textId="19468706" w:rsidR="00981E20" w:rsidRPr="0035597E" w:rsidRDefault="00981E20" w:rsidP="000C2627">
      <w:pPr>
        <w:jc w:val="right"/>
        <w:rPr>
          <w:rFonts w:ascii="Cambria" w:hAnsi="Cambria"/>
        </w:rPr>
      </w:pPr>
      <w:r w:rsidRPr="0035597E">
        <w:rPr>
          <w:rFonts w:ascii="Cambria" w:hAnsi="Cambria"/>
        </w:rPr>
        <w:t>Zał. nr</w:t>
      </w:r>
      <w:r w:rsidR="008D3D8A" w:rsidRPr="0035597E">
        <w:rPr>
          <w:rFonts w:ascii="Cambria" w:hAnsi="Cambria"/>
        </w:rPr>
        <w:t xml:space="preserve"> 1</w:t>
      </w:r>
    </w:p>
    <w:p w14:paraId="3BC5A29A" w14:textId="14882F34" w:rsidR="00854402" w:rsidRPr="0035597E" w:rsidRDefault="008162DC" w:rsidP="0098456C">
      <w:pPr>
        <w:jc w:val="right"/>
        <w:rPr>
          <w:rFonts w:ascii="Cambria" w:hAnsi="Cambria"/>
        </w:rPr>
      </w:pPr>
      <w:bookmarkStart w:id="0" w:name="_Hlk190086454"/>
      <w:r w:rsidRPr="0035597E">
        <w:rPr>
          <w:rFonts w:ascii="Cambria" w:hAnsi="Cambria"/>
        </w:rPr>
        <w:t>do ogłoszenia o zamówieni</w:t>
      </w:r>
      <w:r w:rsidR="002A3212" w:rsidRPr="0035597E">
        <w:rPr>
          <w:rFonts w:ascii="Cambria" w:hAnsi="Cambria"/>
        </w:rPr>
        <w:t>u</w:t>
      </w:r>
      <w:r w:rsidRPr="0035597E">
        <w:rPr>
          <w:rFonts w:ascii="Cambria" w:hAnsi="Cambria"/>
        </w:rPr>
        <w:t xml:space="preserve"> z </w:t>
      </w:r>
      <w:r w:rsidR="0088689F">
        <w:rPr>
          <w:rFonts w:ascii="Cambria" w:hAnsi="Cambria"/>
        </w:rPr>
        <w:t>25</w:t>
      </w:r>
      <w:r w:rsidR="000576F4" w:rsidRPr="000576F4">
        <w:rPr>
          <w:rFonts w:ascii="Cambria" w:hAnsi="Cambria"/>
        </w:rPr>
        <w:t>.02.202</w:t>
      </w:r>
      <w:r w:rsidR="00EF4276">
        <w:rPr>
          <w:rFonts w:ascii="Cambria" w:hAnsi="Cambria"/>
        </w:rPr>
        <w:t>5</w:t>
      </w:r>
      <w:r w:rsidR="000576F4" w:rsidRPr="000576F4">
        <w:rPr>
          <w:rFonts w:ascii="Cambria" w:hAnsi="Cambria"/>
        </w:rPr>
        <w:t xml:space="preserve"> r.</w:t>
      </w:r>
    </w:p>
    <w:bookmarkEnd w:id="0"/>
    <w:p w14:paraId="27FBD20D" w14:textId="77777777" w:rsidR="00854402" w:rsidRPr="0035597E" w:rsidRDefault="00854402" w:rsidP="006A1642">
      <w:pPr>
        <w:jc w:val="center"/>
        <w:rPr>
          <w:rFonts w:ascii="Cambria" w:hAnsi="Cambria"/>
          <w:sz w:val="24"/>
          <w:szCs w:val="24"/>
        </w:rPr>
      </w:pPr>
    </w:p>
    <w:p w14:paraId="02B609FA" w14:textId="77777777" w:rsidR="006A1642" w:rsidRPr="00845B42" w:rsidRDefault="006A1642" w:rsidP="006A1642">
      <w:pPr>
        <w:jc w:val="center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Formularz oferty</w:t>
      </w:r>
    </w:p>
    <w:p w14:paraId="1CA979B7" w14:textId="77777777" w:rsidR="008162DC" w:rsidRPr="00845B42" w:rsidRDefault="008162DC" w:rsidP="00CF3D62">
      <w:pPr>
        <w:rPr>
          <w:rFonts w:ascii="Cambria" w:hAnsi="Cambria"/>
          <w:sz w:val="22"/>
          <w:szCs w:val="22"/>
        </w:rPr>
      </w:pPr>
    </w:p>
    <w:p w14:paraId="2CAF164F" w14:textId="77777777" w:rsidR="00854402" w:rsidRPr="00845B42" w:rsidRDefault="00854402" w:rsidP="00981E20">
      <w:pPr>
        <w:jc w:val="right"/>
        <w:rPr>
          <w:rFonts w:ascii="Cambria" w:hAnsi="Cambria"/>
          <w:sz w:val="22"/>
          <w:szCs w:val="22"/>
        </w:rPr>
      </w:pPr>
    </w:p>
    <w:p w14:paraId="53F7A15A" w14:textId="77777777" w:rsidR="00BE0023" w:rsidRPr="00845B42" w:rsidRDefault="00BE0023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Nazwa oferenta:</w:t>
      </w:r>
    </w:p>
    <w:p w14:paraId="5DF5CC91" w14:textId="77777777" w:rsidR="00BE0023" w:rsidRPr="00845B42" w:rsidRDefault="00BE0023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Adres:</w:t>
      </w:r>
    </w:p>
    <w:p w14:paraId="39B5AC78" w14:textId="77777777" w:rsidR="00BE0023" w:rsidRPr="00845B42" w:rsidRDefault="00BE0023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E-mail:</w:t>
      </w:r>
    </w:p>
    <w:p w14:paraId="5278C61E" w14:textId="1F7B3885" w:rsidR="00EA268E" w:rsidRPr="00845B42" w:rsidRDefault="00BE0023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Telefon kontaktowy:</w:t>
      </w:r>
    </w:p>
    <w:p w14:paraId="7E555259" w14:textId="77777777" w:rsidR="001C19FF" w:rsidRPr="00845B42" w:rsidRDefault="001C19FF" w:rsidP="008E688F">
      <w:pPr>
        <w:tabs>
          <w:tab w:val="left" w:pos="1701"/>
        </w:tabs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2A451E4A" w14:textId="25CACC5D" w:rsidR="00EA268E" w:rsidRPr="00845B42" w:rsidRDefault="00EA268E" w:rsidP="008E688F">
      <w:pPr>
        <w:tabs>
          <w:tab w:val="left" w:pos="1701"/>
        </w:tabs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Przedstawiam swoją ofertę dotyczącą ogłoszenia o zamówieniu na dostawę materiałów eksploatacyjnych do drukarek i urządzeń wielofunkcyjnych dla Instytutu Dendrologii Polskiej Akademii Nauk w 202</w:t>
      </w:r>
      <w:r w:rsidR="008E688F">
        <w:rPr>
          <w:rFonts w:ascii="Cambria" w:hAnsi="Cambria"/>
          <w:sz w:val="22"/>
          <w:szCs w:val="22"/>
        </w:rPr>
        <w:t>5</w:t>
      </w:r>
      <w:r w:rsidR="005F2C2C" w:rsidRPr="00845B42">
        <w:rPr>
          <w:rFonts w:ascii="Cambria" w:hAnsi="Cambria"/>
          <w:sz w:val="22"/>
          <w:szCs w:val="22"/>
        </w:rPr>
        <w:t xml:space="preserve"> </w:t>
      </w:r>
      <w:r w:rsidRPr="00845B42">
        <w:rPr>
          <w:rFonts w:ascii="Cambria" w:hAnsi="Cambria"/>
          <w:sz w:val="22"/>
          <w:szCs w:val="22"/>
        </w:rPr>
        <w:t>roku</w:t>
      </w:r>
      <w:r w:rsidR="00642512">
        <w:rPr>
          <w:rFonts w:ascii="Cambria" w:hAnsi="Cambria"/>
          <w:sz w:val="22"/>
          <w:szCs w:val="22"/>
        </w:rPr>
        <w:t>,</w:t>
      </w:r>
      <w:r w:rsidR="00642512" w:rsidRPr="00642512">
        <w:rPr>
          <w:rFonts w:ascii="Cambria" w:hAnsi="Cambria"/>
          <w:sz w:val="22"/>
          <w:szCs w:val="22"/>
        </w:rPr>
        <w:t xml:space="preserve"> </w:t>
      </w:r>
      <w:r w:rsidR="00642512" w:rsidRPr="006E6CE3">
        <w:rPr>
          <w:rFonts w:ascii="Cambria" w:hAnsi="Cambria"/>
          <w:sz w:val="22"/>
          <w:szCs w:val="22"/>
        </w:rPr>
        <w:t xml:space="preserve">łącznie za kwotę: ……………………. </w:t>
      </w:r>
      <w:r w:rsidR="0021237A">
        <w:rPr>
          <w:rFonts w:ascii="Cambria" w:hAnsi="Cambria"/>
          <w:sz w:val="22"/>
          <w:szCs w:val="22"/>
        </w:rPr>
        <w:t>z</w:t>
      </w:r>
      <w:r w:rsidR="00642512" w:rsidRPr="006E6CE3">
        <w:rPr>
          <w:rFonts w:ascii="Cambria" w:hAnsi="Cambria"/>
          <w:sz w:val="22"/>
          <w:szCs w:val="22"/>
        </w:rPr>
        <w:t>ł netto tj. …………………… zł brutto</w:t>
      </w:r>
      <w:r w:rsidR="0021237A">
        <w:rPr>
          <w:rFonts w:ascii="Cambria" w:hAnsi="Cambria"/>
          <w:sz w:val="22"/>
          <w:szCs w:val="22"/>
        </w:rPr>
        <w:t xml:space="preserve">, </w:t>
      </w:r>
      <w:r w:rsidR="00642512" w:rsidRPr="006E6CE3">
        <w:rPr>
          <w:rFonts w:ascii="Cambria" w:hAnsi="Cambria"/>
          <w:sz w:val="22"/>
          <w:szCs w:val="22"/>
        </w:rPr>
        <w:t>co wynika z cen jednostkowych:</w:t>
      </w:r>
    </w:p>
    <w:p w14:paraId="19E7CB83" w14:textId="77777777" w:rsidR="00C714EE" w:rsidRDefault="00C714EE" w:rsidP="00EA268E">
      <w:pPr>
        <w:tabs>
          <w:tab w:val="left" w:pos="1701"/>
        </w:tabs>
        <w:jc w:val="both"/>
        <w:rPr>
          <w:rFonts w:ascii="Cambria" w:hAnsi="Cambria"/>
          <w:sz w:val="24"/>
          <w:szCs w:val="24"/>
        </w:rPr>
      </w:pP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699"/>
        <w:gridCol w:w="1417"/>
        <w:gridCol w:w="993"/>
        <w:gridCol w:w="850"/>
        <w:gridCol w:w="1276"/>
        <w:gridCol w:w="1559"/>
      </w:tblGrid>
      <w:tr w:rsidR="003F27BC" w:rsidRPr="00C714EE" w14:paraId="2FE90383" w14:textId="77777777" w:rsidTr="00C000F7">
        <w:trPr>
          <w:trHeight w:val="120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FF6" w14:textId="77777777" w:rsidR="003F27BC" w:rsidRPr="004B4911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bookmarkStart w:id="1" w:name="_Hlk191365009"/>
            <w:bookmarkStart w:id="2" w:name="_Hlk189725114"/>
            <w:proofErr w:type="spellStart"/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285" w14:textId="1830DAC7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Nazwa produktu</w:t>
            </w:r>
          </w:p>
          <w:p w14:paraId="298EFF6D" w14:textId="77777777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BA88" w14:textId="77777777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Symbol producenta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ED9D" w14:textId="7E9C52C1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Wydajność minimalna</w:t>
            </w:r>
          </w:p>
          <w:p w14:paraId="0A9983C5" w14:textId="23C1AB59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(strony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0C6FA" w14:textId="759DFC68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I</w:t>
            </w: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lość</w:t>
            </w:r>
          </w:p>
          <w:p w14:paraId="21BE3752" w14:textId="04ED911D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CF7BE" w14:textId="656A8E56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8FB48" w14:textId="329F825E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Wartość brutto</w:t>
            </w:r>
          </w:p>
          <w:p w14:paraId="6DECC907" w14:textId="67FBCBA4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(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kol. 4</w:t>
            </w: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 xml:space="preserve"> x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kol. 5</w:t>
            </w:r>
            <w:r w:rsidRPr="004B4911">
              <w:rPr>
                <w:rFonts w:ascii="Cambria" w:hAnsi="Cambria"/>
                <w:b/>
                <w:bCs/>
                <w:sz w:val="22"/>
                <w:szCs w:val="22"/>
              </w:rPr>
              <w:t>)</w:t>
            </w:r>
          </w:p>
        </w:tc>
      </w:tr>
      <w:tr w:rsidR="003F27BC" w:rsidRPr="00C714EE" w14:paraId="0AE1FAB4" w14:textId="77777777" w:rsidTr="00C000F7">
        <w:trPr>
          <w:trHeight w:val="40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A0E9" w14:textId="77777777" w:rsidR="003F27BC" w:rsidRPr="004B4911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D619" w14:textId="430ABD3A" w:rsidR="003F27BC" w:rsidRPr="007F1F4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F1F46">
              <w:rPr>
                <w:rFonts w:ascii="Cambria" w:hAnsi="Cambri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38C" w14:textId="36F7F485" w:rsidR="003F27BC" w:rsidRPr="004B4911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33A" w14:textId="13539C30" w:rsidR="003F27BC" w:rsidRPr="004B4911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26B18" w14:textId="2F2A5D28" w:rsidR="003F27BC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33516" w14:textId="6D267FBE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85DC4" w14:textId="649F788A" w:rsidR="003F27BC" w:rsidRPr="004B4911" w:rsidRDefault="003F27BC" w:rsidP="008D68FB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6.</w:t>
            </w:r>
          </w:p>
        </w:tc>
      </w:tr>
      <w:tr w:rsidR="003F27BC" w:rsidRPr="00C714EE" w14:paraId="6E08224C" w14:textId="77777777" w:rsidTr="00C000F7">
        <w:trPr>
          <w:trHeight w:val="46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76B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C77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MFP M125a</w:t>
            </w:r>
          </w:p>
          <w:p w14:paraId="6BA7AFB1" w14:textId="77777777" w:rsidR="003F27BC" w:rsidRPr="007E0D5B" w:rsidRDefault="003F27BC" w:rsidP="00153835">
            <w:pPr>
              <w:jc w:val="both"/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B0C1CB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D62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 83A (CF283A) (czarny)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593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1500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7CF9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4D54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3926" w14:textId="339B04EB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F27BC" w:rsidRPr="00C714EE" w14:paraId="7C40D839" w14:textId="77777777" w:rsidTr="00C000F7">
        <w:trPr>
          <w:trHeight w:val="9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9FFD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99C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649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29D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0D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AD412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AA16FE" w14:textId="0CFE055C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F27BC" w:rsidRPr="00C714EE" w14:paraId="550569D5" w14:textId="77777777" w:rsidTr="00C000F7">
        <w:trPr>
          <w:trHeight w:val="46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0D9F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83F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C0E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F2E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C1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11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7CE7" w14:textId="58F7B222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F27BC" w:rsidRPr="00106304" w14:paraId="2E549D31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DEB7" w14:textId="319EA0A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E3C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OKI C843</w:t>
            </w:r>
          </w:p>
          <w:p w14:paraId="72592634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11B7BB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322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46471104K (zestaw)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337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7000</w:t>
            </w:r>
          </w:p>
          <w:p w14:paraId="7B85939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(1 szt.)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3A9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1 zestaw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883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219" w14:textId="025E50BC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E91F9AC" w14:textId="77777777" w:rsidTr="00C000F7">
        <w:trPr>
          <w:trHeight w:val="23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3EE8" w14:textId="76D43BF2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BD4FE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  <w:p w14:paraId="35AE3F7C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8C63C4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04686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Ricoh C3001 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(841424, 842047) (czarny)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54EB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22000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4AB262" w14:textId="09597405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AA078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EFD382" w14:textId="2BAAD572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79D7C974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EDFC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DC6B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6D697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7303C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46FB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1F70F6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83D7C56" w14:textId="351875BB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089C2FC7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5BA7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C100E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4C01E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F18A9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E282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38537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E5CAA7" w14:textId="14EBAF82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1EEF901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A73A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64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C58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768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28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A6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8DE" w14:textId="3C86F592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731D6B55" w14:textId="77777777" w:rsidTr="00C000F7">
        <w:trPr>
          <w:trHeight w:val="23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3525D" w14:textId="4D153982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B79B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  <w:p w14:paraId="50489F8B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D1D775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7B79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</w:t>
            </w:r>
          </w:p>
          <w:p w14:paraId="11CA1EA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(841578)</w:t>
            </w:r>
          </w:p>
          <w:p w14:paraId="1206B28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ABD6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41F224" w14:textId="5B0CB401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F3060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3A0D4E" w14:textId="101A711D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4A6F9FAB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A1B3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739C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1F5FE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AF030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2E7E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58292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3027B1" w14:textId="741ED84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A899AAC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5251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5BB62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8EAD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06E63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9D1B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E891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CDC84B" w14:textId="78A0352C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0896826D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7F83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CC4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E49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2C3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69B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68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2F3" w14:textId="60DB01B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76ACE72" w14:textId="77777777" w:rsidTr="00C000F7">
        <w:trPr>
          <w:trHeight w:val="23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43AD" w14:textId="7D9D782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F008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  <w:p w14:paraId="0C348CEC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570EE49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64712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</w:t>
            </w:r>
          </w:p>
          <w:p w14:paraId="355618D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(841426, 842045)</w:t>
            </w:r>
          </w:p>
          <w:p w14:paraId="4304067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9B21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B1FD8A" w14:textId="08C75841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58612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44D6B" w14:textId="57ECEE84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5AB9FAC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DDAF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0B362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28424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82FFF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2C20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FB81A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AACDF2" w14:textId="56B0E102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16F3DBF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94C66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4A066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A3D8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76262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35B8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FBE37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527C16" w14:textId="6BACFF4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7D65649A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957C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B2B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D0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745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F13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87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B5DB" w14:textId="622D5E01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47B971B5" w14:textId="77777777" w:rsidTr="00C000F7">
        <w:trPr>
          <w:trHeight w:val="47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1642D" w14:textId="160DE42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bookmarkStart w:id="3" w:name="_Hlk157426719"/>
            <w:r>
              <w:rPr>
                <w:rFonts w:ascii="Cambria" w:hAnsi="Cambria"/>
                <w:sz w:val="22"/>
                <w:szCs w:val="22"/>
              </w:rPr>
              <w:t>6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CF27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urządzenia Ricoh MPC3001</w:t>
            </w:r>
          </w:p>
          <w:p w14:paraId="4EEF343F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49B42D6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lastRenderedPageBreak/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DA99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lastRenderedPageBreak/>
              <w:t>Ricoh</w:t>
            </w:r>
          </w:p>
          <w:p w14:paraId="789F1CE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(841425, 842044)</w:t>
            </w:r>
          </w:p>
          <w:p w14:paraId="0B23D19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C260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16000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CDAA0" w14:textId="7E48B6BB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C098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7A031" w14:textId="12F20925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bookmarkEnd w:id="3"/>
      <w:tr w:rsidR="003F27BC" w:rsidRPr="00106304" w14:paraId="1E3EAA79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C1AE6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26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B0C3D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560A9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E1038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D5C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269A6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D0F40" w14:textId="6C961858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8459E1E" w14:textId="77777777" w:rsidTr="00C000F7">
        <w:trPr>
          <w:trHeight w:val="23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9B7A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880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1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D3B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73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7C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6A5E" w14:textId="5050516B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046599C" w14:textId="77777777" w:rsidTr="00C000F7">
        <w:trPr>
          <w:trHeight w:val="1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FB2E" w14:textId="1055FF0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F93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  <w:p w14:paraId="66A577B8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4EEB0A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A6B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 207A 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0B4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9218" w14:textId="44E9BCF0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5A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332" w14:textId="0839E8DA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ED52CCE" w14:textId="77777777" w:rsidTr="00C000F7">
        <w:trPr>
          <w:trHeight w:val="1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8459" w14:textId="06949F32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198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  <w:p w14:paraId="4E225005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564B2F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1D3A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HP 207A 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143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A507" w14:textId="277CE59C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A9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CDF0" w14:textId="067FAD3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BE080B1" w14:textId="77777777" w:rsidTr="00C000F7">
        <w:trPr>
          <w:trHeight w:val="1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B2A7" w14:textId="784A8CED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860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  <w:p w14:paraId="33AFF6A9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09675A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73B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 207A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0A7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A4E0" w14:textId="649CA51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09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4A7" w14:textId="67F1541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C076FDA" w14:textId="77777777" w:rsidTr="00C000F7">
        <w:trPr>
          <w:trHeight w:val="1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DEB8" w14:textId="3C3D426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103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MFP M283fdw</w:t>
            </w:r>
          </w:p>
          <w:p w14:paraId="3C30B984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449C4E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3115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 207A</w:t>
            </w:r>
          </w:p>
          <w:p w14:paraId="2F8CADB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218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747E" w14:textId="16876D58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29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96F" w14:textId="540DE30D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5A0866A" w14:textId="77777777" w:rsidTr="00C000F7">
        <w:trPr>
          <w:trHeight w:val="11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1F0A" w14:textId="36361B2C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A1D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  <w:p w14:paraId="4AB50C35" w14:textId="77777777" w:rsidR="003F27BC" w:rsidRPr="007E0D5B" w:rsidRDefault="003F27BC" w:rsidP="001061F6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5A14266B" w14:textId="1EA2328F" w:rsidR="003F27BC" w:rsidRPr="007E0D5B" w:rsidRDefault="003F27BC" w:rsidP="001061F6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BFF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(75B20KO)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6D6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B7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88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6C8E" w14:textId="41289BE1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23EDADA" w14:textId="77777777" w:rsidTr="00C000F7">
        <w:trPr>
          <w:trHeight w:val="12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149AE" w14:textId="7892912B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626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  <w:p w14:paraId="360585B2" w14:textId="77777777" w:rsidR="003F27BC" w:rsidRPr="007E0D5B" w:rsidRDefault="003F27BC" w:rsidP="001061F6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0BF696D" w14:textId="0CE6BD6E" w:rsidR="003F27BC" w:rsidRPr="007E0D5B" w:rsidRDefault="003F27BC" w:rsidP="001061F6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C3EE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(75B0030) (75B20M0)</w:t>
            </w:r>
          </w:p>
          <w:p w14:paraId="1447237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(purpurowy)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D23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779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B3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5E8C" w14:textId="29F3415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1A54F0A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CDAA" w14:textId="64B5C44B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BEE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  <w:p w14:paraId="710736C8" w14:textId="77777777" w:rsidR="003F27BC" w:rsidRPr="007E0D5B" w:rsidRDefault="003F27BC" w:rsidP="001061F6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11BD2ED" w14:textId="3CCD8D1E" w:rsidR="003F27BC" w:rsidRPr="007E0D5B" w:rsidRDefault="003F27BC" w:rsidP="001061F6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741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(75B0020)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(75B20C0)</w:t>
            </w:r>
          </w:p>
          <w:p w14:paraId="38AD4D5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(błękitny)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D677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732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C7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F01" w14:textId="3537295E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0CC72623" w14:textId="77777777" w:rsidTr="00C000F7">
        <w:trPr>
          <w:trHeight w:val="12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1F22" w14:textId="0765F401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0F6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cs728</w:t>
            </w:r>
          </w:p>
          <w:p w14:paraId="2B8B3D6F" w14:textId="77777777" w:rsidR="003F27BC" w:rsidRPr="007E0D5B" w:rsidRDefault="003F27BC" w:rsidP="001061F6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7DDABA7" w14:textId="17C093EF" w:rsidR="003F27BC" w:rsidRPr="007E0D5B" w:rsidRDefault="003F27BC" w:rsidP="001061F6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047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(75B0040)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(75B20Y0)</w:t>
            </w:r>
          </w:p>
          <w:p w14:paraId="312AA75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0B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768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BC2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82E" w14:textId="0A3DD44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6FE023A" w14:textId="77777777" w:rsidTr="00C000F7">
        <w:trPr>
          <w:trHeight w:val="1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5467" w14:textId="1A57D37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D7E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  <w:p w14:paraId="1C4C5C49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87D2C2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4AA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C232 (C2320KO) 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E5F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8FD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9A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CE6" w14:textId="468DEC19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E004635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297D" w14:textId="01671C28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5FA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  <w:p w14:paraId="13FE48D6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D3CF1F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66D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C232 C2320M0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34F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5A7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1B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08E6" w14:textId="294929AA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2D6180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3367" w14:textId="43FB52F2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17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A93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  <w:p w14:paraId="33CAA907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0C349A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BA4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Lexmark C232 (C2320Y0)</w:t>
            </w:r>
          </w:p>
          <w:p w14:paraId="610F0BA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(żółty)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7C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8A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36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CA3" w14:textId="2846EEBD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7A263F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DD8C" w14:textId="4B9C0D2E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A4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Lexmark MC2425</w:t>
            </w:r>
          </w:p>
          <w:p w14:paraId="3EBFF3A6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4F2FE7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3EC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Lexmark </w:t>
            </w:r>
          </w:p>
          <w:p w14:paraId="122CDFD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C232</w:t>
            </w:r>
          </w:p>
          <w:p w14:paraId="5E94E20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C2320C0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D7A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C7A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2F4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F36" w14:textId="1FB15779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B2A8059" w14:textId="77777777" w:rsidTr="00C000F7">
        <w:trPr>
          <w:trHeight w:val="38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1AA0" w14:textId="7E5CDE5B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245DC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P1102</w:t>
            </w:r>
          </w:p>
          <w:p w14:paraId="6A2EFD46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27B7600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C31E8" w14:textId="77777777" w:rsidR="003F27BC" w:rsidRPr="007E0D5B" w:rsidRDefault="003F27BC" w:rsidP="00153835">
            <w:pPr>
              <w:tabs>
                <w:tab w:val="left" w:pos="1701"/>
              </w:tabs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 85A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(CE285A) (czarny)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4355B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B3AEB" w14:textId="5F91384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03E7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9F14A" w14:textId="469CE7FD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EDC58C5" w14:textId="77777777" w:rsidTr="00C000F7">
        <w:trPr>
          <w:trHeight w:val="85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8F5B" w14:textId="77777777" w:rsidR="003F27BC" w:rsidRPr="007E0D5B" w:rsidRDefault="003F27BC" w:rsidP="00D66FFB">
            <w:pPr>
              <w:numPr>
                <w:ilvl w:val="0"/>
                <w:numId w:val="15"/>
              </w:numPr>
              <w:tabs>
                <w:tab w:val="left" w:pos="1701"/>
              </w:tabs>
              <w:ind w:left="786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524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2F5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3A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5B0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4B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38E4" w14:textId="27234398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7E54744E" w14:textId="77777777" w:rsidTr="00C000F7">
        <w:trPr>
          <w:trHeight w:val="11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66485" w14:textId="514D7B15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0BD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Toner do drukarki Laser Jet Pro MFP M426DW</w:t>
            </w:r>
          </w:p>
          <w:p w14:paraId="12515866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55B9041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BC2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HP26A</w:t>
            </w:r>
          </w:p>
          <w:p w14:paraId="6342FCE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(CF226A) 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6C6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A67A" w14:textId="78A961B9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937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9CE" w14:textId="000A74C4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E9B5DB2" w14:textId="77777777" w:rsidTr="00C000F7">
        <w:trPr>
          <w:trHeight w:val="12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D7B0" w14:textId="202A8F39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3E7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  <w:p w14:paraId="65598E81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7BCC4B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FF10" w14:textId="2E4979B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 (842030/ 884946/888640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 xml:space="preserve"> 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E23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B31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51A6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FB7" w14:textId="01FA99A6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D96B6C6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4636" w14:textId="78EDF35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2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699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  <w:p w14:paraId="6BFEEBB7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2DA5B80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AC3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 MPC2000 (888643/884949/</w:t>
            </w:r>
            <w:r w:rsidRPr="007E0D5B">
              <w:t xml:space="preserve"> </w:t>
            </w:r>
            <w:r w:rsidRPr="007E0D5B">
              <w:rPr>
                <w:rFonts w:ascii="Cambria" w:hAnsi="Cambria"/>
                <w:sz w:val="22"/>
                <w:szCs w:val="22"/>
              </w:rPr>
              <w:t>842033)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2CC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42C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1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7E6" w14:textId="44CA41C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4E053E0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AA10" w14:textId="67C31CB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037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  <w:p w14:paraId="4934323C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278115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40B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 MPC2000 (888642/ 884948 /842032)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09E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665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FC4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878E" w14:textId="21F57DBF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46C663B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A4E1" w14:textId="09A30C1E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</w:rPr>
              <w:t>4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1BC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Ricoh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Aficio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MPC2000</w:t>
            </w:r>
          </w:p>
          <w:p w14:paraId="27E0E162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9332266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8CE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RICOH MPC2000 (88641/ 884947/ 842031) 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yellow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534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122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095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1E6" w14:textId="4A4746B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D9C05E3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BF7" w14:textId="18792BD3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1BB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1012</w:t>
            </w:r>
          </w:p>
          <w:p w14:paraId="05D2B497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F66C36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D36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Q2612A</w:t>
            </w:r>
          </w:p>
          <w:p w14:paraId="24B2409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5B02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557C" w14:textId="4E6F1309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64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DE25" w14:textId="0841D720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4E96DEA" w14:textId="77777777" w:rsidTr="00C000F7">
        <w:trPr>
          <w:trHeight w:val="5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AA424" w14:textId="31B17BA1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C84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M203dn</w:t>
            </w:r>
          </w:p>
          <w:p w14:paraId="6989B77E" w14:textId="77777777" w:rsidR="003F27BC" w:rsidRPr="007E0D5B" w:rsidRDefault="003F27BC" w:rsidP="00EC75E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1EB2569" w14:textId="63513C3B" w:rsidR="003F27BC" w:rsidRPr="007E0D5B" w:rsidRDefault="003F27BC" w:rsidP="00EC75E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E9E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CF230X</w:t>
            </w:r>
          </w:p>
          <w:p w14:paraId="1548756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(HP30X)</w:t>
            </w:r>
          </w:p>
          <w:p w14:paraId="17CC972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AFD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3500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FB44" w14:textId="727F554D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149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AEC" w14:textId="07FADCE8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0059787B" w14:textId="77777777" w:rsidTr="00C000F7">
        <w:trPr>
          <w:trHeight w:val="5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7F5A" w14:textId="1884A0FE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54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XEROX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WorkCentre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3025V_NI</w:t>
            </w:r>
          </w:p>
          <w:p w14:paraId="103073E1" w14:textId="77777777" w:rsidR="003F27BC" w:rsidRPr="007E0D5B" w:rsidRDefault="003F27BC" w:rsidP="00EC75E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lastRenderedPageBreak/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7F375D1" w14:textId="2DDA288D" w:rsidR="003F27BC" w:rsidRPr="007E0D5B" w:rsidRDefault="003F27BC" w:rsidP="00EC75E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B8AA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lastRenderedPageBreak/>
              <w:t>Xerox 106R02773</w:t>
            </w:r>
          </w:p>
          <w:p w14:paraId="5A03C7B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B29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0F0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D7B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C3B" w14:textId="25E49F16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452061A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B61A" w14:textId="630734B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A2F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  <w:p w14:paraId="445CAFCF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2D16CC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6147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131A (CF210A)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BF5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647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77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F1E" w14:textId="7E91BA6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77AF53F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491E" w14:textId="3A1A4A8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CAA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  <w:p w14:paraId="74CE6E4F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2E6AB52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454B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131A </w:t>
            </w:r>
          </w:p>
          <w:p w14:paraId="772399A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(CF211A)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379E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78CD" w14:textId="65C3F1B0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002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B98C" w14:textId="510A7E4E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D8E5B9B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2D01" w14:textId="4797BCC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54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  <w:p w14:paraId="494FBCBE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308931A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0A4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131A</w:t>
            </w:r>
          </w:p>
          <w:p w14:paraId="5B96808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(CF212A)  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(żółty)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CE1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D732" w14:textId="2B773D0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4B4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394" w14:textId="7877CEA1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7329F6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42A8" w14:textId="4A3D993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1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F40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M251</w:t>
            </w:r>
          </w:p>
          <w:p w14:paraId="3CE9B2CC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C7D23A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E54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131A </w:t>
            </w:r>
          </w:p>
          <w:p w14:paraId="50E1E1BB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(CF213A)</w:t>
            </w:r>
          </w:p>
          <w:p w14:paraId="049DB65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D8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DF0E" w14:textId="1753565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9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72D" w14:textId="36458D91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4CA6D88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2C40" w14:textId="2DEE55E5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7A6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Xerox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Phaser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3010</w:t>
            </w:r>
          </w:p>
          <w:p w14:paraId="40058602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2EF2CF7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1925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106R02180</w:t>
            </w:r>
          </w:p>
          <w:p w14:paraId="1BE75F2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5CA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FAFC" w14:textId="4505761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759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8FE7" w14:textId="4165B23D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600E58B9" w14:textId="77777777" w:rsidTr="00C000F7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3182" w14:textId="6B5D619C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01B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Toner do drukarki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</w:rPr>
              <w:t>Brother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DCP-L6600DW</w:t>
            </w:r>
          </w:p>
          <w:p w14:paraId="65C63929" w14:textId="77777777" w:rsidR="003F27BC" w:rsidRPr="007E0D5B" w:rsidRDefault="003F27BC" w:rsidP="00EC75E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7AEEFB8" w14:textId="008BC486" w:rsidR="003F27BC" w:rsidRPr="007E0D5B" w:rsidRDefault="003F27BC" w:rsidP="00EC75E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289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 xml:space="preserve">TN-3480 </w:t>
            </w:r>
            <w:r w:rsidRPr="007E0D5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961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9F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B3A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7C9" w14:textId="6F154FC9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3F27BC" w:rsidRPr="00106304" w14:paraId="7EA2FA93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910B" w14:textId="78B33635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2B0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Toner do drukarki </w:t>
            </w:r>
            <w:proofErr w:type="spellStart"/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>Brother</w:t>
            </w:r>
            <w:proofErr w:type="spellEnd"/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MFC-L2712DN</w:t>
            </w:r>
          </w:p>
          <w:p w14:paraId="223CAC8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FF0000"/>
                <w:sz w:val="22"/>
                <w:szCs w:val="22"/>
              </w:rPr>
              <w:t>tylko oryginalny toner od producenta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630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 xml:space="preserve">TN-2421 </w:t>
            </w:r>
            <w:r w:rsidRPr="007E0D5B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br/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F503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67A1" w14:textId="0DFA524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68E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12FB" w14:textId="40B8D0DF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</w:pPr>
          </w:p>
        </w:tc>
      </w:tr>
      <w:tr w:rsidR="003F27BC" w:rsidRPr="00106304" w14:paraId="33E993DB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DFF9" w14:textId="687E2AFE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35FC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7E0D5B">
              <w:rPr>
                <w:rFonts w:ascii="Cambria" w:hAnsi="Cambria" w:cs="Arial"/>
                <w:sz w:val="22"/>
                <w:szCs w:val="22"/>
              </w:rPr>
              <w:t xml:space="preserve">Toner do drukarki </w:t>
            </w:r>
            <w:proofErr w:type="spellStart"/>
            <w:r w:rsidRPr="007E0D5B">
              <w:rPr>
                <w:rFonts w:ascii="Cambria" w:hAnsi="Cambria" w:cs="Arial"/>
                <w:sz w:val="22"/>
                <w:szCs w:val="22"/>
              </w:rPr>
              <w:t>Brother</w:t>
            </w:r>
            <w:proofErr w:type="spellEnd"/>
            <w:r w:rsidRPr="007E0D5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7E0D5B">
              <w:rPr>
                <w:rFonts w:ascii="Cambria" w:hAnsi="Cambria" w:cs="Arial"/>
                <w:sz w:val="22"/>
                <w:szCs w:val="22"/>
              </w:rPr>
              <w:br/>
              <w:t>HL-2270DW</w:t>
            </w:r>
          </w:p>
          <w:p w14:paraId="2C77FF48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289350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9559" w14:textId="77777777" w:rsidR="003F27BC" w:rsidRPr="007E0D5B" w:rsidRDefault="003F27BC" w:rsidP="00153835">
            <w:pPr>
              <w:jc w:val="center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proofErr w:type="spellStart"/>
            <w:r w:rsidRPr="007E0D5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Brother</w:t>
            </w:r>
            <w:proofErr w:type="spellEnd"/>
            <w:r w:rsidRPr="007E0D5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E0D5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br/>
              <w:t>TN-2220 (TN2220) (czarny)</w:t>
            </w:r>
          </w:p>
          <w:p w14:paraId="4E45485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A5E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sz w:val="22"/>
                <w:szCs w:val="22"/>
              </w:rPr>
              <w:t>2</w:t>
            </w:r>
            <w:r w:rsidRPr="007E0D5B">
              <w:rPr>
                <w:rFonts w:ascii="Cambria" w:hAnsi="Cambria" w:cs="Arial"/>
                <w:sz w:val="22"/>
                <w:szCs w:val="22"/>
                <w:lang w:val="en-US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553" w14:textId="5E9EB09A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398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214" w14:textId="4E128619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</w:pPr>
          </w:p>
        </w:tc>
      </w:tr>
      <w:tr w:rsidR="003F27BC" w:rsidRPr="00106304" w14:paraId="4005A85D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0330" w14:textId="1667CC2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7E0D5B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1EFB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 w:cs="Arial"/>
                <w:color w:val="00000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Tusz do drukarki </w:t>
            </w:r>
            <w:proofErr w:type="spellStart"/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>Brother</w:t>
            </w:r>
            <w:proofErr w:type="spellEnd"/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t xml:space="preserve"> </w:t>
            </w:r>
            <w:r w:rsidRPr="007E0D5B">
              <w:rPr>
                <w:rFonts w:ascii="Cambria" w:hAnsi="Cambria" w:cs="Arial"/>
                <w:color w:val="000000"/>
                <w:sz w:val="22"/>
                <w:szCs w:val="22"/>
              </w:rPr>
              <w:br/>
              <w:t>MFC-J6910DW</w:t>
            </w:r>
          </w:p>
          <w:p w14:paraId="78E65527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75DAE6E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962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</w:pPr>
            <w:proofErr w:type="spellStart"/>
            <w:r w:rsidRPr="007E0D5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t>Brother</w:t>
            </w:r>
            <w:proofErr w:type="spellEnd"/>
            <w:r w:rsidRPr="007E0D5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t xml:space="preserve"> </w:t>
            </w:r>
            <w:r w:rsidRPr="007E0D5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br/>
              <w:t xml:space="preserve">(LC1240VALBP) </w:t>
            </w:r>
            <w:r w:rsidRPr="007E0D5B">
              <w:rPr>
                <w:rFonts w:ascii="Cambria" w:hAnsi="Cambria"/>
                <w:color w:val="2C2C2C"/>
                <w:sz w:val="22"/>
                <w:szCs w:val="22"/>
                <w:shd w:val="clear" w:color="auto" w:fill="FFFFFF"/>
              </w:rPr>
              <w:br/>
              <w:t>(czarny + kolor)</w:t>
            </w:r>
          </w:p>
          <w:p w14:paraId="4501B74C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BEB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color w:val="000000"/>
                <w:sz w:val="22"/>
                <w:szCs w:val="22"/>
              </w:rPr>
              <w:t>1x2400 +3x1200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5A97" w14:textId="0EFF78EB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color w:val="000000"/>
                <w:sz w:val="22"/>
                <w:szCs w:val="22"/>
              </w:rPr>
              <w:t>3 zestawy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52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E9E" w14:textId="58D38DD4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</w:pPr>
          </w:p>
        </w:tc>
      </w:tr>
      <w:tr w:rsidR="003F27BC" w:rsidRPr="00106304" w14:paraId="0C6F6BB6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348A8" w14:textId="6FEF70D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288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  <w:p w14:paraId="00499DAE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2332D44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lastRenderedPageBreak/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BCB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lastRenderedPageBreak/>
              <w:t>HP 950XL</w:t>
            </w:r>
          </w:p>
          <w:p w14:paraId="2725D7C8" w14:textId="683E9D24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pgNum/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CDB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29A4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671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00D9" w14:textId="3DAA3475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0EF50B93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3E7A8" w14:textId="4B704FA6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D6E5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  <w:p w14:paraId="6BF2F83D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32A2F53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6408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14:paraId="471881CA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(cyan)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F80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FA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80C1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255C" w14:textId="5862BC5F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7687163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9AF03" w14:textId="708E8105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F129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  <w:p w14:paraId="716FA163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28F3797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99F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14:paraId="67A340BD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(magenta)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2B6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3A37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19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184" w14:textId="076D0989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683ED2A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2B1CA" w14:textId="277ABA89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B6F84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HP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OfficeJet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Pro 8610</w:t>
            </w:r>
          </w:p>
          <w:p w14:paraId="3DF212B0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AC3CDF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6961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HP 951XL</w:t>
            </w:r>
          </w:p>
          <w:p w14:paraId="5AF4704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(yellow)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21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9F59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396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CB8E" w14:textId="6FE9A588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E6EB610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E315B" w14:textId="59D61CB0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40</w:t>
            </w:r>
            <w:r w:rsidRPr="007E0D5B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6CB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 xml:space="preserve"> Ricoh Aficio MP 3010</w:t>
            </w:r>
          </w:p>
          <w:p w14:paraId="22E07218" w14:textId="77777777" w:rsidR="003F27BC" w:rsidRPr="007E0D5B" w:rsidRDefault="003F27BC" w:rsidP="00153835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1785B79F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7E0D5B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B60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(885288, 885266, 841337, 842042)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600F" w14:textId="77777777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  <w:lang w:val="en-US"/>
              </w:rP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CE6F" w14:textId="047879BF" w:rsidR="003F27BC" w:rsidRPr="007E0D5B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7E0D5B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788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5084" w14:textId="5FD4A01C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59284369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BDF8" w14:textId="24B1335A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FF60" w14:textId="77777777" w:rsidR="003F27BC" w:rsidRPr="001061F6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Brother DCP-L2622DW</w:t>
            </w:r>
          </w:p>
          <w:p w14:paraId="28F9A12C" w14:textId="6862C11D" w:rsidR="003F27BC" w:rsidRPr="001061F6" w:rsidRDefault="003F27BC" w:rsidP="007E0D5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 w:cs="Arial"/>
                <w:color w:val="FF0000"/>
                <w:sz w:val="22"/>
                <w:szCs w:val="22"/>
              </w:rPr>
              <w:t>tylko oryginalny toner od producenta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355A" w14:textId="0FEE6133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TN2590XL</w:t>
            </w:r>
          </w:p>
          <w:p w14:paraId="0BA8D2CE" w14:textId="61AE53A3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pgNum/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D6B1" w14:textId="6131397C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246E" w14:textId="34B34AC1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1E2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89F4" w14:textId="14CF8A73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174D08A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DBEC" w14:textId="098B1DE5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862B" w14:textId="77777777" w:rsidR="003F27BC" w:rsidRPr="001061F6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Brother HL-1222WE</w:t>
            </w:r>
          </w:p>
          <w:p w14:paraId="7736E823" w14:textId="5E1161E9" w:rsidR="003F27BC" w:rsidRPr="001061F6" w:rsidRDefault="003F27BC" w:rsidP="003A1DAA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 w:cs="Arial"/>
                <w:color w:val="FF0000"/>
                <w:sz w:val="22"/>
                <w:szCs w:val="22"/>
              </w:rPr>
              <w:t>tylko oryginalny toner od producenta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064B" w14:textId="77777777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TN1090</w:t>
            </w:r>
          </w:p>
          <w:p w14:paraId="10748D24" w14:textId="551E402B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pgNum/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4C75" w14:textId="467F37F7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0F0D" w14:textId="1992E469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ACD" w14:textId="77777777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7595" w14:textId="6B8DC48F" w:rsidR="003F27BC" w:rsidRPr="007E0D5B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39CB27EC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7E0BF" w14:textId="36C93B71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581" w14:textId="77777777" w:rsidR="003F27BC" w:rsidRPr="001061F6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Brother MFC-L2802DN</w:t>
            </w:r>
          </w:p>
          <w:p w14:paraId="4BA5BE8D" w14:textId="2603F37B" w:rsidR="003F27BC" w:rsidRPr="001061F6" w:rsidRDefault="003F27BC" w:rsidP="006B6E5D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7E0D5B">
              <w:rPr>
                <w:rFonts w:ascii="Cambria" w:hAnsi="Cambria" w:cs="Arial"/>
                <w:color w:val="FF0000"/>
                <w:sz w:val="22"/>
                <w:szCs w:val="22"/>
              </w:rPr>
              <w:t>tylko oryginalny toner od producenta urządzenia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AF2D" w14:textId="77777777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br/>
            </w:r>
            <w:r w:rsidRPr="001061F6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>TN2590XL</w:t>
            </w:r>
          </w:p>
          <w:p w14:paraId="308C05C9" w14:textId="15A061F7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0000"/>
                <w:sz w:val="22"/>
                <w:szCs w:val="22"/>
                <w:shd w:val="clear" w:color="auto" w:fill="FFFFFF"/>
              </w:rPr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C57" w14:textId="579B1B0E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18D" w14:textId="7469D268" w:rsidR="003F27BC" w:rsidRPr="001061F6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7DB1" w14:textId="77777777" w:rsidR="003F27BC" w:rsidRPr="006B6E5D" w:rsidRDefault="003F27BC" w:rsidP="00153835">
            <w:pPr>
              <w:tabs>
                <w:tab w:val="left" w:pos="1701"/>
              </w:tabs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9D01" w14:textId="6A280CB5" w:rsidR="003F27BC" w:rsidRPr="006B6E5D" w:rsidRDefault="003F27BC" w:rsidP="00153835">
            <w:pPr>
              <w:tabs>
                <w:tab w:val="left" w:pos="1701"/>
              </w:tabs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  <w:tr w:rsidR="003F27BC" w:rsidRPr="00106304" w14:paraId="5BA8429D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773D" w14:textId="23901B54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F42" w14:textId="32972539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HP Color </w:t>
            </w:r>
            <w:proofErr w:type="gram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LaserJet  MFP</w:t>
            </w:r>
            <w:proofErr w:type="gram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M277n</w:t>
            </w:r>
          </w:p>
          <w:p w14:paraId="4150E136" w14:textId="77777777" w:rsidR="003F27BC" w:rsidRPr="001061F6" w:rsidRDefault="003F27BC" w:rsidP="00402B3C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41FA2DFC" w14:textId="0078C397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536AA" w14:textId="77777777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ab/>
              <w:t>HP 201A</w:t>
            </w:r>
          </w:p>
          <w:p w14:paraId="044E9274" w14:textId="49EA8325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(CF400A)</w:t>
            </w:r>
          </w:p>
          <w:p w14:paraId="35C2F9AF" w14:textId="37D004B6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pgNum/>
            </w: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zarny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7FF3" w14:textId="78ABF78F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4ACB" w14:textId="4FE835E2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C74" w14:textId="7777777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4EC2" w14:textId="48A6FA7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1C9A5447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82D3" w14:textId="13B2815A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45.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6E96" w14:textId="77777777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HP Color </w:t>
            </w:r>
            <w:proofErr w:type="gram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LaserJet  MFP</w:t>
            </w:r>
            <w:proofErr w:type="gram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M277n</w:t>
            </w:r>
          </w:p>
          <w:p w14:paraId="62377424" w14:textId="77777777" w:rsidR="003F27BC" w:rsidRPr="001061F6" w:rsidRDefault="003F27BC" w:rsidP="00402B3C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6A68A7A" w14:textId="33F428C9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B5F1" w14:textId="63A8BFFF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14:paraId="73C52AD7" w14:textId="22943388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(CF401A)</w:t>
            </w:r>
          </w:p>
          <w:p w14:paraId="6E1B6281" w14:textId="749ADAB4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(cyan)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D631" w14:textId="2871A692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DBDD" w14:textId="1A67FF76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5A65" w14:textId="7777777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581" w14:textId="5A31C8D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2AFC088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5DD0" w14:textId="7BC6F687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46.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979" w14:textId="77777777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HP Color </w:t>
            </w:r>
            <w:proofErr w:type="gram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LaserJet  MFP</w:t>
            </w:r>
            <w:proofErr w:type="gram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M277n</w:t>
            </w:r>
          </w:p>
          <w:p w14:paraId="5200524B" w14:textId="77777777" w:rsidR="003F27BC" w:rsidRPr="001061F6" w:rsidRDefault="003F27BC" w:rsidP="00402B3C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6051DB36" w14:textId="38CD71F3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C43D" w14:textId="3BC0D555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14:paraId="01B91050" w14:textId="7C99C937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(CF403A)</w:t>
            </w:r>
          </w:p>
          <w:p w14:paraId="3F53A120" w14:textId="36C01381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(magenta)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21CB" w14:textId="31A4460C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2211" w14:textId="22C01BF9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E4B" w14:textId="7777777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E19" w14:textId="76B454FC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3F27BC" w:rsidRPr="00106304" w14:paraId="241793FA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1332E" w14:textId="7EB293E4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47.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DEDC" w14:textId="77777777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Toner do </w:t>
            </w:r>
            <w:proofErr w:type="spell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drukarki</w:t>
            </w:r>
            <w:proofErr w:type="spell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HP Color </w:t>
            </w:r>
            <w:proofErr w:type="gramStart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LaserJet  MFP</w:t>
            </w:r>
            <w:proofErr w:type="gramEnd"/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 xml:space="preserve"> M277n</w:t>
            </w:r>
          </w:p>
          <w:p w14:paraId="196873B8" w14:textId="77777777" w:rsidR="003F27BC" w:rsidRPr="001061F6" w:rsidRDefault="003F27BC" w:rsidP="00402B3C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4A655D3A" w14:textId="3C994ED5" w:rsidR="003F27BC" w:rsidRPr="001061F6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2DC7" w14:textId="5EB543B1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HP 201A</w:t>
            </w:r>
          </w:p>
          <w:p w14:paraId="60F9E783" w14:textId="2FD586DA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(CF402A)</w:t>
            </w:r>
          </w:p>
          <w:p w14:paraId="2DB65B07" w14:textId="32C8EB5C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(yellow)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F708" w14:textId="114A90E5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/>
                <w:sz w:val="22"/>
                <w:szCs w:val="22"/>
                <w:lang w:val="en-US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BF6D" w14:textId="3EFDEB96" w:rsidR="003F27BC" w:rsidRPr="001061F6" w:rsidRDefault="003F27BC" w:rsidP="00402B3C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1061F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A69" w14:textId="77777777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AFA" w14:textId="076E3F31" w:rsidR="003F27BC" w:rsidRPr="00106304" w:rsidRDefault="003F27BC" w:rsidP="00402B3C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1C409B" w:rsidRPr="00106304" w14:paraId="735CC512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B02E5" w14:textId="3E0B0399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48.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533A" w14:textId="77777777" w:rsidR="001C409B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  <w:p w14:paraId="7ACC656F" w14:textId="77777777" w:rsidR="001C409B" w:rsidRPr="001061F6" w:rsidRDefault="001C409B" w:rsidP="001C409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097AF418" w14:textId="0E5C43CC" w:rsidR="001C409B" w:rsidRPr="001061F6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FB95" w14:textId="59DC19EA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>HP 131A (CF210A)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(czarny)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6C2E" w14:textId="6BDB1DBE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ED83" w14:textId="5010E5E7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B65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659A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1C409B" w:rsidRPr="00106304" w14:paraId="2856B705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0586" w14:textId="3350ADB4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49.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F114" w14:textId="77777777" w:rsidR="001C409B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  <w:p w14:paraId="0A8A7DEF" w14:textId="77777777" w:rsidR="001C409B" w:rsidRPr="001061F6" w:rsidRDefault="001C409B" w:rsidP="001C409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3A88D446" w14:textId="7E0E025A" w:rsidR="001C409B" w:rsidRPr="001061F6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5F2B" w14:textId="4DA593FA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>(CF211A)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cyan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3B104" w14:textId="642AC4C5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95C" w14:textId="57CBA96F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67E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5438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1C409B" w:rsidRPr="00106304" w14:paraId="7A39A44C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7CC1C" w14:textId="3B2FE86F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8AEF" w14:textId="77777777" w:rsidR="001C409B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  <w:p w14:paraId="22FBB4B0" w14:textId="77777777" w:rsidR="001C409B" w:rsidRPr="001061F6" w:rsidRDefault="001C409B" w:rsidP="001C409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771E0AC9" w14:textId="2D4F90D1" w:rsidR="001C409B" w:rsidRPr="001061F6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BF33" w14:textId="40AC783F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>(CF212A)</w:t>
            </w:r>
            <w:r w:rsidRPr="00EC75EB">
              <w:rPr>
                <w:rFonts w:ascii="Cambria" w:hAnsi="Cambria"/>
                <w:sz w:val="22"/>
                <w:szCs w:val="22"/>
              </w:rPr>
              <w:br/>
              <w:t>(żółty)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CE0" w14:textId="338DD517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2C94" w14:textId="6334A2C7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143D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644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tr w:rsidR="001C409B" w:rsidRPr="00106304" w14:paraId="7DEB0C19" w14:textId="77777777" w:rsidTr="00C000F7">
        <w:trPr>
          <w:trHeight w:val="7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EBAE" w14:textId="75559ACF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51.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2A52" w14:textId="77777777" w:rsidR="001C409B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 xml:space="preserve">Toner do drukarki HP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LaserJet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Pro 200 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color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 xml:space="preserve"> M251</w:t>
            </w:r>
            <w:r>
              <w:rPr>
                <w:rFonts w:ascii="Cambria" w:hAnsi="Cambria"/>
                <w:sz w:val="22"/>
                <w:szCs w:val="22"/>
              </w:rPr>
              <w:t>n</w:t>
            </w:r>
          </w:p>
          <w:p w14:paraId="151C3FB8" w14:textId="77777777" w:rsidR="001C409B" w:rsidRPr="001061F6" w:rsidRDefault="001C409B" w:rsidP="001C409B">
            <w:pPr>
              <w:rPr>
                <w:rFonts w:ascii="Cambria" w:hAnsi="Cambria" w:cs="Arial"/>
                <w:color w:val="0070C0"/>
                <w:sz w:val="22"/>
                <w:szCs w:val="22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 xml:space="preserve">nazwa 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producenta:…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</w:t>
            </w:r>
          </w:p>
          <w:p w14:paraId="508A6E4B" w14:textId="77C52499" w:rsidR="001C409B" w:rsidRPr="001061F6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kod (symbol</w:t>
            </w:r>
            <w:proofErr w:type="gramStart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):…</w:t>
            </w:r>
            <w:proofErr w:type="gramEnd"/>
            <w:r w:rsidRPr="001061F6">
              <w:rPr>
                <w:rFonts w:ascii="Cambria" w:hAnsi="Cambria" w:cs="Arial"/>
                <w:color w:val="0070C0"/>
                <w:sz w:val="22"/>
                <w:szCs w:val="22"/>
              </w:rPr>
              <w:t>…………….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054A" w14:textId="3B4A218B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101130">
              <w:rPr>
                <w:rFonts w:ascii="Cambria" w:hAnsi="Cambria"/>
                <w:sz w:val="22"/>
                <w:szCs w:val="22"/>
              </w:rPr>
              <w:t xml:space="preserve">HP 131A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101130">
              <w:rPr>
                <w:rFonts w:ascii="Cambria" w:hAnsi="Cambria"/>
                <w:sz w:val="22"/>
                <w:szCs w:val="22"/>
              </w:rPr>
              <w:t xml:space="preserve">(CF213A) </w:t>
            </w:r>
            <w:r>
              <w:rPr>
                <w:rFonts w:ascii="Cambria" w:hAnsi="Cambria"/>
                <w:sz w:val="22"/>
                <w:szCs w:val="22"/>
              </w:rPr>
              <w:br/>
            </w:r>
            <w:r w:rsidRPr="00EC75EB">
              <w:rPr>
                <w:rFonts w:ascii="Cambria" w:hAnsi="Cambria"/>
                <w:sz w:val="22"/>
                <w:szCs w:val="22"/>
              </w:rPr>
              <w:t>(</w:t>
            </w:r>
            <w:proofErr w:type="spellStart"/>
            <w:r w:rsidRPr="00EC75EB">
              <w:rPr>
                <w:rFonts w:ascii="Cambria" w:hAnsi="Cambria"/>
                <w:sz w:val="22"/>
                <w:szCs w:val="22"/>
              </w:rPr>
              <w:t>magenta</w:t>
            </w:r>
            <w:proofErr w:type="spellEnd"/>
            <w:r w:rsidRPr="00EC75EB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41E" w14:textId="25F5A20C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C75EB">
              <w:rPr>
                <w:rFonts w:ascii="Cambria" w:hAnsi="Cambria"/>
                <w:sz w:val="22"/>
                <w:szCs w:val="22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C85" w14:textId="5B5663F3" w:rsidR="001C409B" w:rsidRPr="001061F6" w:rsidRDefault="001C409B" w:rsidP="001C409B">
            <w:pPr>
              <w:tabs>
                <w:tab w:val="left" w:pos="1701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7F2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5949" w14:textId="77777777" w:rsidR="001C409B" w:rsidRPr="00106304" w:rsidRDefault="001C409B" w:rsidP="001C409B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  <w:bookmarkEnd w:id="1"/>
      <w:tr w:rsidR="003F27BC" w:rsidRPr="00C714EE" w14:paraId="4507DD19" w14:textId="77777777" w:rsidTr="00C000F7">
        <w:trPr>
          <w:trHeight w:val="771"/>
          <w:jc w:val="center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794B" w14:textId="77777777" w:rsidR="003F27BC" w:rsidRPr="004B4911" w:rsidRDefault="003F27BC" w:rsidP="00153835">
            <w:pPr>
              <w:tabs>
                <w:tab w:val="left" w:pos="1701"/>
              </w:tabs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</w:pPr>
            <w:r w:rsidRPr="004B4911">
              <w:rPr>
                <w:rFonts w:ascii="Cambria" w:hAnsi="Cambria"/>
                <w:b/>
                <w:bCs/>
                <w:sz w:val="22"/>
                <w:szCs w:val="22"/>
                <w:lang w:val="en-US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78E" w14:textId="27D4574B" w:rsidR="003F27BC" w:rsidRPr="004B4911" w:rsidRDefault="003F27BC" w:rsidP="00153835">
            <w:pPr>
              <w:tabs>
                <w:tab w:val="left" w:pos="1701"/>
              </w:tabs>
              <w:jc w:val="both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  <w:bookmarkEnd w:id="2"/>
    </w:tbl>
    <w:p w14:paraId="4273F580" w14:textId="77777777" w:rsidR="0021237A" w:rsidRDefault="0021237A" w:rsidP="00642512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49ACABA6" w14:textId="4B6F20A6" w:rsidR="00642512" w:rsidRDefault="0088689F" w:rsidP="00642512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015A1C">
        <w:rPr>
          <w:rFonts w:ascii="Cambria" w:hAnsi="Cambria"/>
          <w:sz w:val="22"/>
          <w:szCs w:val="22"/>
        </w:rPr>
        <w:t xml:space="preserve">Oferowany % upust od stosowanej cennikowej ceny </w:t>
      </w:r>
      <w:r w:rsidRPr="0088689F">
        <w:rPr>
          <w:rFonts w:ascii="Cambria" w:hAnsi="Cambria"/>
          <w:sz w:val="22"/>
          <w:szCs w:val="22"/>
        </w:rPr>
        <w:t xml:space="preserve">materiałów eksploatacyjnych do drukarek </w:t>
      </w:r>
      <w:r>
        <w:rPr>
          <w:rFonts w:ascii="Cambria" w:hAnsi="Cambria"/>
          <w:sz w:val="22"/>
          <w:szCs w:val="22"/>
        </w:rPr>
        <w:br/>
      </w:r>
      <w:r w:rsidRPr="0088689F">
        <w:rPr>
          <w:rFonts w:ascii="Cambria" w:hAnsi="Cambria"/>
          <w:sz w:val="22"/>
          <w:szCs w:val="22"/>
        </w:rPr>
        <w:t xml:space="preserve">i urządzeń wielofunkcyjnych </w:t>
      </w:r>
      <w:r>
        <w:rPr>
          <w:rFonts w:ascii="Cambria" w:hAnsi="Cambria"/>
          <w:sz w:val="22"/>
          <w:szCs w:val="22"/>
        </w:rPr>
        <w:t>tonerów nieujętych z ofercie</w:t>
      </w:r>
      <w:r w:rsidR="003F27BC">
        <w:rPr>
          <w:rFonts w:ascii="Cambria" w:hAnsi="Cambria"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………………………………%</w:t>
      </w:r>
    </w:p>
    <w:p w14:paraId="36402F3E" w14:textId="77777777" w:rsidR="003F27BC" w:rsidRPr="003F27BC" w:rsidRDefault="003F27BC" w:rsidP="00642512">
      <w:pPr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BD6ABC" w14:textId="774BF9F6" w:rsidR="000B690F" w:rsidRDefault="00642512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20D25">
        <w:rPr>
          <w:rFonts w:ascii="Cambria" w:hAnsi="Cambria"/>
          <w:sz w:val="22"/>
          <w:szCs w:val="22"/>
        </w:rPr>
        <w:t xml:space="preserve">Zobowiązuję się dostarczyć poszczególny asortyment do siedziby Instytutu Dendrologii Polskiej Akademii Nauk, ul. Parkowa 5, 62-035 Kórnik w terminie maksymalnie do 3 dni roboczych, liczonych od dnia złożenia zamówienia przez Zamawiającego. </w:t>
      </w:r>
    </w:p>
    <w:p w14:paraId="689B558A" w14:textId="77777777" w:rsidR="00C000F7" w:rsidRPr="00845B42" w:rsidRDefault="00C000F7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223F322D" w14:textId="041B3049" w:rsidR="009A1585" w:rsidRPr="00845B42" w:rsidRDefault="009A1585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 xml:space="preserve">Składając ofertę w postępowaniu o udzielenie zamówienia publicznego oświadczam, jako upoważniony reprezentant </w:t>
      </w:r>
      <w:r w:rsidR="00980C52">
        <w:rPr>
          <w:rFonts w:ascii="Cambria" w:hAnsi="Cambria"/>
          <w:sz w:val="22"/>
          <w:szCs w:val="22"/>
        </w:rPr>
        <w:t>Wykonawcy</w:t>
      </w:r>
      <w:r w:rsidRPr="00845B42">
        <w:rPr>
          <w:rFonts w:ascii="Cambria" w:hAnsi="Cambria"/>
          <w:sz w:val="22"/>
          <w:szCs w:val="22"/>
        </w:rPr>
        <w:t>, że:</w:t>
      </w:r>
    </w:p>
    <w:p w14:paraId="6D74A6D6" w14:textId="77777777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nie jestem (jesteśmy) powiązany(i) z Zamawiającym i nie występuje pomiędzy nami konflikt interesów;</w:t>
      </w:r>
    </w:p>
    <w:p w14:paraId="2F314C51" w14:textId="77777777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oferowany przeze mnie (nas) przedmiot zamówienia spełnia wymagania Zamawiającego;</w:t>
      </w:r>
    </w:p>
    <w:p w14:paraId="11497A8C" w14:textId="77777777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zaoferowana cena zawiera wszystkie koszty niezbędne do należytego wykonania zamówienia;</w:t>
      </w:r>
    </w:p>
    <w:p w14:paraId="4AEF0C66" w14:textId="77777777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4FBB8018" w14:textId="77777777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przyjmuję(my) do wiadomości i akceptujemy treść Klauzuli informacyjnej Zamawiającego (RODO) Załącznik nr 3.</w:t>
      </w:r>
    </w:p>
    <w:p w14:paraId="672DE6CB" w14:textId="3B620329" w:rsidR="009A1585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lastRenderedPageBreak/>
        <w:t xml:space="preserve">Oświadczam, że wypełniłem obowiązki informacyjne przewidziane w </w:t>
      </w:r>
      <w:r w:rsidR="0088689F">
        <w:rPr>
          <w:rFonts w:ascii="Cambria" w:hAnsi="Cambria"/>
          <w:sz w:val="22"/>
          <w:szCs w:val="22"/>
        </w:rPr>
        <w:t>art</w:t>
      </w:r>
      <w:r w:rsidRPr="00845B42">
        <w:rPr>
          <w:rFonts w:ascii="Cambria" w:hAnsi="Cambria"/>
          <w:sz w:val="22"/>
          <w:szCs w:val="22"/>
        </w:rPr>
        <w:t xml:space="preserve">. 13 lub </w:t>
      </w:r>
      <w:r w:rsidR="0088689F">
        <w:rPr>
          <w:rFonts w:ascii="Cambria" w:hAnsi="Cambria"/>
          <w:sz w:val="22"/>
          <w:szCs w:val="22"/>
        </w:rPr>
        <w:t>art</w:t>
      </w:r>
      <w:r w:rsidRPr="00845B42">
        <w:rPr>
          <w:rFonts w:ascii="Cambria" w:hAnsi="Cambria"/>
          <w:sz w:val="22"/>
          <w:szCs w:val="22"/>
        </w:rPr>
        <w:t>. 14 RODO wobec osób fizycznych, od których dane osobowe bezpośrednio lub pośrednio pozyskałem w celu ubiegania się o udzielenie zamówienia publicznego w niniejszym postępowaniu.</w:t>
      </w:r>
    </w:p>
    <w:p w14:paraId="743F2CC6" w14:textId="291AD668" w:rsidR="009A1585" w:rsidRPr="00E454F3" w:rsidRDefault="009A1585" w:rsidP="006A2600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E454F3">
        <w:rPr>
          <w:rFonts w:ascii="Cambria" w:hAnsi="Cambria"/>
          <w:sz w:val="22"/>
          <w:szCs w:val="22"/>
        </w:rPr>
        <w:t xml:space="preserve">nie podlegam wykluczeniu z postępowania o zamówienie publiczne na podstawie </w:t>
      </w:r>
      <w:r w:rsidR="0088689F" w:rsidRPr="00E454F3">
        <w:rPr>
          <w:rFonts w:ascii="Cambria" w:hAnsi="Cambria"/>
          <w:sz w:val="22"/>
          <w:szCs w:val="22"/>
        </w:rPr>
        <w:t>art</w:t>
      </w:r>
      <w:r w:rsidRPr="00E454F3">
        <w:rPr>
          <w:rFonts w:ascii="Cambria" w:hAnsi="Cambria"/>
          <w:sz w:val="22"/>
          <w:szCs w:val="22"/>
        </w:rPr>
        <w:t xml:space="preserve">. 7 ust. 1 pkt 1 Ustawy z dnia </w:t>
      </w:r>
      <w:r w:rsidR="00EC7617" w:rsidRPr="00E454F3">
        <w:rPr>
          <w:rFonts w:ascii="Cambria" w:hAnsi="Cambria"/>
          <w:sz w:val="22"/>
          <w:szCs w:val="22"/>
        </w:rPr>
        <w:t>04</w:t>
      </w:r>
      <w:r w:rsidRPr="00E454F3">
        <w:rPr>
          <w:rFonts w:ascii="Cambria" w:hAnsi="Cambria"/>
          <w:sz w:val="22"/>
          <w:szCs w:val="22"/>
        </w:rPr>
        <w:t>.04.202</w:t>
      </w:r>
      <w:r w:rsidR="00EC7617" w:rsidRPr="00E454F3">
        <w:rPr>
          <w:rFonts w:ascii="Cambria" w:hAnsi="Cambria"/>
          <w:sz w:val="22"/>
          <w:szCs w:val="22"/>
        </w:rPr>
        <w:t>4</w:t>
      </w:r>
      <w:r w:rsidRPr="00E454F3">
        <w:rPr>
          <w:rFonts w:ascii="Cambria" w:hAnsi="Cambria"/>
          <w:sz w:val="22"/>
          <w:szCs w:val="22"/>
        </w:rPr>
        <w:t xml:space="preserve"> r. o szczególnych rozwiązaniach w zakresie przeciwdziałania wspieraniu agresji na Ukrainę oraz służących ochronie bezpieczeństwa narodowego </w:t>
      </w:r>
      <w:r w:rsidR="00EC7617" w:rsidRPr="00E454F3">
        <w:rPr>
          <w:rFonts w:ascii="Cambria" w:hAnsi="Cambria"/>
          <w:sz w:val="22"/>
          <w:szCs w:val="22"/>
        </w:rPr>
        <w:t>(</w:t>
      </w:r>
      <w:r w:rsidR="00E454F3" w:rsidRPr="00E454F3">
        <w:rPr>
          <w:rFonts w:ascii="Cambria" w:hAnsi="Cambria"/>
          <w:sz w:val="22"/>
          <w:szCs w:val="22"/>
        </w:rPr>
        <w:t>Dz. U. z 2024 r.</w:t>
      </w:r>
      <w:r w:rsidR="00E454F3" w:rsidRPr="00E454F3">
        <w:rPr>
          <w:rFonts w:ascii="Cambria" w:hAnsi="Cambria"/>
          <w:sz w:val="22"/>
          <w:szCs w:val="22"/>
        </w:rPr>
        <w:t xml:space="preserve"> </w:t>
      </w:r>
      <w:r w:rsidR="00E454F3" w:rsidRPr="00E454F3">
        <w:rPr>
          <w:rFonts w:ascii="Cambria" w:hAnsi="Cambria"/>
          <w:sz w:val="22"/>
          <w:szCs w:val="22"/>
        </w:rPr>
        <w:t>poz. 507, z 2025 r.</w:t>
      </w:r>
      <w:r w:rsidR="00E454F3" w:rsidRPr="00E454F3">
        <w:rPr>
          <w:rFonts w:ascii="Cambria" w:hAnsi="Cambria"/>
          <w:sz w:val="22"/>
          <w:szCs w:val="22"/>
        </w:rPr>
        <w:t xml:space="preserve"> </w:t>
      </w:r>
      <w:bookmarkStart w:id="4" w:name="_GoBack"/>
      <w:bookmarkEnd w:id="4"/>
      <w:r w:rsidR="00E454F3" w:rsidRPr="00E454F3">
        <w:rPr>
          <w:rFonts w:ascii="Cambria" w:hAnsi="Cambria"/>
          <w:sz w:val="22"/>
          <w:szCs w:val="22"/>
        </w:rPr>
        <w:t>poz. 172</w:t>
      </w:r>
      <w:r w:rsidR="00EC7617" w:rsidRPr="00E454F3">
        <w:rPr>
          <w:rFonts w:ascii="Cambria" w:hAnsi="Cambria"/>
          <w:sz w:val="22"/>
          <w:szCs w:val="22"/>
        </w:rPr>
        <w:t>).</w:t>
      </w:r>
    </w:p>
    <w:p w14:paraId="7FB48C07" w14:textId="1C68A0B2" w:rsidR="000B690F" w:rsidRPr="00845B42" w:rsidRDefault="009A1585" w:rsidP="008E688F">
      <w:pPr>
        <w:numPr>
          <w:ilvl w:val="0"/>
          <w:numId w:val="30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z</w:t>
      </w:r>
      <w:r w:rsidR="000B690F" w:rsidRPr="00845B42">
        <w:rPr>
          <w:rFonts w:ascii="Cambria" w:hAnsi="Cambria"/>
          <w:sz w:val="22"/>
          <w:szCs w:val="22"/>
        </w:rPr>
        <w:t>obowiązuję się dostarczyć zamówiony asortyment do siedziby Instytutu Dendrologii Polskiej Akademii Nauk w Kórniku w terminie do 3 dni roboczych od złożenia zamówienia.</w:t>
      </w:r>
    </w:p>
    <w:p w14:paraId="0A7FC9D2" w14:textId="77777777" w:rsidR="000B690F" w:rsidRPr="00845B42" w:rsidRDefault="000B690F" w:rsidP="000B690F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8961B3E" w14:textId="0A5AF770" w:rsidR="00EA268E" w:rsidRPr="00845B42" w:rsidRDefault="000B690F" w:rsidP="008E688F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Data:</w:t>
      </w:r>
    </w:p>
    <w:p w14:paraId="519FE8F2" w14:textId="126C29CF" w:rsidR="00EA268E" w:rsidRPr="00845B42" w:rsidRDefault="00EA268E" w:rsidP="00FE4B95">
      <w:pPr>
        <w:spacing w:line="360" w:lineRule="auto"/>
        <w:ind w:left="5664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>.…………………………</w:t>
      </w:r>
      <w:r w:rsidR="00FE4B95" w:rsidRPr="00845B42">
        <w:rPr>
          <w:rFonts w:ascii="Cambria" w:hAnsi="Cambria"/>
          <w:sz w:val="22"/>
          <w:szCs w:val="22"/>
        </w:rPr>
        <w:t>………..</w:t>
      </w:r>
    </w:p>
    <w:p w14:paraId="7EB87A6E" w14:textId="77777777" w:rsidR="00944DC8" w:rsidRPr="00845B42" w:rsidRDefault="00EA268E" w:rsidP="00EA268E">
      <w:pPr>
        <w:spacing w:line="360" w:lineRule="auto"/>
        <w:ind w:left="4956" w:firstLine="708"/>
        <w:jc w:val="both"/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 xml:space="preserve">podpis i pieczęć oferenta </w:t>
      </w:r>
      <w:r w:rsidR="00944DC8" w:rsidRPr="00845B42">
        <w:rPr>
          <w:rFonts w:ascii="Cambria" w:hAnsi="Cambria"/>
          <w:sz w:val="22"/>
          <w:szCs w:val="22"/>
        </w:rPr>
        <w:br w:type="page"/>
      </w:r>
    </w:p>
    <w:p w14:paraId="063DCB18" w14:textId="574E2C2A" w:rsidR="00844ED4" w:rsidRPr="00845B42" w:rsidRDefault="00844ED4" w:rsidP="00844ED4">
      <w:pPr>
        <w:ind w:left="7080" w:firstLine="708"/>
        <w:jc w:val="right"/>
        <w:rPr>
          <w:rFonts w:ascii="Cambria" w:hAnsi="Cambria"/>
        </w:rPr>
      </w:pPr>
      <w:r w:rsidRPr="00845B42">
        <w:rPr>
          <w:rFonts w:ascii="Cambria" w:hAnsi="Cambria"/>
        </w:rPr>
        <w:lastRenderedPageBreak/>
        <w:t xml:space="preserve">Zał. </w:t>
      </w:r>
      <w:r w:rsidR="0088689F" w:rsidRPr="00845B42">
        <w:rPr>
          <w:rFonts w:ascii="Cambria" w:hAnsi="Cambria"/>
        </w:rPr>
        <w:t>N</w:t>
      </w:r>
      <w:r w:rsidRPr="00845B42">
        <w:rPr>
          <w:rFonts w:ascii="Cambria" w:hAnsi="Cambria"/>
        </w:rPr>
        <w:t>r 2</w:t>
      </w:r>
    </w:p>
    <w:p w14:paraId="164271AB" w14:textId="63D4BA69" w:rsidR="00736E54" w:rsidRDefault="0088689F" w:rsidP="0088689F">
      <w:pPr>
        <w:jc w:val="right"/>
        <w:rPr>
          <w:rFonts w:ascii="Cambria" w:hAnsi="Cambria"/>
        </w:rPr>
      </w:pPr>
      <w:r w:rsidRPr="0088689F">
        <w:rPr>
          <w:rFonts w:ascii="Cambria" w:hAnsi="Cambria"/>
        </w:rPr>
        <w:t>Do ogłoszenia o zamówieniu z 25.02.2025 r.</w:t>
      </w:r>
    </w:p>
    <w:p w14:paraId="3DD7B170" w14:textId="77777777" w:rsidR="0088689F" w:rsidRDefault="0088689F" w:rsidP="0088689F">
      <w:pPr>
        <w:jc w:val="right"/>
        <w:rPr>
          <w:rFonts w:ascii="Cambria" w:hAnsi="Cambria"/>
          <w:i/>
          <w:sz w:val="22"/>
          <w:szCs w:val="22"/>
        </w:rPr>
      </w:pPr>
    </w:p>
    <w:p w14:paraId="78650DE3" w14:textId="60732D2E" w:rsidR="00844ED4" w:rsidRPr="00845B42" w:rsidRDefault="00844ED4" w:rsidP="00844ED4">
      <w:pPr>
        <w:jc w:val="center"/>
        <w:rPr>
          <w:rFonts w:ascii="Cambria" w:hAnsi="Cambria"/>
          <w:i/>
          <w:sz w:val="22"/>
          <w:szCs w:val="22"/>
        </w:rPr>
      </w:pPr>
      <w:r w:rsidRPr="00845B42">
        <w:rPr>
          <w:rFonts w:ascii="Cambria" w:hAnsi="Cambria"/>
          <w:i/>
          <w:sz w:val="22"/>
          <w:szCs w:val="22"/>
        </w:rPr>
        <w:t>Wzór</w:t>
      </w:r>
    </w:p>
    <w:p w14:paraId="3D3D3E36" w14:textId="77777777" w:rsidR="000A00F9" w:rsidRPr="002817B2" w:rsidRDefault="000A00F9" w:rsidP="000A00F9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  <w:r w:rsidRPr="00920D25">
        <w:rPr>
          <w:rFonts w:ascii="Cambria" w:hAnsi="Cambria"/>
          <w:b/>
          <w:bCs/>
          <w:sz w:val="22"/>
          <w:szCs w:val="22"/>
        </w:rPr>
        <w:t>Umowa nr DAZ.2541</w:t>
      </w:r>
      <w:proofErr w:type="gramStart"/>
      <w:r w:rsidRPr="00920D25">
        <w:rPr>
          <w:rFonts w:ascii="Cambria" w:hAnsi="Cambria"/>
          <w:b/>
          <w:bCs/>
          <w:sz w:val="22"/>
          <w:szCs w:val="22"/>
        </w:rPr>
        <w:t>…….</w:t>
      </w:r>
      <w:proofErr w:type="gramEnd"/>
      <w:r w:rsidRPr="00920D25">
        <w:rPr>
          <w:rFonts w:ascii="Cambria" w:hAnsi="Cambria"/>
          <w:b/>
          <w:bCs/>
          <w:sz w:val="22"/>
          <w:szCs w:val="22"/>
        </w:rPr>
        <w:t>2025</w:t>
      </w:r>
    </w:p>
    <w:p w14:paraId="71886133" w14:textId="77777777" w:rsidR="000A00F9" w:rsidRPr="002817B2" w:rsidRDefault="000A00F9" w:rsidP="000A00F9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805DB97" w14:textId="77777777" w:rsidR="000A00F9" w:rsidRPr="002817B2" w:rsidRDefault="000A00F9" w:rsidP="000A00F9">
      <w:pPr>
        <w:suppressAutoHyphens/>
        <w:autoSpaceDN w:val="0"/>
        <w:jc w:val="both"/>
        <w:textAlignment w:val="baseline"/>
        <w:rPr>
          <w:rFonts w:ascii="Cambria" w:hAnsi="Cambria"/>
          <w:sz w:val="22"/>
          <w:szCs w:val="22"/>
        </w:rPr>
      </w:pPr>
    </w:p>
    <w:p w14:paraId="33C5DF49" w14:textId="55272785" w:rsidR="000A00F9" w:rsidRPr="00AA6F35" w:rsidRDefault="000A00F9" w:rsidP="000A00F9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AA6F35">
        <w:rPr>
          <w:rFonts w:ascii="Cambria" w:hAnsi="Cambria"/>
          <w:spacing w:val="-2"/>
          <w:sz w:val="22"/>
          <w:szCs w:val="22"/>
        </w:rPr>
        <w:t>zawarta w Kórniku dnia ………………</w:t>
      </w:r>
      <w:r w:rsidR="00EF4276">
        <w:rPr>
          <w:rFonts w:ascii="Cambria" w:hAnsi="Cambria"/>
          <w:spacing w:val="-2"/>
          <w:sz w:val="22"/>
          <w:szCs w:val="22"/>
        </w:rPr>
        <w:t>….</w:t>
      </w:r>
      <w:r w:rsidRPr="00AA6F35">
        <w:rPr>
          <w:rFonts w:ascii="Cambria" w:hAnsi="Cambria"/>
          <w:spacing w:val="-2"/>
          <w:sz w:val="22"/>
          <w:szCs w:val="22"/>
        </w:rPr>
        <w:t xml:space="preserve"> roku pomiędzy: Instytutem Dendrologii Polskiej Akademii Nauk mającym siedzibę przy ulicy Parkowej 5, 62-035 Kórnik, NIP: 785-00-02-578, REGON:</w:t>
      </w:r>
      <w:r w:rsidR="00A17ED7" w:rsidRPr="00A17ED7">
        <w:t xml:space="preserve"> </w:t>
      </w:r>
      <w:r w:rsidR="00A17ED7" w:rsidRPr="00A17ED7">
        <w:rPr>
          <w:rFonts w:ascii="Cambria" w:hAnsi="Cambria"/>
          <w:spacing w:val="-2"/>
          <w:sz w:val="22"/>
          <w:szCs w:val="22"/>
        </w:rPr>
        <w:t>000326150</w:t>
      </w:r>
      <w:r w:rsidRPr="00AA6F35">
        <w:rPr>
          <w:rFonts w:ascii="Cambria" w:hAnsi="Cambria"/>
          <w:spacing w:val="-2"/>
          <w:sz w:val="22"/>
          <w:szCs w:val="22"/>
        </w:rPr>
        <w:t xml:space="preserve">, reprezentowanym przez ……………………………………, </w:t>
      </w:r>
      <w:bookmarkStart w:id="5" w:name="_Hlk187149264"/>
      <w:r w:rsidRPr="00AA6F35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bookmarkEnd w:id="5"/>
      <w:r>
        <w:rPr>
          <w:rFonts w:ascii="Cambria" w:hAnsi="Cambria"/>
          <w:spacing w:val="-2"/>
          <w:sz w:val="22"/>
          <w:szCs w:val="22"/>
        </w:rPr>
        <w:t>Zamawiającym,</w:t>
      </w:r>
    </w:p>
    <w:p w14:paraId="2F47DB50" w14:textId="77777777" w:rsidR="00844ED4" w:rsidRPr="00845B42" w:rsidRDefault="00844ED4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a</w:t>
      </w:r>
    </w:p>
    <w:p w14:paraId="72B5690C" w14:textId="79ADD5D5" w:rsidR="00844ED4" w:rsidRPr="00845B42" w:rsidRDefault="00844ED4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……………………………………………………………………………………………………</w:t>
      </w:r>
      <w:r w:rsidR="009D7E98" w:rsidRPr="00845B42">
        <w:rPr>
          <w:rFonts w:ascii="Cambria" w:hAnsi="Cambria"/>
          <w:spacing w:val="-2"/>
          <w:sz w:val="22"/>
          <w:szCs w:val="22"/>
        </w:rPr>
        <w:t>………………………</w:t>
      </w:r>
      <w:r w:rsidR="000576F4">
        <w:rPr>
          <w:rFonts w:ascii="Cambria" w:hAnsi="Cambria"/>
          <w:spacing w:val="-2"/>
          <w:sz w:val="22"/>
          <w:szCs w:val="22"/>
        </w:rPr>
        <w:t>…………………….</w:t>
      </w:r>
      <w:r w:rsidRPr="00845B42">
        <w:rPr>
          <w:rFonts w:ascii="Cambria" w:hAnsi="Cambria"/>
          <w:spacing w:val="-2"/>
          <w:sz w:val="22"/>
          <w:szCs w:val="22"/>
        </w:rPr>
        <w:t xml:space="preserve"> reprezentowanym przez </w:t>
      </w:r>
      <w:r w:rsidR="000576F4">
        <w:rPr>
          <w:rFonts w:ascii="Cambria" w:hAnsi="Cambria"/>
          <w:spacing w:val="-2"/>
          <w:sz w:val="22"/>
          <w:szCs w:val="22"/>
        </w:rPr>
        <w:t>…</w:t>
      </w:r>
      <w:r w:rsidR="008D68FB">
        <w:rPr>
          <w:rFonts w:ascii="Cambria" w:hAnsi="Cambria"/>
          <w:spacing w:val="-2"/>
          <w:sz w:val="22"/>
          <w:szCs w:val="22"/>
        </w:rPr>
        <w:t>……………</w:t>
      </w:r>
      <w:r w:rsidR="000576F4">
        <w:rPr>
          <w:rFonts w:ascii="Cambria" w:hAnsi="Cambria"/>
          <w:spacing w:val="-2"/>
          <w:sz w:val="22"/>
          <w:szCs w:val="22"/>
        </w:rPr>
        <w:t>………………………………………………………………………………………</w:t>
      </w:r>
      <w:proofErr w:type="gramStart"/>
      <w:r w:rsidR="000576F4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="000576F4">
        <w:rPr>
          <w:rFonts w:ascii="Cambria" w:hAnsi="Cambria"/>
          <w:spacing w:val="-2"/>
          <w:sz w:val="22"/>
          <w:szCs w:val="22"/>
        </w:rPr>
        <w:t>,</w:t>
      </w:r>
      <w:r w:rsidR="000576F4">
        <w:rPr>
          <w:rFonts w:ascii="Cambria" w:hAnsi="Cambria"/>
          <w:spacing w:val="-2"/>
          <w:sz w:val="22"/>
          <w:szCs w:val="22"/>
        </w:rPr>
        <w:br/>
      </w:r>
      <w:r w:rsidR="000576F4" w:rsidRPr="00845B42">
        <w:rPr>
          <w:rFonts w:ascii="Cambria" w:hAnsi="Cambria"/>
          <w:spacing w:val="-2"/>
          <w:sz w:val="22"/>
          <w:szCs w:val="22"/>
        </w:rPr>
        <w:t xml:space="preserve">zwanym w dalszej treści umowy </w:t>
      </w:r>
      <w:r w:rsidR="008E688F">
        <w:rPr>
          <w:rFonts w:ascii="Cambria" w:hAnsi="Cambria"/>
          <w:spacing w:val="-2"/>
          <w:sz w:val="22"/>
          <w:szCs w:val="22"/>
        </w:rPr>
        <w:t>Wykonawcą.</w:t>
      </w:r>
    </w:p>
    <w:p w14:paraId="348BDB29" w14:textId="77777777" w:rsidR="00844ED4" w:rsidRPr="00845B42" w:rsidRDefault="00844ED4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73ED9A1" w14:textId="63124D88" w:rsidR="00844ED4" w:rsidRDefault="008E688F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E688F">
        <w:rPr>
          <w:rFonts w:ascii="Cambria" w:hAnsi="Cambria"/>
          <w:spacing w:val="-2"/>
          <w:sz w:val="22"/>
          <w:szCs w:val="22"/>
        </w:rPr>
        <w:t>Wobec wyboru Wykonawcy przez Zamawiającego po przeprowadzeniu postępowania w trybie ………………………………………………</w:t>
      </w:r>
      <w:proofErr w:type="gramStart"/>
      <w:r w:rsidRPr="008E688F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8E688F">
        <w:rPr>
          <w:rFonts w:ascii="Cambria" w:hAnsi="Cambria"/>
          <w:spacing w:val="-2"/>
          <w:sz w:val="22"/>
          <w:szCs w:val="22"/>
        </w:rPr>
        <w:t>.……</w:t>
      </w:r>
      <w:r w:rsidR="008D68FB">
        <w:rPr>
          <w:rFonts w:ascii="Cambria" w:hAnsi="Cambria"/>
          <w:spacing w:val="-2"/>
          <w:sz w:val="22"/>
          <w:szCs w:val="22"/>
        </w:rPr>
        <w:t>…………</w:t>
      </w:r>
      <w:r w:rsidRPr="008E688F">
        <w:rPr>
          <w:rFonts w:ascii="Cambria" w:hAnsi="Cambria"/>
          <w:spacing w:val="-2"/>
          <w:sz w:val="22"/>
          <w:szCs w:val="22"/>
        </w:rPr>
        <w:t>……., strony zawierają umowę o następującej treści:</w:t>
      </w:r>
    </w:p>
    <w:p w14:paraId="52A7556D" w14:textId="77777777" w:rsidR="008E688F" w:rsidRPr="00845B42" w:rsidRDefault="008E688F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12FC6F0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1. </w:t>
      </w:r>
      <w:r w:rsidRPr="00845B42">
        <w:rPr>
          <w:rFonts w:ascii="Cambria" w:hAnsi="Cambria"/>
          <w:b/>
          <w:spacing w:val="-2"/>
          <w:sz w:val="22"/>
          <w:szCs w:val="22"/>
        </w:rPr>
        <w:t>Przedmiot umowy</w:t>
      </w:r>
    </w:p>
    <w:p w14:paraId="10EFA9AD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54D0612" w14:textId="7BA2BDB7" w:rsidR="00844ED4" w:rsidRPr="00845B42" w:rsidRDefault="00980C52" w:rsidP="008E688F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Zamawiający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 zleca, a </w:t>
      </w:r>
      <w:r w:rsidR="008E688F">
        <w:rPr>
          <w:rFonts w:ascii="Cambria" w:hAnsi="Cambria"/>
          <w:spacing w:val="-2"/>
          <w:sz w:val="22"/>
          <w:szCs w:val="22"/>
        </w:rPr>
        <w:t>Wykonawca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 podejmuje dostarczyć </w:t>
      </w:r>
      <w:r w:rsidR="00736E54" w:rsidRPr="00736E54">
        <w:rPr>
          <w:rFonts w:ascii="Cambria" w:hAnsi="Cambria"/>
          <w:spacing w:val="-2"/>
          <w:sz w:val="22"/>
          <w:szCs w:val="22"/>
        </w:rPr>
        <w:t>materiał</w:t>
      </w:r>
      <w:r w:rsidR="00736E54">
        <w:rPr>
          <w:rFonts w:ascii="Cambria" w:hAnsi="Cambria"/>
          <w:spacing w:val="-2"/>
          <w:sz w:val="22"/>
          <w:szCs w:val="22"/>
        </w:rPr>
        <w:t>y</w:t>
      </w:r>
      <w:r w:rsidR="00736E54" w:rsidRPr="00736E54">
        <w:rPr>
          <w:rFonts w:ascii="Cambria" w:hAnsi="Cambria"/>
          <w:spacing w:val="-2"/>
          <w:sz w:val="22"/>
          <w:szCs w:val="22"/>
        </w:rPr>
        <w:t xml:space="preserve"> eksploatacyjn</w:t>
      </w:r>
      <w:r w:rsidR="00736E54">
        <w:rPr>
          <w:rFonts w:ascii="Cambria" w:hAnsi="Cambria"/>
          <w:spacing w:val="-2"/>
          <w:sz w:val="22"/>
          <w:szCs w:val="22"/>
        </w:rPr>
        <w:t>e</w:t>
      </w:r>
      <w:r w:rsidR="00736E54" w:rsidRPr="00736E54">
        <w:rPr>
          <w:rFonts w:ascii="Cambria" w:hAnsi="Cambria"/>
          <w:spacing w:val="-2"/>
          <w:sz w:val="22"/>
          <w:szCs w:val="22"/>
        </w:rPr>
        <w:t xml:space="preserve"> do drukarek </w:t>
      </w:r>
      <w:r w:rsidR="008E688F">
        <w:rPr>
          <w:rFonts w:ascii="Cambria" w:hAnsi="Cambria"/>
          <w:spacing w:val="-2"/>
          <w:sz w:val="22"/>
          <w:szCs w:val="22"/>
        </w:rPr>
        <w:br/>
      </w:r>
      <w:r w:rsidR="00736E54" w:rsidRPr="00736E54">
        <w:rPr>
          <w:rFonts w:ascii="Cambria" w:hAnsi="Cambria"/>
          <w:spacing w:val="-2"/>
          <w:sz w:val="22"/>
          <w:szCs w:val="22"/>
        </w:rPr>
        <w:t>i urządzeń wielofunkcyjnych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 </w:t>
      </w:r>
      <w:r w:rsidR="007E2F26">
        <w:rPr>
          <w:rFonts w:ascii="Cambria" w:hAnsi="Cambria"/>
          <w:spacing w:val="-2"/>
          <w:sz w:val="22"/>
          <w:szCs w:val="22"/>
        </w:rPr>
        <w:t xml:space="preserve">w 2025 roku, 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zgodnie z treścią ogłoszenia </w:t>
      </w:r>
      <w:r w:rsidR="008E688F">
        <w:rPr>
          <w:rFonts w:ascii="Cambria" w:hAnsi="Cambria"/>
          <w:spacing w:val="-2"/>
          <w:sz w:val="22"/>
          <w:szCs w:val="22"/>
        </w:rPr>
        <w:t>……………………….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 z dnia </w:t>
      </w:r>
      <w:proofErr w:type="gramStart"/>
      <w:r w:rsidR="00844ED4" w:rsidRPr="00845B42">
        <w:rPr>
          <w:rFonts w:ascii="Cambria" w:hAnsi="Cambria"/>
          <w:spacing w:val="-2"/>
          <w:sz w:val="22"/>
          <w:szCs w:val="22"/>
        </w:rPr>
        <w:t>…</w:t>
      </w:r>
      <w:r w:rsidR="009D7E98" w:rsidRPr="00845B42">
        <w:rPr>
          <w:rFonts w:ascii="Cambria" w:hAnsi="Cambria"/>
          <w:spacing w:val="-2"/>
          <w:sz w:val="22"/>
          <w:szCs w:val="22"/>
        </w:rPr>
        <w:t>….</w:t>
      </w:r>
      <w:proofErr w:type="gramEnd"/>
      <w:r w:rsidR="00844ED4" w:rsidRPr="00845B42">
        <w:rPr>
          <w:rFonts w:ascii="Cambria" w:hAnsi="Cambria"/>
          <w:spacing w:val="-2"/>
          <w:sz w:val="22"/>
          <w:szCs w:val="22"/>
        </w:rPr>
        <w:t xml:space="preserve">……………………. </w:t>
      </w:r>
      <w:r w:rsidR="003F27BC" w:rsidRPr="00845B42">
        <w:rPr>
          <w:rFonts w:ascii="Cambria" w:hAnsi="Cambria"/>
          <w:spacing w:val="-2"/>
          <w:sz w:val="22"/>
          <w:szCs w:val="22"/>
        </w:rPr>
        <w:t>oraz przedstawioną</w:t>
      </w:r>
      <w:r w:rsidR="00844ED4" w:rsidRPr="00845B42">
        <w:rPr>
          <w:rFonts w:ascii="Cambria" w:hAnsi="Cambria"/>
          <w:spacing w:val="-2"/>
          <w:sz w:val="22"/>
          <w:szCs w:val="22"/>
        </w:rPr>
        <w:t xml:space="preserve"> ofertą z dnia ………</w:t>
      </w:r>
      <w:proofErr w:type="gramStart"/>
      <w:r w:rsidR="00844ED4" w:rsidRPr="00845B42">
        <w:rPr>
          <w:rFonts w:ascii="Cambria" w:hAnsi="Cambria"/>
          <w:spacing w:val="-2"/>
          <w:sz w:val="22"/>
          <w:szCs w:val="22"/>
        </w:rPr>
        <w:t>…</w:t>
      </w:r>
      <w:r w:rsidR="009D7E98" w:rsidRPr="00845B42">
        <w:rPr>
          <w:rFonts w:ascii="Cambria" w:hAnsi="Cambria"/>
          <w:spacing w:val="-2"/>
          <w:sz w:val="22"/>
          <w:szCs w:val="22"/>
        </w:rPr>
        <w:t>….</w:t>
      </w:r>
      <w:proofErr w:type="gramEnd"/>
      <w:r w:rsidR="009D7E98" w:rsidRPr="00845B42">
        <w:rPr>
          <w:rFonts w:ascii="Cambria" w:hAnsi="Cambria"/>
          <w:spacing w:val="-2"/>
          <w:sz w:val="22"/>
          <w:szCs w:val="22"/>
        </w:rPr>
        <w:t>.</w:t>
      </w:r>
      <w:r w:rsidR="00844ED4" w:rsidRPr="00845B42">
        <w:rPr>
          <w:rFonts w:ascii="Cambria" w:hAnsi="Cambria"/>
          <w:spacing w:val="-2"/>
          <w:sz w:val="22"/>
          <w:szCs w:val="22"/>
        </w:rPr>
        <w:t>………. (zał. nr 1).</w:t>
      </w:r>
    </w:p>
    <w:p w14:paraId="06EED189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E924F4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2. </w:t>
      </w:r>
      <w:r w:rsidRPr="00845B42">
        <w:rPr>
          <w:rFonts w:ascii="Cambria" w:hAnsi="Cambria"/>
          <w:b/>
          <w:spacing w:val="-2"/>
          <w:sz w:val="22"/>
          <w:szCs w:val="22"/>
        </w:rPr>
        <w:t>Warunki i termin dostawy</w:t>
      </w:r>
    </w:p>
    <w:p w14:paraId="153B5040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3F4E18D8" w14:textId="7E289E3E" w:rsidR="002412F8" w:rsidRDefault="002412F8" w:rsidP="002412F8">
      <w:pPr>
        <w:pStyle w:val="Akapitzlist"/>
        <w:numPr>
          <w:ilvl w:val="0"/>
          <w:numId w:val="16"/>
        </w:numPr>
        <w:spacing w:after="160"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Dostawy następować będą sukcesywnie w ilości i asortymencie, zgodnie z zamówieniami </w:t>
      </w:r>
      <w:r>
        <w:rPr>
          <w:rFonts w:ascii="Cambria" w:hAnsi="Cambria"/>
          <w:spacing w:val="-2"/>
          <w:sz w:val="22"/>
          <w:szCs w:val="22"/>
        </w:rPr>
        <w:t xml:space="preserve">Zamawiającego </w:t>
      </w:r>
      <w:r w:rsidRPr="003A7106">
        <w:rPr>
          <w:rFonts w:ascii="Cambria" w:hAnsi="Cambria"/>
          <w:spacing w:val="-2"/>
          <w:sz w:val="22"/>
          <w:szCs w:val="22"/>
        </w:rPr>
        <w:t>w terminie do 31 grudnia 202</w:t>
      </w:r>
      <w:r>
        <w:rPr>
          <w:rFonts w:ascii="Cambria" w:hAnsi="Cambria"/>
          <w:spacing w:val="-2"/>
          <w:sz w:val="22"/>
          <w:szCs w:val="22"/>
        </w:rPr>
        <w:t>5</w:t>
      </w:r>
      <w:r w:rsidRPr="003A7106">
        <w:rPr>
          <w:rFonts w:ascii="Cambria" w:hAnsi="Cambria"/>
          <w:spacing w:val="-2"/>
          <w:sz w:val="22"/>
          <w:szCs w:val="22"/>
        </w:rPr>
        <w:t xml:space="preserve"> r. Termin dostawy poszczególnego zamówienia nie dłuższy niż 3 dni robocze</w:t>
      </w:r>
      <w:r w:rsidR="003F27BC">
        <w:rPr>
          <w:rFonts w:ascii="Cambria" w:hAnsi="Cambria"/>
          <w:spacing w:val="-2"/>
          <w:sz w:val="22"/>
          <w:szCs w:val="22"/>
        </w:rPr>
        <w:t>, liczone</w:t>
      </w:r>
      <w:r w:rsidRPr="003A7106">
        <w:rPr>
          <w:rFonts w:ascii="Cambria" w:hAnsi="Cambria"/>
          <w:spacing w:val="-2"/>
          <w:sz w:val="22"/>
          <w:szCs w:val="22"/>
        </w:rPr>
        <w:t xml:space="preserve"> od </w:t>
      </w:r>
      <w:r w:rsidR="003F27BC">
        <w:rPr>
          <w:rFonts w:ascii="Cambria" w:hAnsi="Cambria"/>
          <w:spacing w:val="-2"/>
          <w:sz w:val="22"/>
          <w:szCs w:val="22"/>
        </w:rPr>
        <w:t xml:space="preserve">dnia </w:t>
      </w:r>
      <w:r w:rsidRPr="003A7106">
        <w:rPr>
          <w:rFonts w:ascii="Cambria" w:hAnsi="Cambria"/>
          <w:spacing w:val="-2"/>
          <w:sz w:val="22"/>
          <w:szCs w:val="22"/>
        </w:rPr>
        <w:t>złożenia zamówienia.</w:t>
      </w:r>
    </w:p>
    <w:p w14:paraId="321BE8F7" w14:textId="1A09D3F5" w:rsidR="002412F8" w:rsidRDefault="002412F8" w:rsidP="002412F8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 xml:space="preserve">Podany w ogłoszeniu zakres ilościowy stanowi wartość szacunkową i może ulec zmniejszeniu lub zwiększeniu w ramach poszczególnych pozycji w zależności od potrzeb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F46EE4">
        <w:rPr>
          <w:rFonts w:ascii="Cambria" w:hAnsi="Cambria"/>
          <w:spacing w:val="-2"/>
          <w:sz w:val="22"/>
          <w:szCs w:val="22"/>
        </w:rPr>
        <w:t xml:space="preserve"> </w:t>
      </w:r>
      <w:r>
        <w:rPr>
          <w:rFonts w:ascii="Cambria" w:hAnsi="Cambria"/>
          <w:spacing w:val="-2"/>
          <w:sz w:val="22"/>
          <w:szCs w:val="22"/>
        </w:rPr>
        <w:br/>
      </w:r>
      <w:r w:rsidRPr="00F46EE4">
        <w:rPr>
          <w:rFonts w:ascii="Cambria" w:hAnsi="Cambria"/>
          <w:spacing w:val="-2"/>
          <w:sz w:val="22"/>
          <w:szCs w:val="22"/>
        </w:rPr>
        <w:t>z zastrzeżeniem, iż zmiany te nie spowodują przekroczenia kwoty przeznaczonej na realizację umowy.</w:t>
      </w:r>
      <w:r w:rsidRPr="003E564B">
        <w:t xml:space="preserve"> </w:t>
      </w:r>
    </w:p>
    <w:p w14:paraId="73C5250B" w14:textId="77777777" w:rsidR="002412F8" w:rsidRPr="003658B9" w:rsidRDefault="002412F8" w:rsidP="002412F8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</w:t>
      </w:r>
      <w:r w:rsidRPr="003A7106">
        <w:rPr>
          <w:rFonts w:ascii="Cambria" w:hAnsi="Cambria"/>
          <w:sz w:val="22"/>
          <w:szCs w:val="22"/>
        </w:rPr>
        <w:t xml:space="preserve"> przewiduje możliwość złożenia zamówień na dodatkowe dostawy nieujęte </w:t>
      </w:r>
      <w:r w:rsidRPr="003A7106">
        <w:rPr>
          <w:rFonts w:ascii="Cambria" w:hAnsi="Cambria"/>
          <w:sz w:val="22"/>
          <w:szCs w:val="22"/>
        </w:rPr>
        <w:br/>
        <w:t xml:space="preserve">w przedmiocie zamówienia w wysokości do 20% wartości umowy. </w:t>
      </w:r>
    </w:p>
    <w:p w14:paraId="6D2B049D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są obowiązani współdziałać przy wykonywaniu niniejszej umowy.</w:t>
      </w:r>
    </w:p>
    <w:p w14:paraId="265CF159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>Zamówienia będą składane mailowo, przez upoważnionego pracownika Instytutu Dendrologii Polskiej Akademii Nauk.</w:t>
      </w:r>
    </w:p>
    <w:p w14:paraId="56A3B5FA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Dostawy odbywać się będą na ryzyko i koszt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do siedziby Instytutu Dendrologii Polskiej Akademii Nauk przy ul. Parkowej 5, 62-035 Kórnik. 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 xml:space="preserve">Odpowiedzialność za dostarczenie 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lastRenderedPageBreak/>
        <w:t xml:space="preserve">przedmiotu zamówienia w terminie i w miejsce wskazane przez Zamawiającego ponosi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  <w:lang w:bidi="pl-PL"/>
        </w:rPr>
        <w:t>.</w:t>
      </w:r>
    </w:p>
    <w:p w14:paraId="61891F12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14:paraId="6479DAEA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ma prawo do złożenia reklamacji w przypadku ujawnienia wad ukrytych towaru. Reklamacja będzie składana mailowo przez osobę upoważnioną przez Kierownika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w ciągu maksymalnie 7 dni od dnia dostawy partii towaru lub niezwłocznie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br/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>w przypadku ujawnienia wad ukrytych.</w:t>
      </w:r>
    </w:p>
    <w:p w14:paraId="31D039FF" w14:textId="77777777" w:rsidR="002412F8" w:rsidRPr="003A7106" w:rsidRDefault="002412F8" w:rsidP="002412F8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>Wykonawca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zobowiązuje się do wymiany towaru wadliwego na towar bez wad w ciągu 14 dni od otrzymania informacji o uzasadnionej reklamacji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>.</w:t>
      </w:r>
    </w:p>
    <w:p w14:paraId="1C4DB033" w14:textId="77777777" w:rsidR="002412F8" w:rsidRPr="00A75EA7" w:rsidRDefault="002412F8" w:rsidP="003F27BC">
      <w:pPr>
        <w:pStyle w:val="Akapitzlist"/>
        <w:numPr>
          <w:ilvl w:val="0"/>
          <w:numId w:val="16"/>
        </w:numPr>
        <w:suppressAutoHyphens/>
        <w:autoSpaceDN w:val="0"/>
        <w:spacing w:after="160" w:line="360" w:lineRule="auto"/>
        <w:ind w:left="284" w:hanging="426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>
        <w:rPr>
          <w:rFonts w:ascii="Cambria" w:hAnsi="Cambria"/>
          <w:color w:val="000000" w:themeColor="text1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W przypadku dostarczenia towarów nie zamówionych przez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zostaną one zwrócone </w:t>
      </w:r>
      <w:r>
        <w:rPr>
          <w:rFonts w:ascii="Cambria" w:hAnsi="Cambria"/>
          <w:color w:val="000000" w:themeColor="text1"/>
          <w:spacing w:val="-2"/>
          <w:sz w:val="22"/>
          <w:szCs w:val="22"/>
        </w:rPr>
        <w:t>Wykonawcy</w:t>
      </w:r>
      <w:r w:rsidRPr="003A7106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na jego koszt.</w:t>
      </w:r>
    </w:p>
    <w:p w14:paraId="5188D995" w14:textId="77777777" w:rsidR="00844ED4" w:rsidRPr="00845B42" w:rsidRDefault="00844ED4" w:rsidP="00844ED4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rFonts w:ascii="Cambria" w:hAnsi="Cambria"/>
          <w:color w:val="000000" w:themeColor="text1"/>
          <w:spacing w:val="-2"/>
          <w:sz w:val="22"/>
          <w:szCs w:val="22"/>
        </w:rPr>
      </w:pPr>
      <w:r w:rsidRPr="00845B42">
        <w:rPr>
          <w:rFonts w:ascii="Cambria" w:hAnsi="Cambria"/>
          <w:color w:val="000000" w:themeColor="text1"/>
          <w:spacing w:val="-2"/>
          <w:sz w:val="22"/>
          <w:szCs w:val="22"/>
        </w:rPr>
        <w:t xml:space="preserve">  </w:t>
      </w:r>
    </w:p>
    <w:p w14:paraId="2642B3C1" w14:textId="33871667" w:rsidR="00844ED4" w:rsidRDefault="00844ED4" w:rsidP="00736E5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3. </w:t>
      </w:r>
      <w:r w:rsidRPr="00845B42">
        <w:rPr>
          <w:rFonts w:ascii="Cambria" w:hAnsi="Cambria"/>
          <w:b/>
          <w:spacing w:val="-2"/>
          <w:sz w:val="22"/>
          <w:szCs w:val="22"/>
        </w:rPr>
        <w:t>Całkowita wartość umow</w:t>
      </w:r>
      <w:r w:rsidR="00736E54">
        <w:rPr>
          <w:rFonts w:ascii="Cambria" w:hAnsi="Cambria"/>
          <w:b/>
          <w:spacing w:val="-2"/>
          <w:sz w:val="22"/>
          <w:szCs w:val="22"/>
        </w:rPr>
        <w:t>y</w:t>
      </w:r>
    </w:p>
    <w:p w14:paraId="5F25FA72" w14:textId="77777777" w:rsidR="008E688F" w:rsidRPr="00736E54" w:rsidRDefault="008E688F" w:rsidP="00736E5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67F1CE97" w14:textId="0AE18C96" w:rsidR="002412F8" w:rsidRPr="002412F8" w:rsidRDefault="002412F8" w:rsidP="003F27B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412F8">
        <w:rPr>
          <w:rFonts w:ascii="Cambria" w:hAnsi="Cambria"/>
          <w:spacing w:val="-2"/>
          <w:sz w:val="22"/>
          <w:szCs w:val="22"/>
        </w:rPr>
        <w:t>Zamawiający oświadcza, że kwota przeznaczona na realizację umowy nie przekroczy wysokości……………. zł netto, słownie ……………………………………</w:t>
      </w:r>
      <w:r>
        <w:rPr>
          <w:rFonts w:ascii="Cambria" w:hAnsi="Cambria"/>
          <w:spacing w:val="-2"/>
          <w:sz w:val="22"/>
          <w:szCs w:val="22"/>
        </w:rPr>
        <w:t>………</w:t>
      </w:r>
      <w:proofErr w:type="gramStart"/>
      <w:r>
        <w:rPr>
          <w:rFonts w:ascii="Cambria" w:hAnsi="Cambria"/>
          <w:spacing w:val="-2"/>
          <w:sz w:val="22"/>
          <w:szCs w:val="22"/>
        </w:rPr>
        <w:t>…….</w:t>
      </w:r>
      <w:proofErr w:type="gramEnd"/>
      <w:r>
        <w:rPr>
          <w:rFonts w:ascii="Cambria" w:hAnsi="Cambria"/>
          <w:spacing w:val="-2"/>
          <w:sz w:val="22"/>
          <w:szCs w:val="22"/>
        </w:rPr>
        <w:t>.</w:t>
      </w:r>
      <w:r w:rsidRPr="002412F8">
        <w:rPr>
          <w:rFonts w:ascii="Cambria" w:hAnsi="Cambria"/>
          <w:spacing w:val="-2"/>
          <w:sz w:val="22"/>
          <w:szCs w:val="22"/>
        </w:rPr>
        <w:t xml:space="preserve">……. złotych netto </w:t>
      </w:r>
      <w:r>
        <w:rPr>
          <w:rFonts w:ascii="Cambria" w:hAnsi="Cambria"/>
          <w:spacing w:val="-2"/>
          <w:sz w:val="22"/>
          <w:szCs w:val="22"/>
        </w:rPr>
        <w:br/>
      </w:r>
      <w:r w:rsidRPr="002412F8">
        <w:rPr>
          <w:rFonts w:ascii="Cambria" w:hAnsi="Cambria"/>
          <w:spacing w:val="-2"/>
          <w:sz w:val="22"/>
          <w:szCs w:val="22"/>
        </w:rPr>
        <w:t>tj. ………………</w:t>
      </w:r>
      <w:proofErr w:type="gramStart"/>
      <w:r w:rsidRPr="002412F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2412F8">
        <w:rPr>
          <w:rFonts w:ascii="Cambria" w:hAnsi="Cambria"/>
          <w:spacing w:val="-2"/>
          <w:sz w:val="22"/>
          <w:szCs w:val="22"/>
        </w:rPr>
        <w:t>. zł brutto, słownie: ……………………………………</w:t>
      </w:r>
      <w:proofErr w:type="gramStart"/>
      <w:r w:rsidRPr="002412F8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2412F8">
        <w:rPr>
          <w:rFonts w:ascii="Cambria" w:hAnsi="Cambria"/>
          <w:spacing w:val="-2"/>
          <w:sz w:val="22"/>
          <w:szCs w:val="22"/>
        </w:rPr>
        <w:t>. złotych brutto. Zamawiający zobowiązany jest do zapłaty Wykonawcy wynagrodzenia jedynie za zamówione przez siebie dostawy.</w:t>
      </w:r>
      <w:r w:rsidRPr="002412F8">
        <w:rPr>
          <w:rFonts w:ascii="Cambria" w:hAnsi="Cambria"/>
          <w:color w:val="FF0000"/>
          <w:spacing w:val="-2"/>
          <w:sz w:val="22"/>
          <w:szCs w:val="22"/>
        </w:rPr>
        <w:t xml:space="preserve"> </w:t>
      </w:r>
    </w:p>
    <w:p w14:paraId="2AC57648" w14:textId="72749817" w:rsidR="000F37BA" w:rsidRPr="000F37BA" w:rsidRDefault="000F37BA" w:rsidP="003F27B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ind w:left="284" w:right="708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0741A0">
        <w:rPr>
          <w:rFonts w:ascii="Cambria" w:hAnsi="Cambria"/>
          <w:spacing w:val="-2"/>
          <w:sz w:val="22"/>
          <w:szCs w:val="22"/>
        </w:rPr>
        <w:t>S</w:t>
      </w:r>
      <w:r>
        <w:rPr>
          <w:rFonts w:ascii="Cambria" w:hAnsi="Cambria"/>
          <w:spacing w:val="-2"/>
          <w:sz w:val="22"/>
          <w:szCs w:val="22"/>
        </w:rPr>
        <w:t xml:space="preserve">trony </w:t>
      </w:r>
      <w:r w:rsidRPr="000741A0">
        <w:rPr>
          <w:rFonts w:ascii="Cambria" w:hAnsi="Cambria"/>
          <w:spacing w:val="-2"/>
          <w:sz w:val="22"/>
          <w:szCs w:val="22"/>
        </w:rPr>
        <w:t xml:space="preserve">ustalają, że minimalny próg wykonania umowy wyniesie </w:t>
      </w:r>
      <w:r w:rsidR="007F1F46">
        <w:rPr>
          <w:rFonts w:ascii="Cambria" w:hAnsi="Cambria"/>
          <w:spacing w:val="-2"/>
          <w:sz w:val="22"/>
          <w:szCs w:val="22"/>
        </w:rPr>
        <w:t>6</w:t>
      </w:r>
      <w:r w:rsidRPr="000741A0">
        <w:rPr>
          <w:rFonts w:ascii="Cambria" w:hAnsi="Cambria"/>
          <w:spacing w:val="-2"/>
          <w:sz w:val="22"/>
          <w:szCs w:val="22"/>
        </w:rPr>
        <w:t>0% jej wartości.</w:t>
      </w:r>
    </w:p>
    <w:p w14:paraId="009D6FC7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2D5C537" w14:textId="77777777" w:rsidR="00844ED4" w:rsidRPr="00845B42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845B42">
        <w:rPr>
          <w:rFonts w:ascii="Cambria" w:hAnsi="Cambria"/>
          <w:bCs/>
          <w:spacing w:val="-2"/>
          <w:sz w:val="22"/>
          <w:szCs w:val="22"/>
        </w:rPr>
        <w:t>§ 4.</w:t>
      </w:r>
      <w:r w:rsidRPr="00845B42">
        <w:rPr>
          <w:rFonts w:ascii="Cambria" w:hAnsi="Cambria"/>
          <w:b/>
          <w:bCs/>
          <w:spacing w:val="-2"/>
          <w:sz w:val="22"/>
          <w:szCs w:val="22"/>
        </w:rPr>
        <w:t xml:space="preserve"> Upoważnieni przedstawiciele</w:t>
      </w:r>
    </w:p>
    <w:p w14:paraId="4DFB90FE" w14:textId="77777777" w:rsidR="00844ED4" w:rsidRPr="00845B42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1233FCCB" w14:textId="77777777" w:rsidR="002412F8" w:rsidRPr="00F46EE4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F46EE4">
        <w:rPr>
          <w:rFonts w:ascii="Cambria" w:hAnsi="Cambria"/>
          <w:spacing w:val="-2"/>
          <w:sz w:val="22"/>
          <w:szCs w:val="22"/>
        </w:rPr>
        <w:t xml:space="preserve">Strony wyznaczają niniejszym swoich przedstawicieli uprawnionych do podejmowania decyzji </w:t>
      </w:r>
      <w:r>
        <w:rPr>
          <w:rFonts w:ascii="Cambria" w:hAnsi="Cambria"/>
          <w:spacing w:val="-2"/>
          <w:sz w:val="22"/>
          <w:szCs w:val="22"/>
        </w:rPr>
        <w:br/>
      </w:r>
      <w:r w:rsidRPr="00F46EE4">
        <w:rPr>
          <w:rFonts w:ascii="Cambria" w:hAnsi="Cambria"/>
          <w:spacing w:val="-2"/>
          <w:sz w:val="22"/>
          <w:szCs w:val="22"/>
        </w:rPr>
        <w:t xml:space="preserve">w zakresie wyznaczonym przez </w:t>
      </w:r>
      <w:r w:rsidRPr="00AD7A3D">
        <w:rPr>
          <w:rFonts w:ascii="Cambria" w:hAnsi="Cambria"/>
          <w:spacing w:val="-2"/>
          <w:sz w:val="22"/>
          <w:szCs w:val="22"/>
        </w:rPr>
        <w:t>zapisy niniejszej umowy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6F75A813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Przedstawicielem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 xml:space="preserve"> będzie </w:t>
      </w:r>
      <w:r>
        <w:rPr>
          <w:rFonts w:ascii="Cambria" w:hAnsi="Cambria"/>
          <w:spacing w:val="-2"/>
          <w:sz w:val="22"/>
          <w:szCs w:val="22"/>
        </w:rPr>
        <w:t>………………</w:t>
      </w:r>
    </w:p>
    <w:p w14:paraId="0FBDC0D0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Przedstawicielem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będzie …………………….</w:t>
      </w:r>
    </w:p>
    <w:p w14:paraId="0648FB10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8D43628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5. </w:t>
      </w:r>
      <w:r w:rsidRPr="00845B42">
        <w:rPr>
          <w:rFonts w:ascii="Cambria" w:hAnsi="Cambria"/>
          <w:b/>
          <w:spacing w:val="-2"/>
          <w:sz w:val="22"/>
          <w:szCs w:val="22"/>
        </w:rPr>
        <w:t>Warunki płatności</w:t>
      </w:r>
    </w:p>
    <w:p w14:paraId="402E6FDA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7B0093F" w14:textId="0E170B9A" w:rsidR="000F37BA" w:rsidRPr="002817B2" w:rsidRDefault="000F37BA" w:rsidP="000F37BA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2817B2">
        <w:rPr>
          <w:rFonts w:ascii="Cambria" w:hAnsi="Cambria"/>
          <w:spacing w:val="-2"/>
          <w:sz w:val="22"/>
          <w:szCs w:val="22"/>
        </w:rPr>
        <w:t xml:space="preserve">Zapłata nastąpi w terminie 21 dni od dnia dostarczenia faktury VAT, przelewem na rachunek bankowy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2817B2">
        <w:rPr>
          <w:rFonts w:ascii="Cambria" w:hAnsi="Cambria"/>
          <w:spacing w:val="-2"/>
          <w:sz w:val="22"/>
          <w:szCs w:val="22"/>
        </w:rPr>
        <w:t xml:space="preserve"> wskazany w wystawionej fakturze.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Pr="00051AA4">
        <w:rPr>
          <w:rFonts w:ascii="Cambria" w:hAnsi="Cambria"/>
          <w:spacing w:val="-2"/>
          <w:sz w:val="22"/>
          <w:szCs w:val="22"/>
        </w:rPr>
        <w:t xml:space="preserve"> dopuszcza możliwość rozliczenia zamówie</w:t>
      </w:r>
      <w:r w:rsidR="00BE30B2">
        <w:rPr>
          <w:rFonts w:ascii="Cambria" w:hAnsi="Cambria"/>
          <w:spacing w:val="-2"/>
          <w:sz w:val="22"/>
          <w:szCs w:val="22"/>
        </w:rPr>
        <w:t>ń</w:t>
      </w:r>
      <w:r w:rsidRPr="00051AA4">
        <w:rPr>
          <w:rFonts w:ascii="Cambria" w:hAnsi="Cambria"/>
          <w:spacing w:val="-2"/>
          <w:sz w:val="22"/>
          <w:szCs w:val="22"/>
        </w:rPr>
        <w:t xml:space="preserve"> za pomocą faktur częściowych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39A6A3FA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48ED81D1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736E54">
        <w:rPr>
          <w:rFonts w:ascii="Cambria" w:hAnsi="Cambria"/>
          <w:bCs/>
          <w:spacing w:val="-2"/>
          <w:sz w:val="22"/>
          <w:szCs w:val="22"/>
        </w:rPr>
        <w:t>§ 6</w:t>
      </w:r>
      <w:r w:rsidRPr="00845B42">
        <w:rPr>
          <w:rFonts w:ascii="Cambria" w:hAnsi="Cambria"/>
          <w:b/>
          <w:spacing w:val="-2"/>
          <w:sz w:val="22"/>
          <w:szCs w:val="22"/>
        </w:rPr>
        <w:t>. Zmiany postanowień umowy</w:t>
      </w:r>
    </w:p>
    <w:p w14:paraId="5A99FA27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006D2EB" w14:textId="77777777" w:rsidR="002412F8" w:rsidRPr="00845B42" w:rsidRDefault="002412F8" w:rsidP="003F27BC">
      <w:p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1. Zmiana postanowień niniejszej Umowy może nastąpić za zgodą stron wyrażoną na piśmie w formie aneksu do Umowy pod rygorem nieważności.</w:t>
      </w:r>
    </w:p>
    <w:p w14:paraId="40D653A5" w14:textId="77777777" w:rsidR="002412F8" w:rsidRPr="00845B42" w:rsidRDefault="002412F8" w:rsidP="003F27BC">
      <w:pPr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lastRenderedPageBreak/>
        <w:t xml:space="preserve">2.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Pr="00845B42">
        <w:rPr>
          <w:rFonts w:ascii="Cambria" w:hAnsi="Cambria"/>
          <w:spacing w:val="-2"/>
          <w:sz w:val="22"/>
          <w:szCs w:val="22"/>
        </w:rPr>
        <w:t xml:space="preserve"> przewiduje możliwość zmiany postanowień Umowy w stosunku do treści oferty, na podstawie której dokonano wyboru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 xml:space="preserve"> i określa następujący zakres, charakter oraz warunki zmiany postanowień umowy w stosunku do treści oferty, na podstawie której dokonano wyboru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>:</w:t>
      </w:r>
    </w:p>
    <w:p w14:paraId="7953A559" w14:textId="77777777" w:rsidR="002412F8" w:rsidRPr="00845B42" w:rsidRDefault="002412F8" w:rsidP="002412F8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na wniosek pisemny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845B42">
        <w:rPr>
          <w:rFonts w:ascii="Cambria" w:hAnsi="Cambria"/>
          <w:spacing w:val="-2"/>
          <w:sz w:val="22"/>
          <w:szCs w:val="22"/>
        </w:rPr>
        <w:t xml:space="preserve"> dopuszcza się zmiany w ilościach poszczególnych materiałów eksploatacyjnych do drukarek i urządzeń wielofunkcyjnych będących przedmiotem umowy, przy zachowaniu następujących warunków:</w:t>
      </w:r>
    </w:p>
    <w:p w14:paraId="18FB4151" w14:textId="77777777" w:rsidR="002412F8" w:rsidRPr="00845B42" w:rsidRDefault="002412F8" w:rsidP="002412F8">
      <w:pPr>
        <w:pStyle w:val="Akapitzlist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wynika z potrzeb, których nie można było przewidzieć w chwili zawarcia umowy,</w:t>
      </w:r>
    </w:p>
    <w:p w14:paraId="7A058F2C" w14:textId="77777777" w:rsidR="002412F8" w:rsidRPr="00845B42" w:rsidRDefault="002412F8" w:rsidP="002412F8">
      <w:pPr>
        <w:pStyle w:val="Akapitzlist"/>
        <w:numPr>
          <w:ilvl w:val="0"/>
          <w:numId w:val="28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42528784" w14:textId="77777777" w:rsidR="002412F8" w:rsidRPr="00845B42" w:rsidRDefault="002412F8" w:rsidP="002412F8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na pisemny wniosek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845B42">
        <w:rPr>
          <w:rFonts w:ascii="Cambria" w:hAnsi="Cambria"/>
          <w:spacing w:val="-2"/>
          <w:sz w:val="22"/>
          <w:szCs w:val="22"/>
        </w:rPr>
        <w:t xml:space="preserve"> (zaakceptowany przez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845B42">
        <w:rPr>
          <w:rFonts w:ascii="Cambria" w:hAnsi="Cambria"/>
          <w:spacing w:val="-2"/>
          <w:sz w:val="22"/>
          <w:szCs w:val="22"/>
        </w:rPr>
        <w:t>) dopuszcza się zmiany w rodzaju poszczególnych materiałów eksploatacyjnych do drukarek i urządzeń wielofunkcyjnych, przy zachowaniu następujących warunków:</w:t>
      </w:r>
    </w:p>
    <w:p w14:paraId="7325A898" w14:textId="77777777" w:rsidR="002412F8" w:rsidRPr="00845B42" w:rsidRDefault="002412F8" w:rsidP="002412F8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wynika ze zmian w konfekcjonowaniu dostarczanych artykułów przez producenta, których nie można było przewidzieć w chwili zawarcia umowy,</w:t>
      </w:r>
    </w:p>
    <w:p w14:paraId="06C1C0AA" w14:textId="77777777" w:rsidR="002412F8" w:rsidRPr="00845B42" w:rsidRDefault="002412F8" w:rsidP="002412F8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oferowane artykuły wycofano ze sprzedaży, a proponowane zamienniki mają cechy nie gorsze niż poprzednie,</w:t>
      </w:r>
    </w:p>
    <w:p w14:paraId="5208ED88" w14:textId="77777777" w:rsidR="002412F8" w:rsidRPr="00845B42" w:rsidRDefault="002412F8" w:rsidP="002412F8">
      <w:pPr>
        <w:pStyle w:val="Akapitzlist"/>
        <w:numPr>
          <w:ilvl w:val="0"/>
          <w:numId w:val="29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zmiana nie powoduje przekroczenia maksymalnej wartości umowy.</w:t>
      </w:r>
    </w:p>
    <w:p w14:paraId="3B8D67F4" w14:textId="77777777" w:rsidR="002412F8" w:rsidRPr="00845B42" w:rsidRDefault="002412F8" w:rsidP="002412F8">
      <w:pPr>
        <w:pStyle w:val="Akapitzlist"/>
        <w:numPr>
          <w:ilvl w:val="0"/>
          <w:numId w:val="23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W przypadku urzędowej zmiany wysokości podatku od towarów i usług (VAT) na pisemny wniosek zainteresowanej strony, dopuszcza się wprowadzenie nowej stawki dla artykułów, których ta zmiana dotyczy.</w:t>
      </w:r>
    </w:p>
    <w:p w14:paraId="3AD9C48C" w14:textId="77777777" w:rsidR="002412F8" w:rsidRPr="00845B42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3. Zmiany umowy mogą nastąpić również w następujących okolicznościach:</w:t>
      </w:r>
    </w:p>
    <w:p w14:paraId="4F55FE95" w14:textId="77777777" w:rsidR="002412F8" w:rsidRPr="00845B42" w:rsidRDefault="002412F8" w:rsidP="002412F8">
      <w:pPr>
        <w:pStyle w:val="Akapitzlist"/>
        <w:numPr>
          <w:ilvl w:val="0"/>
          <w:numId w:val="26"/>
        </w:num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zaistnienia, po zawarciu umowy, przypadku siły wyższej, przez którą należy rozumieć zdarzenia zewnętrzne wobec łączącej strony więzi prawnej:</w:t>
      </w:r>
    </w:p>
    <w:p w14:paraId="31147E29" w14:textId="77777777" w:rsidR="002412F8" w:rsidRPr="00845B42" w:rsidRDefault="002412F8" w:rsidP="002412F8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charakterze </w:t>
      </w:r>
      <w:r>
        <w:rPr>
          <w:rFonts w:ascii="Cambria" w:hAnsi="Cambria"/>
          <w:spacing w:val="-2"/>
          <w:sz w:val="22"/>
          <w:szCs w:val="22"/>
        </w:rPr>
        <w:t>nie</w:t>
      </w:r>
      <w:r w:rsidRPr="00845B42">
        <w:rPr>
          <w:rFonts w:ascii="Cambria" w:hAnsi="Cambria"/>
          <w:spacing w:val="-2"/>
          <w:sz w:val="22"/>
          <w:szCs w:val="22"/>
        </w:rPr>
        <w:t>zależnym od stron,</w:t>
      </w:r>
    </w:p>
    <w:p w14:paraId="7A38B12D" w14:textId="77777777" w:rsidR="002412F8" w:rsidRPr="00845B42" w:rsidRDefault="002412F8" w:rsidP="002412F8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którego strony nie mogły przewidzieć przed zawarciem umowy,</w:t>
      </w:r>
    </w:p>
    <w:p w14:paraId="6BF1F3B8" w14:textId="77777777" w:rsidR="002412F8" w:rsidRPr="00845B42" w:rsidRDefault="002412F8" w:rsidP="002412F8">
      <w:pPr>
        <w:pStyle w:val="Akapitzlist"/>
        <w:numPr>
          <w:ilvl w:val="0"/>
          <w:numId w:val="27"/>
        </w:num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którego nie można uniknąć, ani któremu strony nie mogły zapobiec przy zachowaniu należytej staranności, której nie można przypisać drugiej stronie,</w:t>
      </w:r>
    </w:p>
    <w:p w14:paraId="3C1FDB18" w14:textId="77777777" w:rsidR="002412F8" w:rsidRPr="00845B42" w:rsidRDefault="002412F8" w:rsidP="002412F8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2) zmiany powszechnie obowiązujących przepisów prawa w zakresie mającym wpływ na realizację przedmiotu zamówienia lub świadczenia stron,</w:t>
      </w:r>
    </w:p>
    <w:p w14:paraId="2D250E4C" w14:textId="7CA9C754" w:rsidR="002412F8" w:rsidRPr="00736E54" w:rsidRDefault="003F27BC" w:rsidP="002412F8">
      <w:pPr>
        <w:suppressAutoHyphens/>
        <w:autoSpaceDN w:val="0"/>
        <w:spacing w:line="360" w:lineRule="auto"/>
        <w:ind w:left="426" w:hanging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proofErr w:type="gramStart"/>
      <w:r w:rsidRPr="00845B42">
        <w:rPr>
          <w:rFonts w:ascii="Cambria" w:hAnsi="Cambria"/>
          <w:spacing w:val="-2"/>
          <w:sz w:val="22"/>
          <w:szCs w:val="22"/>
        </w:rPr>
        <w:t>3)</w:t>
      </w:r>
      <w:proofErr w:type="gramEnd"/>
      <w:r>
        <w:rPr>
          <w:rFonts w:ascii="Cambria" w:hAnsi="Cambria"/>
          <w:spacing w:val="-2"/>
          <w:sz w:val="22"/>
          <w:szCs w:val="22"/>
        </w:rPr>
        <w:t xml:space="preserve"> </w:t>
      </w:r>
      <w:r w:rsidR="002412F8" w:rsidRPr="00845B42">
        <w:rPr>
          <w:rFonts w:ascii="Cambria" w:hAnsi="Cambria"/>
          <w:spacing w:val="-2"/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14:paraId="668290A1" w14:textId="77777777" w:rsidR="00844ED4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7. </w:t>
      </w:r>
      <w:r w:rsidRPr="00845B42">
        <w:rPr>
          <w:rFonts w:ascii="Cambria" w:hAnsi="Cambria"/>
          <w:b/>
          <w:spacing w:val="-2"/>
          <w:sz w:val="22"/>
          <w:szCs w:val="22"/>
        </w:rPr>
        <w:t>Kary umowne</w:t>
      </w:r>
    </w:p>
    <w:p w14:paraId="3631C874" w14:textId="77777777" w:rsidR="000F37BA" w:rsidRPr="00845B42" w:rsidRDefault="000F37BA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7F6175E4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1. Strony postanawiają, że obowiązującą formą odszkodowania będą kary umowne.</w:t>
      </w:r>
    </w:p>
    <w:p w14:paraId="58F4B146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2. Kary te będą naliczane w następujących przypadkach i wysokościach:</w:t>
      </w:r>
    </w:p>
    <w:p w14:paraId="3E41B79A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2.1.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zapłaci Zamawiającemu kary umowne:</w:t>
      </w:r>
    </w:p>
    <w:p w14:paraId="7A2D5B5E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lastRenderedPageBreak/>
        <w:t xml:space="preserve"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>
        <w:rPr>
          <w:rFonts w:ascii="Cambria" w:hAnsi="Cambria"/>
          <w:spacing w:val="-2"/>
          <w:sz w:val="22"/>
          <w:szCs w:val="22"/>
        </w:rPr>
        <w:t>Wykonawcę</w:t>
      </w:r>
      <w:r w:rsidRPr="003A7106">
        <w:rPr>
          <w:rFonts w:ascii="Cambria" w:hAnsi="Cambria"/>
          <w:spacing w:val="-2"/>
          <w:sz w:val="22"/>
          <w:szCs w:val="22"/>
        </w:rPr>
        <w:t xml:space="preserve">, a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spacing w:val="-2"/>
          <w:sz w:val="22"/>
          <w:szCs w:val="22"/>
        </w:rPr>
        <w:t xml:space="preserve"> zostanie uprzedzony o takim fakcie przez </w:t>
      </w:r>
      <w:r>
        <w:rPr>
          <w:rFonts w:ascii="Cambria" w:hAnsi="Cambria"/>
          <w:spacing w:val="-2"/>
          <w:sz w:val="22"/>
          <w:szCs w:val="22"/>
        </w:rPr>
        <w:t>Wykonawcę</w:t>
      </w:r>
      <w:r w:rsidRPr="003A7106">
        <w:rPr>
          <w:rFonts w:ascii="Cambria" w:hAnsi="Cambria"/>
          <w:spacing w:val="-2"/>
          <w:sz w:val="22"/>
          <w:szCs w:val="22"/>
        </w:rPr>
        <w:t>,</w:t>
      </w:r>
    </w:p>
    <w:p w14:paraId="39172FD7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b) za zwłokę w usuwaniu wad stwierdzonych przy odbiorze lub w okresie gwarancji</w:t>
      </w:r>
    </w:p>
    <w:p w14:paraId="49932D56" w14:textId="77777777" w:rsidR="002412F8" w:rsidRPr="003A7106" w:rsidRDefault="002412F8" w:rsidP="002412F8">
      <w:pPr>
        <w:suppressAutoHyphens/>
        <w:autoSpaceDN w:val="0"/>
        <w:spacing w:line="360" w:lineRule="auto"/>
        <w:ind w:left="284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w wysokości 0,5% całkowitej wartości umowy, za każdy dzień zwłoki, licząc od dnia wyznaczonego lub umówionego na usunięcie tych wad.</w:t>
      </w:r>
    </w:p>
    <w:p w14:paraId="2E3F1B1A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2.2. Łączna wysokość kar umownych nie może przekroczyć 10% wynagrodzenia umownego.</w:t>
      </w:r>
    </w:p>
    <w:p w14:paraId="45FF8CA3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2.3. </w:t>
      </w:r>
      <w:r>
        <w:rPr>
          <w:rFonts w:ascii="Cambria" w:hAnsi="Cambria"/>
          <w:spacing w:val="-2"/>
          <w:sz w:val="22"/>
          <w:szCs w:val="22"/>
        </w:rPr>
        <w:t>Zamawiający</w:t>
      </w:r>
      <w:r w:rsidRPr="003A7106">
        <w:rPr>
          <w:rFonts w:ascii="Cambria" w:hAnsi="Cambria"/>
          <w:spacing w:val="-2"/>
          <w:sz w:val="22"/>
          <w:szCs w:val="22"/>
        </w:rPr>
        <w:t xml:space="preserve"> zapłaci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kary umowne za zwłokę w dokonaniu odbioru w wysokości 0,5% za każdy dzień zwłoki, licząc od dnia następnego po dniu, w którym odbiór miał zostać zakończony.</w:t>
      </w:r>
    </w:p>
    <w:p w14:paraId="77C31B09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3. Strony zastrzegają sobie prawo dochodzenia odszkodowania uzupełniającego,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spacing w:val="-2"/>
          <w:sz w:val="22"/>
          <w:szCs w:val="22"/>
        </w:rPr>
        <w:t>przekraczającego wysokość naliczonych kar umownych do wysokości rzeczywiście</w:t>
      </w:r>
    </w:p>
    <w:p w14:paraId="12F10F99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>poniesionej szkody.</w:t>
      </w:r>
    </w:p>
    <w:p w14:paraId="44F026A4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4.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nie może przenosić na rzecz osób trzecich jakichkolwiek wierzytelności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3A7106">
        <w:rPr>
          <w:rFonts w:ascii="Cambria" w:hAnsi="Cambria"/>
          <w:spacing w:val="-2"/>
          <w:sz w:val="22"/>
          <w:szCs w:val="22"/>
        </w:rPr>
        <w:t xml:space="preserve">wynikających lub związanych z tą umową bez pisemnej zgody </w:t>
      </w:r>
      <w:r>
        <w:rPr>
          <w:rFonts w:ascii="Cambria" w:hAnsi="Cambria"/>
          <w:spacing w:val="-2"/>
          <w:sz w:val="22"/>
          <w:szCs w:val="22"/>
        </w:rPr>
        <w:t>Zamawiającego</w:t>
      </w:r>
      <w:r w:rsidRPr="003A7106">
        <w:rPr>
          <w:rFonts w:ascii="Cambria" w:hAnsi="Cambria"/>
          <w:spacing w:val="-2"/>
          <w:sz w:val="22"/>
          <w:szCs w:val="22"/>
        </w:rPr>
        <w:t>.</w:t>
      </w:r>
    </w:p>
    <w:p w14:paraId="3CB3957F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507AFC75" w14:textId="77777777" w:rsidR="00844ED4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8. </w:t>
      </w:r>
      <w:r w:rsidRPr="00845B42">
        <w:rPr>
          <w:rFonts w:ascii="Cambria" w:hAnsi="Cambria"/>
          <w:b/>
          <w:spacing w:val="-2"/>
          <w:sz w:val="22"/>
          <w:szCs w:val="22"/>
        </w:rPr>
        <w:t>Postanowienia końcowe</w:t>
      </w:r>
    </w:p>
    <w:p w14:paraId="6CA26706" w14:textId="77777777" w:rsidR="000F37BA" w:rsidRDefault="000F37BA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2C327B03" w14:textId="77777777" w:rsidR="002412F8" w:rsidRPr="003B67A4" w:rsidRDefault="002412F8" w:rsidP="002412F8">
      <w:pPr>
        <w:numPr>
          <w:ilvl w:val="0"/>
          <w:numId w:val="47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>Sprawy nieuregulowane niniejszą umową będą rozpatrywane z odpowiednim zastosowaniem postanowień Kodeksu cywilnego.</w:t>
      </w:r>
    </w:p>
    <w:p w14:paraId="27A5FBB5" w14:textId="77777777" w:rsidR="002412F8" w:rsidRPr="003B67A4" w:rsidRDefault="002412F8" w:rsidP="002412F8">
      <w:pPr>
        <w:numPr>
          <w:ilvl w:val="0"/>
          <w:numId w:val="47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 xml:space="preserve">Wszelkie zmiany niniejszej umowy wymagają dla swej ważności zachowania formy pisemnej </w:t>
      </w:r>
      <w:r w:rsidRPr="003B67A4">
        <w:rPr>
          <w:rFonts w:ascii="Cambria" w:eastAsia="Calibri" w:hAnsi="Cambria"/>
          <w:spacing w:val="-2"/>
          <w:sz w:val="22"/>
          <w:szCs w:val="22"/>
        </w:rPr>
        <w:br/>
        <w:t>i podpisów obu stron oraz nie mogą być sprzeczne z treścią złożonej oferty przez Wykonawcę.</w:t>
      </w:r>
    </w:p>
    <w:p w14:paraId="25B60B86" w14:textId="77777777" w:rsidR="002412F8" w:rsidRPr="003B67A4" w:rsidRDefault="002412F8" w:rsidP="002412F8">
      <w:pPr>
        <w:numPr>
          <w:ilvl w:val="0"/>
          <w:numId w:val="47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 xml:space="preserve">Zamawiający i Wykonawca podejmą starania, aby rozstrzygnąć ewentualne spory wynikające </w:t>
      </w:r>
      <w:r w:rsidRPr="003B67A4">
        <w:rPr>
          <w:rFonts w:ascii="Cambria" w:eastAsia="Calibri" w:hAnsi="Cambria"/>
          <w:spacing w:val="-2"/>
          <w:sz w:val="22"/>
          <w:szCs w:val="22"/>
        </w:rPr>
        <w:br/>
        <w:t>z Umowy ugodowo poprzez bezpośrednie negocjacje.</w:t>
      </w:r>
    </w:p>
    <w:p w14:paraId="53E4D311" w14:textId="77777777" w:rsidR="002412F8" w:rsidRPr="003B67A4" w:rsidRDefault="002412F8" w:rsidP="002412F8">
      <w:pPr>
        <w:keepNext/>
        <w:keepLines/>
        <w:numPr>
          <w:ilvl w:val="0"/>
          <w:numId w:val="47"/>
        </w:numPr>
        <w:suppressAutoHyphens/>
        <w:autoSpaceDN w:val="0"/>
        <w:spacing w:line="360" w:lineRule="auto"/>
        <w:ind w:left="284" w:hanging="284"/>
        <w:contextualSpacing/>
        <w:jc w:val="both"/>
        <w:textAlignment w:val="baseline"/>
        <w:rPr>
          <w:rFonts w:ascii="Cambria" w:eastAsia="Calibri" w:hAnsi="Cambria"/>
          <w:spacing w:val="-2"/>
          <w:sz w:val="22"/>
          <w:szCs w:val="22"/>
        </w:rPr>
      </w:pPr>
      <w:r w:rsidRPr="003B67A4">
        <w:rPr>
          <w:rFonts w:ascii="Cambria" w:eastAsia="Calibri" w:hAnsi="Cambria"/>
          <w:spacing w:val="-2"/>
          <w:sz w:val="22"/>
          <w:szCs w:val="2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1933EDBF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71EB1DCE" w14:textId="77777777" w:rsidR="00844ED4" w:rsidRPr="00845B42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b/>
          <w:bCs/>
          <w:spacing w:val="-2"/>
          <w:sz w:val="22"/>
          <w:szCs w:val="22"/>
        </w:rPr>
      </w:pPr>
      <w:r w:rsidRPr="00845B42">
        <w:rPr>
          <w:rFonts w:ascii="Cambria" w:hAnsi="Cambria"/>
          <w:bCs/>
          <w:spacing w:val="-2"/>
          <w:sz w:val="22"/>
          <w:szCs w:val="22"/>
        </w:rPr>
        <w:t>§ 9.</w:t>
      </w:r>
      <w:r w:rsidRPr="00845B42">
        <w:rPr>
          <w:rFonts w:ascii="Cambria" w:hAnsi="Cambria"/>
          <w:b/>
          <w:bCs/>
          <w:spacing w:val="-2"/>
          <w:sz w:val="22"/>
          <w:szCs w:val="22"/>
        </w:rPr>
        <w:t xml:space="preserve"> Załączniki do umowy</w:t>
      </w:r>
    </w:p>
    <w:p w14:paraId="63E3529B" w14:textId="77777777" w:rsidR="00844ED4" w:rsidRPr="00845B42" w:rsidRDefault="00844ED4" w:rsidP="00844ED4">
      <w:pPr>
        <w:keepNext/>
        <w:keepLines/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F99A72A" w14:textId="77777777" w:rsidR="002412F8" w:rsidRPr="003A7106" w:rsidRDefault="002412F8" w:rsidP="002412F8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  <w:r w:rsidRPr="003A7106">
        <w:rPr>
          <w:rFonts w:ascii="Cambria" w:hAnsi="Cambria"/>
          <w:spacing w:val="-2"/>
          <w:sz w:val="22"/>
          <w:szCs w:val="22"/>
        </w:rPr>
        <w:t xml:space="preserve">Oferta </w:t>
      </w:r>
      <w:r>
        <w:rPr>
          <w:rFonts w:ascii="Cambria" w:hAnsi="Cambria"/>
          <w:spacing w:val="-2"/>
          <w:sz w:val="22"/>
          <w:szCs w:val="22"/>
        </w:rPr>
        <w:t>Wykonawcy</w:t>
      </w:r>
      <w:r w:rsidRPr="003A7106">
        <w:rPr>
          <w:rFonts w:ascii="Cambria" w:hAnsi="Cambria"/>
          <w:spacing w:val="-2"/>
          <w:sz w:val="22"/>
          <w:szCs w:val="22"/>
        </w:rPr>
        <w:t xml:space="preserve"> z dnia ………</w:t>
      </w:r>
      <w:proofErr w:type="gramStart"/>
      <w:r w:rsidRPr="003A7106">
        <w:rPr>
          <w:rFonts w:ascii="Cambria" w:hAnsi="Cambria"/>
          <w:spacing w:val="-2"/>
          <w:sz w:val="22"/>
          <w:szCs w:val="22"/>
        </w:rPr>
        <w:t>…….</w:t>
      </w:r>
      <w:proofErr w:type="gramEnd"/>
      <w:r w:rsidRPr="003A7106">
        <w:rPr>
          <w:rFonts w:ascii="Cambria" w:hAnsi="Cambria"/>
          <w:spacing w:val="-2"/>
          <w:sz w:val="22"/>
          <w:szCs w:val="22"/>
        </w:rPr>
        <w:t>. r. określająca przedmiot i wartość dostawy. Wszelkie powołane w umowie załączniki, wymienione w tym paragrafie, stanowią jej integralną część.</w:t>
      </w:r>
    </w:p>
    <w:p w14:paraId="45FF31DE" w14:textId="77777777" w:rsidR="00844ED4" w:rsidRPr="00845B42" w:rsidRDefault="00844ED4" w:rsidP="00844ED4">
      <w:pPr>
        <w:suppressAutoHyphens/>
        <w:autoSpaceDN w:val="0"/>
        <w:jc w:val="both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346C2B04" w14:textId="77777777" w:rsidR="00001F29" w:rsidRDefault="00001F29" w:rsidP="00844ED4">
      <w:pPr>
        <w:suppressAutoHyphens/>
        <w:autoSpaceDN w:val="0"/>
        <w:jc w:val="center"/>
        <w:textAlignment w:val="baseline"/>
        <w:rPr>
          <w:rFonts w:ascii="Cambria" w:hAnsi="Cambria"/>
          <w:bCs/>
          <w:spacing w:val="-2"/>
          <w:sz w:val="22"/>
          <w:szCs w:val="22"/>
        </w:rPr>
      </w:pPr>
    </w:p>
    <w:p w14:paraId="6A28E3B1" w14:textId="0D98A7DB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bCs/>
          <w:spacing w:val="-2"/>
          <w:sz w:val="22"/>
          <w:szCs w:val="22"/>
        </w:rPr>
        <w:t>§ 10.</w:t>
      </w:r>
      <w:r w:rsidRPr="00845B42">
        <w:rPr>
          <w:rFonts w:ascii="Cambria" w:hAnsi="Cambria"/>
          <w:b/>
          <w:bCs/>
          <w:spacing w:val="-2"/>
          <w:sz w:val="22"/>
          <w:szCs w:val="22"/>
        </w:rPr>
        <w:t xml:space="preserve"> </w:t>
      </w:r>
      <w:r w:rsidRPr="00845B42">
        <w:rPr>
          <w:rFonts w:ascii="Cambria" w:hAnsi="Cambria"/>
          <w:b/>
          <w:spacing w:val="-2"/>
          <w:sz w:val="22"/>
          <w:szCs w:val="22"/>
        </w:rPr>
        <w:t>Klauzula RODO</w:t>
      </w:r>
    </w:p>
    <w:p w14:paraId="3DB3F988" w14:textId="77777777" w:rsidR="00844ED4" w:rsidRPr="00845B42" w:rsidRDefault="00844ED4" w:rsidP="00844ED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0264DEFE" w14:textId="77777777" w:rsidR="0088689F" w:rsidRPr="000741A0" w:rsidRDefault="0088689F" w:rsidP="0088689F">
      <w:pPr>
        <w:numPr>
          <w:ilvl w:val="0"/>
          <w:numId w:val="43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</w:t>
      </w: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>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72CB5F68" w14:textId="1850ED56" w:rsidR="0088689F" w:rsidRPr="000741A0" w:rsidRDefault="0088689F" w:rsidP="0088689F">
      <w:pPr>
        <w:numPr>
          <w:ilvl w:val="0"/>
          <w:numId w:val="43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z siedzibą w Kórniku przy ulicy Parkowej nr </w:t>
      </w:r>
      <w:r w:rsidR="003F27BC">
        <w:rPr>
          <w:rFonts w:ascii="Cambria" w:eastAsia="Calibri" w:hAnsi="Cambria"/>
          <w:sz w:val="22"/>
          <w:szCs w:val="22"/>
          <w:lang w:eastAsia="en-US"/>
        </w:rPr>
        <w:br/>
      </w:r>
      <w:r w:rsidRPr="000741A0">
        <w:rPr>
          <w:rFonts w:ascii="Cambria" w:eastAsia="Calibri" w:hAnsi="Cambria"/>
          <w:sz w:val="22"/>
          <w:szCs w:val="22"/>
          <w:lang w:eastAsia="en-US"/>
        </w:rPr>
        <w:t>5 informuje, że jest administratorem danych osobowych uzyskanych od drugiej strony umowy i wobec tego wskazuje, co następuje:</w:t>
      </w:r>
    </w:p>
    <w:p w14:paraId="7F180E45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58E856CA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6456689C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61F811B8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04CCB303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3BFC3489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nie będą poddawane profilowaniu ani zautomatyzowanemu podejmowaniu decyzji, a także nie będą przekazywane do państwa trzeciego lub organizacji międzynarodowej;</w:t>
      </w:r>
    </w:p>
    <w:p w14:paraId="55783952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003BD88F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12EF8A4B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0A991666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2DFCFCE9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na podstawie art. 18 RODO prawo żądania od administratora ograniczenia przetwarzania swoich danych osobowych; </w:t>
      </w:r>
    </w:p>
    <w:p w14:paraId="5D7F48F8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771F4BB3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06A80AAA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77ADE050" w14:textId="77777777" w:rsidR="0088689F" w:rsidRPr="000741A0" w:rsidRDefault="0088689F" w:rsidP="0088689F">
      <w:pPr>
        <w:numPr>
          <w:ilvl w:val="0"/>
          <w:numId w:val="44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05863245" w14:textId="77777777" w:rsidR="00001F29" w:rsidRDefault="00001F29" w:rsidP="00736E54">
      <w:pPr>
        <w:suppressAutoHyphens/>
        <w:autoSpaceDN w:val="0"/>
        <w:jc w:val="center"/>
        <w:textAlignment w:val="baseline"/>
        <w:rPr>
          <w:rFonts w:ascii="Cambria" w:hAnsi="Cambria"/>
          <w:spacing w:val="-2"/>
          <w:sz w:val="22"/>
          <w:szCs w:val="22"/>
        </w:rPr>
      </w:pPr>
    </w:p>
    <w:p w14:paraId="25753C4D" w14:textId="34BB039B" w:rsidR="00844ED4" w:rsidRDefault="00844ED4" w:rsidP="00736E5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 xml:space="preserve">§ 11. </w:t>
      </w:r>
      <w:r w:rsidRPr="00845B42">
        <w:rPr>
          <w:rFonts w:ascii="Cambria" w:hAnsi="Cambria"/>
          <w:b/>
          <w:spacing w:val="-2"/>
          <w:sz w:val="22"/>
          <w:szCs w:val="22"/>
        </w:rPr>
        <w:t>Egzemplarze umowy</w:t>
      </w:r>
    </w:p>
    <w:p w14:paraId="27EBB9D1" w14:textId="77777777" w:rsidR="000F37BA" w:rsidRPr="00736E54" w:rsidRDefault="000F37BA" w:rsidP="00736E54">
      <w:pPr>
        <w:suppressAutoHyphens/>
        <w:autoSpaceDN w:val="0"/>
        <w:jc w:val="center"/>
        <w:textAlignment w:val="baseline"/>
        <w:rPr>
          <w:rFonts w:ascii="Cambria" w:hAnsi="Cambria"/>
          <w:b/>
          <w:spacing w:val="-2"/>
          <w:sz w:val="22"/>
          <w:szCs w:val="22"/>
        </w:rPr>
      </w:pPr>
    </w:p>
    <w:p w14:paraId="1D9711C5" w14:textId="77777777" w:rsidR="00844ED4" w:rsidRPr="00845B42" w:rsidRDefault="00844ED4" w:rsidP="000F37BA">
      <w:pPr>
        <w:suppressAutoHyphens/>
        <w:autoSpaceDN w:val="0"/>
        <w:spacing w:line="360" w:lineRule="auto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 w:rsidRPr="00845B42">
        <w:rPr>
          <w:rFonts w:ascii="Cambria" w:hAnsi="Cambria"/>
          <w:spacing w:val="-2"/>
          <w:sz w:val="22"/>
          <w:szCs w:val="22"/>
        </w:rPr>
        <w:t>Umowa niniejsza została sporządzona w dwóch jednobrzmiących egzemplarzach, po jednym dla każdej ze stron.</w:t>
      </w:r>
    </w:p>
    <w:p w14:paraId="47916418" w14:textId="77777777" w:rsidR="00844ED4" w:rsidRPr="00845B42" w:rsidRDefault="00844ED4" w:rsidP="00844ED4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2FB9C908" w14:textId="77777777" w:rsidR="00844ED4" w:rsidRPr="00845B42" w:rsidRDefault="00844ED4" w:rsidP="00844ED4">
      <w:pPr>
        <w:keepNext/>
        <w:keepLines/>
        <w:suppressAutoHyphens/>
        <w:autoSpaceDN w:val="0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0562095B" w14:textId="77777777" w:rsidR="00844ED4" w:rsidRPr="00845B42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</w:p>
    <w:p w14:paraId="1D0DAC8C" w14:textId="622E6442" w:rsidR="00844ED4" w:rsidRPr="00845B42" w:rsidRDefault="0088689F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980C52">
        <w:rPr>
          <w:rFonts w:ascii="Cambria" w:hAnsi="Cambria"/>
          <w:b/>
          <w:bCs/>
          <w:sz w:val="22"/>
          <w:szCs w:val="22"/>
        </w:rPr>
        <w:t>Zamawiający</w:t>
      </w:r>
      <w:r w:rsidR="00844ED4" w:rsidRPr="00845B42">
        <w:rPr>
          <w:rFonts w:ascii="Cambria" w:hAnsi="Cambria"/>
          <w:b/>
          <w:bCs/>
          <w:sz w:val="22"/>
          <w:szCs w:val="22"/>
        </w:rPr>
        <w:t xml:space="preserve">                                      </w:t>
      </w:r>
      <w:r w:rsidR="00844ED4" w:rsidRPr="00845B42">
        <w:rPr>
          <w:rFonts w:ascii="Cambria" w:hAnsi="Cambria"/>
          <w:b/>
          <w:bCs/>
          <w:sz w:val="22"/>
          <w:szCs w:val="22"/>
        </w:rPr>
        <w:tab/>
        <w:t xml:space="preserve">   </w:t>
      </w:r>
      <w:r w:rsidR="003F27BC">
        <w:rPr>
          <w:rFonts w:ascii="Cambria" w:hAnsi="Cambria"/>
          <w:b/>
          <w:bCs/>
          <w:sz w:val="22"/>
          <w:szCs w:val="22"/>
        </w:rPr>
        <w:tab/>
      </w:r>
      <w:r w:rsidR="003F27BC" w:rsidRPr="00845B42">
        <w:rPr>
          <w:rFonts w:ascii="Cambria" w:hAnsi="Cambria"/>
          <w:b/>
          <w:bCs/>
          <w:sz w:val="22"/>
          <w:szCs w:val="22"/>
        </w:rPr>
        <w:t xml:space="preserve"> Wykonawca</w:t>
      </w:r>
    </w:p>
    <w:p w14:paraId="30A12B16" w14:textId="77777777" w:rsidR="00844ED4" w:rsidRPr="00845B42" w:rsidRDefault="00844ED4" w:rsidP="00844ED4">
      <w:pPr>
        <w:rPr>
          <w:rFonts w:ascii="Cambria" w:hAnsi="Cambria"/>
          <w:sz w:val="22"/>
          <w:szCs w:val="22"/>
        </w:rPr>
      </w:pPr>
    </w:p>
    <w:p w14:paraId="31FEB59F" w14:textId="77777777" w:rsidR="00844ED4" w:rsidRPr="00845B42" w:rsidRDefault="00844ED4" w:rsidP="00844ED4">
      <w:pPr>
        <w:rPr>
          <w:rFonts w:ascii="Cambria" w:hAnsi="Cambria"/>
          <w:sz w:val="22"/>
          <w:szCs w:val="22"/>
        </w:rPr>
      </w:pPr>
      <w:r w:rsidRPr="00845B42">
        <w:rPr>
          <w:rFonts w:ascii="Cambria" w:hAnsi="Cambria"/>
          <w:sz w:val="22"/>
          <w:szCs w:val="22"/>
        </w:rPr>
        <w:t xml:space="preserve">        </w:t>
      </w:r>
      <w:r w:rsidRPr="00845B42">
        <w:rPr>
          <w:rFonts w:ascii="Cambria" w:hAnsi="Cambria"/>
          <w:sz w:val="22"/>
          <w:szCs w:val="22"/>
        </w:rPr>
        <w:br w:type="page"/>
      </w:r>
    </w:p>
    <w:p w14:paraId="3CB6E59F" w14:textId="3F07DE2E" w:rsidR="00844ED4" w:rsidRPr="00845B42" w:rsidRDefault="00844ED4" w:rsidP="00844ED4">
      <w:pPr>
        <w:ind w:left="7788"/>
        <w:jc w:val="right"/>
        <w:rPr>
          <w:rFonts w:ascii="Cambria" w:hAnsi="Cambria"/>
        </w:rPr>
      </w:pPr>
      <w:r w:rsidRPr="00845B42">
        <w:rPr>
          <w:rFonts w:ascii="Cambria" w:hAnsi="Cambria"/>
        </w:rPr>
        <w:lastRenderedPageBreak/>
        <w:t xml:space="preserve">Zał. nr </w:t>
      </w:r>
      <w:r w:rsidR="009A1585" w:rsidRPr="00845B42">
        <w:rPr>
          <w:rFonts w:ascii="Cambria" w:hAnsi="Cambria"/>
        </w:rPr>
        <w:t>3</w:t>
      </w:r>
    </w:p>
    <w:p w14:paraId="5250D8A9" w14:textId="7AFF683D" w:rsidR="00EF4276" w:rsidRPr="0035597E" w:rsidRDefault="00844ED4" w:rsidP="00EF4276">
      <w:pPr>
        <w:jc w:val="right"/>
        <w:rPr>
          <w:rFonts w:ascii="Cambria" w:hAnsi="Cambria"/>
        </w:rPr>
      </w:pPr>
      <w:r w:rsidRPr="00845B42">
        <w:rPr>
          <w:rFonts w:ascii="Cambria" w:hAnsi="Cambria"/>
        </w:rPr>
        <w:tab/>
      </w:r>
      <w:r w:rsidR="0088689F" w:rsidRPr="0088689F">
        <w:rPr>
          <w:rFonts w:ascii="Cambria" w:hAnsi="Cambria"/>
        </w:rPr>
        <w:t>do ogłoszenia o zamówieniu z 25.02.2025 r.</w:t>
      </w:r>
    </w:p>
    <w:p w14:paraId="78145D00" w14:textId="77777777" w:rsidR="00844ED4" w:rsidRPr="00845B42" w:rsidRDefault="00844ED4" w:rsidP="00EF4276">
      <w:pPr>
        <w:rPr>
          <w:rFonts w:ascii="Cambria" w:eastAsiaTheme="minorHAnsi" w:hAnsi="Cambria"/>
          <w:b/>
          <w:sz w:val="22"/>
          <w:szCs w:val="22"/>
          <w:lang w:eastAsia="en-US"/>
        </w:rPr>
      </w:pPr>
    </w:p>
    <w:p w14:paraId="4040C36F" w14:textId="61566817" w:rsidR="00844ED4" w:rsidRPr="00845B42" w:rsidRDefault="00844ED4" w:rsidP="00844ED4">
      <w:pPr>
        <w:jc w:val="center"/>
        <w:rPr>
          <w:rFonts w:ascii="Cambria" w:eastAsiaTheme="minorHAnsi" w:hAnsi="Cambria"/>
          <w:b/>
          <w:sz w:val="22"/>
          <w:szCs w:val="22"/>
          <w:lang w:eastAsia="en-US"/>
        </w:rPr>
      </w:pPr>
      <w:r w:rsidRPr="00845B42">
        <w:rPr>
          <w:rFonts w:ascii="Cambria" w:eastAsiaTheme="minorHAnsi" w:hAnsi="Cambria"/>
          <w:b/>
          <w:sz w:val="22"/>
          <w:szCs w:val="22"/>
          <w:lang w:eastAsia="en-US"/>
        </w:rPr>
        <w:t xml:space="preserve">Klauzula informacyjna z art. 13 RODO do zastosowania przez Zamawiających w celu związanym </w:t>
      </w:r>
      <w:r w:rsidR="00C431E1" w:rsidRPr="00845B42">
        <w:rPr>
          <w:rFonts w:ascii="Cambria" w:eastAsiaTheme="minorHAnsi" w:hAnsi="Cambria"/>
          <w:b/>
          <w:sz w:val="22"/>
          <w:szCs w:val="22"/>
          <w:lang w:eastAsia="en-US"/>
        </w:rPr>
        <w:br/>
      </w:r>
      <w:r w:rsidRPr="00845B42">
        <w:rPr>
          <w:rFonts w:ascii="Cambria" w:eastAsiaTheme="minorHAnsi" w:hAnsi="Cambria"/>
          <w:b/>
          <w:sz w:val="22"/>
          <w:szCs w:val="22"/>
          <w:lang w:eastAsia="en-US"/>
        </w:rPr>
        <w:t>z postępowaniem o udzielenie zamówienia publicznego</w:t>
      </w:r>
    </w:p>
    <w:p w14:paraId="0F964BAC" w14:textId="77777777" w:rsidR="00844ED4" w:rsidRPr="00845B42" w:rsidRDefault="00844ED4" w:rsidP="00844ED4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</w:p>
    <w:p w14:paraId="121F92CC" w14:textId="77777777" w:rsidR="0088689F" w:rsidRPr="000741A0" w:rsidRDefault="0088689F" w:rsidP="0088689F">
      <w:pPr>
        <w:numPr>
          <w:ilvl w:val="0"/>
          <w:numId w:val="4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RODO, strony ustalają, iż w związku z zawarciem i realizacją Umowy będą wzajemnie przetwarzać dane osobowe osób uczestniczących w zawarciu i realizacji Umowy. Żadna ze stron nie będzie wykorzystywać tych danych w celu innym niż zawarcie i realizacja Umowy.</w:t>
      </w:r>
    </w:p>
    <w:p w14:paraId="604F4B8A" w14:textId="28C9115E" w:rsidR="0088689F" w:rsidRPr="000741A0" w:rsidRDefault="0088689F" w:rsidP="0088689F">
      <w:pPr>
        <w:numPr>
          <w:ilvl w:val="0"/>
          <w:numId w:val="46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Instytut Dendrologii Polskiej Akademii Nauk z siedzibą w Kórniku przy ulicy Parkowej nr </w:t>
      </w:r>
      <w:r w:rsidR="003F27BC">
        <w:rPr>
          <w:rFonts w:ascii="Cambria" w:eastAsia="Calibri" w:hAnsi="Cambria"/>
          <w:sz w:val="22"/>
          <w:szCs w:val="22"/>
          <w:lang w:eastAsia="en-US"/>
        </w:rPr>
        <w:br/>
      </w:r>
      <w:r w:rsidRPr="000741A0">
        <w:rPr>
          <w:rFonts w:ascii="Cambria" w:eastAsia="Calibri" w:hAnsi="Cambria"/>
          <w:sz w:val="22"/>
          <w:szCs w:val="22"/>
          <w:lang w:eastAsia="en-US"/>
        </w:rPr>
        <w:t>5 informuje, że jest administratorem danych osobowych uzyskanych od drugiej strony umowy i wobec tego wskazuje, co następuje:</w:t>
      </w:r>
    </w:p>
    <w:p w14:paraId="5D11C625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 sprawach związanych z ww. danymi osobowymi proszę kontaktować się z Inspektorem Ochrony Danych, kontakt pisemny za pomocą poczty tradycyjnej na adres Instytut Dendrologii PAN ul. Parkowa 5, 62-035 Kórnik lub pocztą elektroniczną na adres email: iod.idpan@man.poznan.pl;</w:t>
      </w:r>
    </w:p>
    <w:p w14:paraId="0DEB718E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ww. dane osobowe przetwarzane będą przez Instytut Dendrologii Polskiej Akademii Nauk na podstawie art. 6 ust. 1 lit. b RODO (w celu zawarcia i realizacji niniejszej umowy), art. 6 ust. 1 lit. c RODO (m.in. obowiązki wynikające z przepisów rachunkowo-podatkowych),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 xml:space="preserve">a także art. 6 ust. 1 lit. f RODO (m. in. w sprawach dochodzenia ewentualnych roszczeń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 obrony przed ewentualnymi roszczeniami);</w:t>
      </w:r>
    </w:p>
    <w:p w14:paraId="1C700E95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odbiorcami ww. danych osobowych mogą być organy i podmioty uprawnione do uzyskania danych osobowych na podstawie przepisów prawa (m.in. ustawa o dostępie do informacji publicznej), a także podmioty świadczące usługi prawne na rzecz Instytutu Dendrologii Polskiej Akademii Nauk oraz inne podmioty świadczące usługi na zlecenie Instytutu Dendrologii Polskiej Akademii Nauk w zakresie oraz w celu zgodnym z umową;</w:t>
      </w:r>
    </w:p>
    <w:p w14:paraId="11EC343C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ww. dane osobowe będą przechowywane przez Instytut Dendrologii Polskiej Akademii Nauk przez okres realizacji niniejszej umowy, a po jej rozwiązaniu lub wygaśnięciu przez okres wynikający z przepisów prawa (m.in. przepisy rachunkowo-podatkowe), przy czym okresy te mogą zostać przedłużone w przypadku potrzeby ustalenia, dochodzenia lub obrony przed roszczeniami z tytułu realizacji niniejszej umowy;</w:t>
      </w:r>
    </w:p>
    <w:p w14:paraId="2D9CADED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podanie ww. danych osobowych jest niezbędne do zawarcia i realizacji umowy,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a ich niepodanie może uniemożliwić jej zawarcie lub realizację;</w:t>
      </w:r>
    </w:p>
    <w:p w14:paraId="6EC9258D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lastRenderedPageBreak/>
        <w:t>ww. dane osobowe nie będą poddawane profilowaniu ani zautomatyzowanemu podejmowaniu decyzji, a także nie będą przekazywane do państwa trzeciego lub organizacji międzynarodowej;</w:t>
      </w:r>
    </w:p>
    <w:p w14:paraId="35B284DD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osoba, której dotyczą ww. dane osobowe, w sytuacjach ściśle określonych w przepisach RODO, posiada: </w:t>
      </w:r>
    </w:p>
    <w:p w14:paraId="1C9FE8D4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15 RODO prawo dostępu do swoich danych osobowych;</w:t>
      </w:r>
    </w:p>
    <w:p w14:paraId="3DB3DEFD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16 RODO prawo do sprostowania lub uzupełnienia swoich danych osobowych;</w:t>
      </w:r>
    </w:p>
    <w:p w14:paraId="387E5ECF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17 RODO prawo do usunięcia swoich danych osobowych;</w:t>
      </w:r>
    </w:p>
    <w:p w14:paraId="63080F4D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na podstawie art. 18 RODO prawo żądania od administratora ograniczenia przetwarzania swoich danych osobowych; </w:t>
      </w:r>
    </w:p>
    <w:p w14:paraId="473FF096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20 RODO prawo do przenoszenia swoich danych osobowych;</w:t>
      </w:r>
    </w:p>
    <w:p w14:paraId="7AFD8EBE" w14:textId="77777777" w:rsidR="0088689F" w:rsidRPr="000741A0" w:rsidRDefault="0088689F" w:rsidP="0088689F">
      <w:pPr>
        <w:numPr>
          <w:ilvl w:val="0"/>
          <w:numId w:val="37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>na podstawie art. 21 RODO prawo sprzeciwu, wobec przetwarzania danych osobowych;</w:t>
      </w:r>
    </w:p>
    <w:p w14:paraId="6C5A1092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niezależnie od powyższego osoba, której dotyczą ww. dane osobowe, ma również prawo wniesienia skargi do Prezesa Urzędu Ochrony Danych Osobowych, gdy uzna,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iż przetwarzanie danych osobowych jej dotyczących narusza przepisy RODO;</w:t>
      </w:r>
    </w:p>
    <w:p w14:paraId="563AB37D" w14:textId="77777777" w:rsidR="0088689F" w:rsidRPr="000741A0" w:rsidRDefault="0088689F" w:rsidP="0088689F">
      <w:pPr>
        <w:numPr>
          <w:ilvl w:val="0"/>
          <w:numId w:val="45"/>
        </w:numPr>
        <w:spacing w:line="360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0741A0">
        <w:rPr>
          <w:rFonts w:ascii="Cambria" w:eastAsia="Calibri" w:hAnsi="Cambria"/>
          <w:sz w:val="22"/>
          <w:szCs w:val="22"/>
          <w:lang w:eastAsia="en-US"/>
        </w:rPr>
        <w:t xml:space="preserve">jednocześnie Instytut Dendrologii Polskiej Akademii Nauk przypomina o ciążącym na drugiej strony umowy obowiązku informacyjnym wynikającym z art. 14 RODO względem osób fizycznych, których dane przekazane zostaną Instytutowi Dendrologii Polskiej Akademii, chyba że ma zastosowanie co najmniej jedno z wyłączeni, o których mowa </w:t>
      </w:r>
      <w:r w:rsidRPr="000741A0">
        <w:rPr>
          <w:rFonts w:ascii="Cambria" w:eastAsia="Calibri" w:hAnsi="Cambria"/>
          <w:sz w:val="22"/>
          <w:szCs w:val="22"/>
          <w:lang w:eastAsia="en-US"/>
        </w:rPr>
        <w:br/>
        <w:t>w art. 14 ust. 5 RODO.</w:t>
      </w:r>
      <w:r w:rsidRPr="000741A0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 </w:t>
      </w:r>
    </w:p>
    <w:p w14:paraId="3CE56082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46B43EE2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BDD2DE9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3F36F3E6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3A37977F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1BBADEB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80BCE7D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7FD5B25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D9E5ABA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F0B8BED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2903F4C4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17D1CBD0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66849E69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8BE16A9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7F78162D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p w14:paraId="042C2DA2" w14:textId="77777777" w:rsidR="00844ED4" w:rsidRPr="00845B42" w:rsidRDefault="00844ED4" w:rsidP="00332E4B">
      <w:pPr>
        <w:rPr>
          <w:rFonts w:ascii="Cambria" w:hAnsi="Cambria"/>
          <w:spacing w:val="-2"/>
          <w:sz w:val="22"/>
          <w:szCs w:val="22"/>
        </w:rPr>
      </w:pPr>
    </w:p>
    <w:sectPr w:rsidR="00844ED4" w:rsidRPr="00845B42" w:rsidSect="00796F82">
      <w:head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93A57" w14:textId="77777777" w:rsidR="007058C0" w:rsidRDefault="007058C0" w:rsidP="00954820">
      <w:r>
        <w:separator/>
      </w:r>
    </w:p>
  </w:endnote>
  <w:endnote w:type="continuationSeparator" w:id="0">
    <w:p w14:paraId="5235FEEA" w14:textId="77777777" w:rsidR="007058C0" w:rsidRDefault="007058C0" w:rsidP="009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87349" w14:textId="77777777" w:rsidR="007058C0" w:rsidRDefault="007058C0" w:rsidP="00954820">
      <w:r>
        <w:separator/>
      </w:r>
    </w:p>
  </w:footnote>
  <w:footnote w:type="continuationSeparator" w:id="0">
    <w:p w14:paraId="6C43E098" w14:textId="77777777" w:rsidR="007058C0" w:rsidRDefault="007058C0" w:rsidP="0095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8DB4" w14:textId="398878BB" w:rsidR="00954820" w:rsidRDefault="00954820">
    <w:pPr>
      <w:pStyle w:val="Nagwek"/>
    </w:pPr>
    <w:r w:rsidRPr="00085B50">
      <w:t>DAZ.2540.</w:t>
    </w:r>
    <w:r w:rsidR="00736E54" w:rsidRPr="00085B50">
      <w:t>1</w:t>
    </w:r>
    <w:r w:rsidR="00085B50" w:rsidRPr="00085B50">
      <w:t>42</w:t>
    </w:r>
    <w:r w:rsidRPr="00085B50">
      <w:t>.202</w:t>
    </w:r>
    <w:r w:rsidR="00085B50" w:rsidRPr="00085B50">
      <w:t>5</w:t>
    </w:r>
    <w:r w:rsidRPr="00085B50">
      <w:t xml:space="preserve">                                                                                                                       202</w:t>
    </w:r>
    <w:r w:rsidR="00085B50" w:rsidRPr="00085B50">
      <w:t>5</w:t>
    </w:r>
    <w:r w:rsidRPr="00085B50">
      <w:t>/130000/</w:t>
    </w:r>
    <w:r w:rsidR="00736E54" w:rsidRPr="00085B50"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089"/>
    <w:multiLevelType w:val="hybridMultilevel"/>
    <w:tmpl w:val="FEDA8A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B65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76CB9"/>
    <w:multiLevelType w:val="hybridMultilevel"/>
    <w:tmpl w:val="2304BC42"/>
    <w:lvl w:ilvl="0" w:tplc="576080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3F144D"/>
    <w:multiLevelType w:val="hybridMultilevel"/>
    <w:tmpl w:val="65D4E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2CC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7F25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07A93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F250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8FF"/>
    <w:multiLevelType w:val="hybridMultilevel"/>
    <w:tmpl w:val="E8BE6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A0E7C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868383E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F215D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25E13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56AF5"/>
    <w:multiLevelType w:val="hybridMultilevel"/>
    <w:tmpl w:val="21B0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33857"/>
    <w:multiLevelType w:val="hybridMultilevel"/>
    <w:tmpl w:val="897E4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 w15:restartNumberingAfterBreak="0">
    <w:nsid w:val="501D2D3B"/>
    <w:multiLevelType w:val="hybridMultilevel"/>
    <w:tmpl w:val="B2B0A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1B2C82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D4A1DA2"/>
    <w:multiLevelType w:val="hybridMultilevel"/>
    <w:tmpl w:val="2E8048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41616"/>
    <w:multiLevelType w:val="hybridMultilevel"/>
    <w:tmpl w:val="0192A2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A2418A"/>
    <w:multiLevelType w:val="hybridMultilevel"/>
    <w:tmpl w:val="BF5CC6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A28E0"/>
    <w:multiLevelType w:val="hybridMultilevel"/>
    <w:tmpl w:val="2B244E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F70913"/>
    <w:multiLevelType w:val="hybridMultilevel"/>
    <w:tmpl w:val="A97209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1"/>
  </w:num>
  <w:num w:numId="4">
    <w:abstractNumId w:val="38"/>
  </w:num>
  <w:num w:numId="5">
    <w:abstractNumId w:val="28"/>
  </w:num>
  <w:num w:numId="6">
    <w:abstractNumId w:val="34"/>
  </w:num>
  <w:num w:numId="7">
    <w:abstractNumId w:val="14"/>
  </w:num>
  <w:num w:numId="8">
    <w:abstractNumId w:val="17"/>
  </w:num>
  <w:num w:numId="9">
    <w:abstractNumId w:val="11"/>
  </w:num>
  <w:num w:numId="10">
    <w:abstractNumId w:val="22"/>
  </w:num>
  <w:num w:numId="11">
    <w:abstractNumId w:val="8"/>
  </w:num>
  <w:num w:numId="12">
    <w:abstractNumId w:val="3"/>
  </w:num>
  <w:num w:numId="13">
    <w:abstractNumId w:val="18"/>
  </w:num>
  <w:num w:numId="14">
    <w:abstractNumId w:val="35"/>
  </w:num>
  <w:num w:numId="15">
    <w:abstractNumId w:val="41"/>
  </w:num>
  <w:num w:numId="16">
    <w:abstractNumId w:val="7"/>
  </w:num>
  <w:num w:numId="17">
    <w:abstractNumId w:val="6"/>
  </w:num>
  <w:num w:numId="18">
    <w:abstractNumId w:val="12"/>
  </w:num>
  <w:num w:numId="19">
    <w:abstractNumId w:val="2"/>
  </w:num>
  <w:num w:numId="20">
    <w:abstractNumId w:val="20"/>
  </w:num>
  <w:num w:numId="21">
    <w:abstractNumId w:val="30"/>
  </w:num>
  <w:num w:numId="22">
    <w:abstractNumId w:val="19"/>
  </w:num>
  <w:num w:numId="23">
    <w:abstractNumId w:val="26"/>
  </w:num>
  <w:num w:numId="24">
    <w:abstractNumId w:val="24"/>
  </w:num>
  <w:num w:numId="25">
    <w:abstractNumId w:val="29"/>
  </w:num>
  <w:num w:numId="26">
    <w:abstractNumId w:val="9"/>
  </w:num>
  <w:num w:numId="27">
    <w:abstractNumId w:val="1"/>
  </w:num>
  <w:num w:numId="28">
    <w:abstractNumId w:val="40"/>
  </w:num>
  <w:num w:numId="29">
    <w:abstractNumId w:val="13"/>
  </w:num>
  <w:num w:numId="30">
    <w:abstractNumId w:val="33"/>
  </w:num>
  <w:num w:numId="31">
    <w:abstractNumId w:val="44"/>
  </w:num>
  <w:num w:numId="32">
    <w:abstractNumId w:val="37"/>
  </w:num>
  <w:num w:numId="33">
    <w:abstractNumId w:val="39"/>
  </w:num>
  <w:num w:numId="34">
    <w:abstractNumId w:val="0"/>
  </w:num>
  <w:num w:numId="35">
    <w:abstractNumId w:val="32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23"/>
  </w:num>
  <w:num w:numId="40">
    <w:abstractNumId w:val="4"/>
  </w:num>
  <w:num w:numId="41">
    <w:abstractNumId w:val="36"/>
  </w:num>
  <w:num w:numId="42">
    <w:abstractNumId w:val="21"/>
  </w:num>
  <w:num w:numId="43">
    <w:abstractNumId w:val="25"/>
  </w:num>
  <w:num w:numId="44">
    <w:abstractNumId w:val="42"/>
  </w:num>
  <w:num w:numId="45">
    <w:abstractNumId w:val="27"/>
  </w:num>
  <w:num w:numId="46">
    <w:abstractNumId w:val="10"/>
  </w:num>
  <w:num w:numId="4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1F29"/>
    <w:rsid w:val="000077C0"/>
    <w:rsid w:val="00011874"/>
    <w:rsid w:val="000203D7"/>
    <w:rsid w:val="00021DD0"/>
    <w:rsid w:val="00026D6F"/>
    <w:rsid w:val="00026F41"/>
    <w:rsid w:val="000305CC"/>
    <w:rsid w:val="000317E4"/>
    <w:rsid w:val="00034C35"/>
    <w:rsid w:val="0003635D"/>
    <w:rsid w:val="00041994"/>
    <w:rsid w:val="000475BA"/>
    <w:rsid w:val="00050BF7"/>
    <w:rsid w:val="00051E37"/>
    <w:rsid w:val="000576F4"/>
    <w:rsid w:val="000639E5"/>
    <w:rsid w:val="00067D95"/>
    <w:rsid w:val="00070D8E"/>
    <w:rsid w:val="00071D86"/>
    <w:rsid w:val="000802F4"/>
    <w:rsid w:val="000847E7"/>
    <w:rsid w:val="00085B50"/>
    <w:rsid w:val="00093374"/>
    <w:rsid w:val="00094C80"/>
    <w:rsid w:val="00096D65"/>
    <w:rsid w:val="0009728D"/>
    <w:rsid w:val="000A00F9"/>
    <w:rsid w:val="000A38B0"/>
    <w:rsid w:val="000A4CB9"/>
    <w:rsid w:val="000A6876"/>
    <w:rsid w:val="000A78D0"/>
    <w:rsid w:val="000B218C"/>
    <w:rsid w:val="000B2C4B"/>
    <w:rsid w:val="000B2DE9"/>
    <w:rsid w:val="000B42B0"/>
    <w:rsid w:val="000B690F"/>
    <w:rsid w:val="000C1C92"/>
    <w:rsid w:val="000C2627"/>
    <w:rsid w:val="000C3241"/>
    <w:rsid w:val="000C5625"/>
    <w:rsid w:val="000C63CB"/>
    <w:rsid w:val="000C6BD5"/>
    <w:rsid w:val="000C6E4F"/>
    <w:rsid w:val="000C735B"/>
    <w:rsid w:val="000D1A3E"/>
    <w:rsid w:val="000D3944"/>
    <w:rsid w:val="000D3C33"/>
    <w:rsid w:val="000E04BF"/>
    <w:rsid w:val="000E0E5A"/>
    <w:rsid w:val="000E1264"/>
    <w:rsid w:val="000E16BA"/>
    <w:rsid w:val="000E1942"/>
    <w:rsid w:val="000E5FFA"/>
    <w:rsid w:val="000E65F7"/>
    <w:rsid w:val="000E6BFF"/>
    <w:rsid w:val="000F0CF2"/>
    <w:rsid w:val="000F37BA"/>
    <w:rsid w:val="000F4306"/>
    <w:rsid w:val="000F4F77"/>
    <w:rsid w:val="000F703E"/>
    <w:rsid w:val="000F727A"/>
    <w:rsid w:val="001061F6"/>
    <w:rsid w:val="00106304"/>
    <w:rsid w:val="001075E1"/>
    <w:rsid w:val="0011290A"/>
    <w:rsid w:val="001150A7"/>
    <w:rsid w:val="00115F5A"/>
    <w:rsid w:val="00116B1E"/>
    <w:rsid w:val="00120615"/>
    <w:rsid w:val="00120845"/>
    <w:rsid w:val="00121C24"/>
    <w:rsid w:val="00125FF5"/>
    <w:rsid w:val="00126F1E"/>
    <w:rsid w:val="0013170E"/>
    <w:rsid w:val="001320DF"/>
    <w:rsid w:val="00134350"/>
    <w:rsid w:val="00134C8B"/>
    <w:rsid w:val="00146330"/>
    <w:rsid w:val="00147B0C"/>
    <w:rsid w:val="00152254"/>
    <w:rsid w:val="0016030B"/>
    <w:rsid w:val="00164574"/>
    <w:rsid w:val="001656CC"/>
    <w:rsid w:val="0016771F"/>
    <w:rsid w:val="001701DF"/>
    <w:rsid w:val="00171F5E"/>
    <w:rsid w:val="00172768"/>
    <w:rsid w:val="001732B4"/>
    <w:rsid w:val="00175F2F"/>
    <w:rsid w:val="001769D6"/>
    <w:rsid w:val="00180C4A"/>
    <w:rsid w:val="001813D2"/>
    <w:rsid w:val="00181FA6"/>
    <w:rsid w:val="00182DE3"/>
    <w:rsid w:val="00183471"/>
    <w:rsid w:val="0018431D"/>
    <w:rsid w:val="00191A90"/>
    <w:rsid w:val="001920F4"/>
    <w:rsid w:val="0019297D"/>
    <w:rsid w:val="00193642"/>
    <w:rsid w:val="00193E86"/>
    <w:rsid w:val="001A21C9"/>
    <w:rsid w:val="001A36BA"/>
    <w:rsid w:val="001A4754"/>
    <w:rsid w:val="001A7F58"/>
    <w:rsid w:val="001B2BCE"/>
    <w:rsid w:val="001B5871"/>
    <w:rsid w:val="001B6377"/>
    <w:rsid w:val="001C0E82"/>
    <w:rsid w:val="001C19FF"/>
    <w:rsid w:val="001C380F"/>
    <w:rsid w:val="001C409B"/>
    <w:rsid w:val="001C51E7"/>
    <w:rsid w:val="001C5F24"/>
    <w:rsid w:val="001D2348"/>
    <w:rsid w:val="001D4A76"/>
    <w:rsid w:val="001D6981"/>
    <w:rsid w:val="001D6CEC"/>
    <w:rsid w:val="001E0F62"/>
    <w:rsid w:val="001E1909"/>
    <w:rsid w:val="001E1E4F"/>
    <w:rsid w:val="001E210F"/>
    <w:rsid w:val="001E24CB"/>
    <w:rsid w:val="001E3732"/>
    <w:rsid w:val="001E5263"/>
    <w:rsid w:val="001E61B5"/>
    <w:rsid w:val="001E656E"/>
    <w:rsid w:val="001E759B"/>
    <w:rsid w:val="001F003F"/>
    <w:rsid w:val="001F1F9E"/>
    <w:rsid w:val="001F2429"/>
    <w:rsid w:val="00202551"/>
    <w:rsid w:val="0020257C"/>
    <w:rsid w:val="002044D2"/>
    <w:rsid w:val="00204A99"/>
    <w:rsid w:val="002071B6"/>
    <w:rsid w:val="0021237A"/>
    <w:rsid w:val="002126FC"/>
    <w:rsid w:val="00217142"/>
    <w:rsid w:val="002231E2"/>
    <w:rsid w:val="00225CDD"/>
    <w:rsid w:val="00226814"/>
    <w:rsid w:val="00232DF3"/>
    <w:rsid w:val="0023427E"/>
    <w:rsid w:val="00236B76"/>
    <w:rsid w:val="002412F8"/>
    <w:rsid w:val="00242BDE"/>
    <w:rsid w:val="00243444"/>
    <w:rsid w:val="00245D5F"/>
    <w:rsid w:val="00246AB0"/>
    <w:rsid w:val="00246B7F"/>
    <w:rsid w:val="002507D3"/>
    <w:rsid w:val="00256578"/>
    <w:rsid w:val="00256D82"/>
    <w:rsid w:val="002602C6"/>
    <w:rsid w:val="00262009"/>
    <w:rsid w:val="002626A5"/>
    <w:rsid w:val="002650EA"/>
    <w:rsid w:val="002767F1"/>
    <w:rsid w:val="00281837"/>
    <w:rsid w:val="00283674"/>
    <w:rsid w:val="002863E7"/>
    <w:rsid w:val="002871FD"/>
    <w:rsid w:val="00290215"/>
    <w:rsid w:val="00294EB1"/>
    <w:rsid w:val="0029567F"/>
    <w:rsid w:val="0029630C"/>
    <w:rsid w:val="002A3212"/>
    <w:rsid w:val="002B05CE"/>
    <w:rsid w:val="002B06C1"/>
    <w:rsid w:val="002B0776"/>
    <w:rsid w:val="002B2223"/>
    <w:rsid w:val="002B2E44"/>
    <w:rsid w:val="002B5B33"/>
    <w:rsid w:val="002C1724"/>
    <w:rsid w:val="002D0786"/>
    <w:rsid w:val="002D0A11"/>
    <w:rsid w:val="002D4C2B"/>
    <w:rsid w:val="002D6E4F"/>
    <w:rsid w:val="002E0D5A"/>
    <w:rsid w:val="002E0DD1"/>
    <w:rsid w:val="002E2B50"/>
    <w:rsid w:val="002E34DA"/>
    <w:rsid w:val="002F24D0"/>
    <w:rsid w:val="002F4C14"/>
    <w:rsid w:val="002F5546"/>
    <w:rsid w:val="002F6511"/>
    <w:rsid w:val="00301E53"/>
    <w:rsid w:val="00301FA1"/>
    <w:rsid w:val="0030239B"/>
    <w:rsid w:val="00306234"/>
    <w:rsid w:val="003131B9"/>
    <w:rsid w:val="00324DFD"/>
    <w:rsid w:val="00326F06"/>
    <w:rsid w:val="00327D35"/>
    <w:rsid w:val="0033050D"/>
    <w:rsid w:val="00331075"/>
    <w:rsid w:val="00332E4B"/>
    <w:rsid w:val="0033631B"/>
    <w:rsid w:val="00340907"/>
    <w:rsid w:val="003432F2"/>
    <w:rsid w:val="003448C8"/>
    <w:rsid w:val="00344F4D"/>
    <w:rsid w:val="0034698B"/>
    <w:rsid w:val="003524E0"/>
    <w:rsid w:val="00352EAA"/>
    <w:rsid w:val="003541A4"/>
    <w:rsid w:val="0035597E"/>
    <w:rsid w:val="00360580"/>
    <w:rsid w:val="003638E9"/>
    <w:rsid w:val="0036592C"/>
    <w:rsid w:val="00366991"/>
    <w:rsid w:val="003708FD"/>
    <w:rsid w:val="00370FFD"/>
    <w:rsid w:val="003749E5"/>
    <w:rsid w:val="0037623F"/>
    <w:rsid w:val="00376EDA"/>
    <w:rsid w:val="003813B4"/>
    <w:rsid w:val="00384BE7"/>
    <w:rsid w:val="00385AC6"/>
    <w:rsid w:val="00395FA0"/>
    <w:rsid w:val="00397C0A"/>
    <w:rsid w:val="003A1DAA"/>
    <w:rsid w:val="003A22DF"/>
    <w:rsid w:val="003A4C78"/>
    <w:rsid w:val="003A6E8B"/>
    <w:rsid w:val="003A7C58"/>
    <w:rsid w:val="003B0553"/>
    <w:rsid w:val="003B28E8"/>
    <w:rsid w:val="003B7685"/>
    <w:rsid w:val="003B7726"/>
    <w:rsid w:val="003B7FB3"/>
    <w:rsid w:val="003C0B4F"/>
    <w:rsid w:val="003C510B"/>
    <w:rsid w:val="003D2D3D"/>
    <w:rsid w:val="003D4297"/>
    <w:rsid w:val="003D4BCA"/>
    <w:rsid w:val="003D54B0"/>
    <w:rsid w:val="003E0264"/>
    <w:rsid w:val="003E03AC"/>
    <w:rsid w:val="003F0BFA"/>
    <w:rsid w:val="003F27BC"/>
    <w:rsid w:val="003F4C4A"/>
    <w:rsid w:val="003F7D2F"/>
    <w:rsid w:val="00401D0A"/>
    <w:rsid w:val="00402B3C"/>
    <w:rsid w:val="004040AC"/>
    <w:rsid w:val="00405100"/>
    <w:rsid w:val="004056D9"/>
    <w:rsid w:val="00417913"/>
    <w:rsid w:val="00420790"/>
    <w:rsid w:val="00421909"/>
    <w:rsid w:val="00422A66"/>
    <w:rsid w:val="00422CB4"/>
    <w:rsid w:val="00430B9D"/>
    <w:rsid w:val="0044541C"/>
    <w:rsid w:val="00445DDB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94A18"/>
    <w:rsid w:val="00495EB9"/>
    <w:rsid w:val="004A2A40"/>
    <w:rsid w:val="004A49F4"/>
    <w:rsid w:val="004A77F7"/>
    <w:rsid w:val="004B1FC3"/>
    <w:rsid w:val="004B3F1C"/>
    <w:rsid w:val="004B4C44"/>
    <w:rsid w:val="004B5863"/>
    <w:rsid w:val="004B7453"/>
    <w:rsid w:val="004B7FD4"/>
    <w:rsid w:val="004C085B"/>
    <w:rsid w:val="004C7210"/>
    <w:rsid w:val="004D1849"/>
    <w:rsid w:val="004D395A"/>
    <w:rsid w:val="004D588A"/>
    <w:rsid w:val="004E45D9"/>
    <w:rsid w:val="004F2F81"/>
    <w:rsid w:val="004F448E"/>
    <w:rsid w:val="00502431"/>
    <w:rsid w:val="005043C4"/>
    <w:rsid w:val="00504672"/>
    <w:rsid w:val="005079EB"/>
    <w:rsid w:val="00511B87"/>
    <w:rsid w:val="00513032"/>
    <w:rsid w:val="00513F10"/>
    <w:rsid w:val="00516CF7"/>
    <w:rsid w:val="00517BFC"/>
    <w:rsid w:val="00520071"/>
    <w:rsid w:val="00520489"/>
    <w:rsid w:val="00521C7A"/>
    <w:rsid w:val="0052233E"/>
    <w:rsid w:val="0052336D"/>
    <w:rsid w:val="005269E9"/>
    <w:rsid w:val="00526A47"/>
    <w:rsid w:val="00526DF8"/>
    <w:rsid w:val="00527F9B"/>
    <w:rsid w:val="005333FC"/>
    <w:rsid w:val="00543680"/>
    <w:rsid w:val="00543F72"/>
    <w:rsid w:val="00544B82"/>
    <w:rsid w:val="00564016"/>
    <w:rsid w:val="00565BC8"/>
    <w:rsid w:val="00566330"/>
    <w:rsid w:val="005667C4"/>
    <w:rsid w:val="005713EF"/>
    <w:rsid w:val="00572FD1"/>
    <w:rsid w:val="00576124"/>
    <w:rsid w:val="005778BD"/>
    <w:rsid w:val="005830FD"/>
    <w:rsid w:val="005850F7"/>
    <w:rsid w:val="00586988"/>
    <w:rsid w:val="00586F62"/>
    <w:rsid w:val="00596C12"/>
    <w:rsid w:val="00597AB9"/>
    <w:rsid w:val="00597C50"/>
    <w:rsid w:val="00597DC2"/>
    <w:rsid w:val="005A2E4F"/>
    <w:rsid w:val="005A4833"/>
    <w:rsid w:val="005A4EC2"/>
    <w:rsid w:val="005A6BC3"/>
    <w:rsid w:val="005C1EAD"/>
    <w:rsid w:val="005C606C"/>
    <w:rsid w:val="005C6610"/>
    <w:rsid w:val="005C751C"/>
    <w:rsid w:val="005C7FCB"/>
    <w:rsid w:val="005D3CF7"/>
    <w:rsid w:val="005D61ED"/>
    <w:rsid w:val="005E1620"/>
    <w:rsid w:val="005E2C46"/>
    <w:rsid w:val="005E64B3"/>
    <w:rsid w:val="005F07B9"/>
    <w:rsid w:val="005F14C3"/>
    <w:rsid w:val="005F2C2C"/>
    <w:rsid w:val="005F76EC"/>
    <w:rsid w:val="006045FD"/>
    <w:rsid w:val="00604F39"/>
    <w:rsid w:val="00605805"/>
    <w:rsid w:val="00610506"/>
    <w:rsid w:val="0061635E"/>
    <w:rsid w:val="006237D3"/>
    <w:rsid w:val="0063067D"/>
    <w:rsid w:val="00630BFF"/>
    <w:rsid w:val="00630DFD"/>
    <w:rsid w:val="00633981"/>
    <w:rsid w:val="00634841"/>
    <w:rsid w:val="00642512"/>
    <w:rsid w:val="00643810"/>
    <w:rsid w:val="00643D89"/>
    <w:rsid w:val="006451C5"/>
    <w:rsid w:val="00645527"/>
    <w:rsid w:val="006473BE"/>
    <w:rsid w:val="006516A4"/>
    <w:rsid w:val="00653EE6"/>
    <w:rsid w:val="00671A0C"/>
    <w:rsid w:val="006738DD"/>
    <w:rsid w:val="006743A1"/>
    <w:rsid w:val="006743A3"/>
    <w:rsid w:val="006840D6"/>
    <w:rsid w:val="0068485F"/>
    <w:rsid w:val="00692403"/>
    <w:rsid w:val="00692672"/>
    <w:rsid w:val="006943C4"/>
    <w:rsid w:val="0069528E"/>
    <w:rsid w:val="006A1339"/>
    <w:rsid w:val="006A1642"/>
    <w:rsid w:val="006A3A18"/>
    <w:rsid w:val="006A57AB"/>
    <w:rsid w:val="006B0769"/>
    <w:rsid w:val="006B43C4"/>
    <w:rsid w:val="006B630A"/>
    <w:rsid w:val="006B67E4"/>
    <w:rsid w:val="006B6E5D"/>
    <w:rsid w:val="006B790B"/>
    <w:rsid w:val="006B7A96"/>
    <w:rsid w:val="006B7AD0"/>
    <w:rsid w:val="006C0418"/>
    <w:rsid w:val="006C0F29"/>
    <w:rsid w:val="006C43C3"/>
    <w:rsid w:val="006D1BAD"/>
    <w:rsid w:val="006D24EF"/>
    <w:rsid w:val="006D28B9"/>
    <w:rsid w:val="006D2AAD"/>
    <w:rsid w:val="006D5461"/>
    <w:rsid w:val="006D5FA1"/>
    <w:rsid w:val="006D7583"/>
    <w:rsid w:val="006D769D"/>
    <w:rsid w:val="006E1627"/>
    <w:rsid w:val="006E1B70"/>
    <w:rsid w:val="006E2E16"/>
    <w:rsid w:val="006E4F68"/>
    <w:rsid w:val="006F3CCC"/>
    <w:rsid w:val="006F5298"/>
    <w:rsid w:val="006F5FA2"/>
    <w:rsid w:val="006F709C"/>
    <w:rsid w:val="00700CD2"/>
    <w:rsid w:val="007034E8"/>
    <w:rsid w:val="007042D0"/>
    <w:rsid w:val="007058C0"/>
    <w:rsid w:val="0071035C"/>
    <w:rsid w:val="007104F2"/>
    <w:rsid w:val="00714249"/>
    <w:rsid w:val="0071433D"/>
    <w:rsid w:val="00714F01"/>
    <w:rsid w:val="0071707C"/>
    <w:rsid w:val="0072146F"/>
    <w:rsid w:val="0072651B"/>
    <w:rsid w:val="00730446"/>
    <w:rsid w:val="00732BDA"/>
    <w:rsid w:val="0073382B"/>
    <w:rsid w:val="007341B6"/>
    <w:rsid w:val="00735508"/>
    <w:rsid w:val="00736E54"/>
    <w:rsid w:val="00737E10"/>
    <w:rsid w:val="0074199E"/>
    <w:rsid w:val="00743227"/>
    <w:rsid w:val="007448FB"/>
    <w:rsid w:val="0075353E"/>
    <w:rsid w:val="00753BEC"/>
    <w:rsid w:val="00754043"/>
    <w:rsid w:val="00757F78"/>
    <w:rsid w:val="00765980"/>
    <w:rsid w:val="00766369"/>
    <w:rsid w:val="00775F24"/>
    <w:rsid w:val="007865AB"/>
    <w:rsid w:val="00792A66"/>
    <w:rsid w:val="00796F82"/>
    <w:rsid w:val="007A35B4"/>
    <w:rsid w:val="007A4759"/>
    <w:rsid w:val="007B0E5D"/>
    <w:rsid w:val="007B502B"/>
    <w:rsid w:val="007C0E8C"/>
    <w:rsid w:val="007D3BED"/>
    <w:rsid w:val="007E0D5B"/>
    <w:rsid w:val="007E0E62"/>
    <w:rsid w:val="007E2F26"/>
    <w:rsid w:val="007E55EF"/>
    <w:rsid w:val="007E78A7"/>
    <w:rsid w:val="007E7BBC"/>
    <w:rsid w:val="007F1F46"/>
    <w:rsid w:val="007F3F81"/>
    <w:rsid w:val="007F4863"/>
    <w:rsid w:val="007F5228"/>
    <w:rsid w:val="00801A2B"/>
    <w:rsid w:val="00804CFC"/>
    <w:rsid w:val="00810B3E"/>
    <w:rsid w:val="008149B1"/>
    <w:rsid w:val="00815921"/>
    <w:rsid w:val="008162DC"/>
    <w:rsid w:val="00817CDA"/>
    <w:rsid w:val="008220B1"/>
    <w:rsid w:val="00822ACD"/>
    <w:rsid w:val="00826867"/>
    <w:rsid w:val="008269EF"/>
    <w:rsid w:val="00831DCD"/>
    <w:rsid w:val="0083651E"/>
    <w:rsid w:val="00841E45"/>
    <w:rsid w:val="0084200D"/>
    <w:rsid w:val="00842170"/>
    <w:rsid w:val="00843F9F"/>
    <w:rsid w:val="00844ED4"/>
    <w:rsid w:val="0084538A"/>
    <w:rsid w:val="00845B42"/>
    <w:rsid w:val="008503CC"/>
    <w:rsid w:val="00852A97"/>
    <w:rsid w:val="00853663"/>
    <w:rsid w:val="00854402"/>
    <w:rsid w:val="00855B76"/>
    <w:rsid w:val="00861964"/>
    <w:rsid w:val="00862F90"/>
    <w:rsid w:val="00863229"/>
    <w:rsid w:val="00865B93"/>
    <w:rsid w:val="00875960"/>
    <w:rsid w:val="00881452"/>
    <w:rsid w:val="00881588"/>
    <w:rsid w:val="00883607"/>
    <w:rsid w:val="0088689F"/>
    <w:rsid w:val="00890BB2"/>
    <w:rsid w:val="008914AB"/>
    <w:rsid w:val="008925FC"/>
    <w:rsid w:val="008A2493"/>
    <w:rsid w:val="008A5CE1"/>
    <w:rsid w:val="008B1DF0"/>
    <w:rsid w:val="008B73FE"/>
    <w:rsid w:val="008C28B7"/>
    <w:rsid w:val="008C4C5B"/>
    <w:rsid w:val="008D163E"/>
    <w:rsid w:val="008D29F0"/>
    <w:rsid w:val="008D3D8A"/>
    <w:rsid w:val="008D56F9"/>
    <w:rsid w:val="008D68FB"/>
    <w:rsid w:val="008D770D"/>
    <w:rsid w:val="008E4AB0"/>
    <w:rsid w:val="008E4E0A"/>
    <w:rsid w:val="008E688F"/>
    <w:rsid w:val="008F11D9"/>
    <w:rsid w:val="008F1578"/>
    <w:rsid w:val="008F1F9A"/>
    <w:rsid w:val="008F4BD1"/>
    <w:rsid w:val="008F73CF"/>
    <w:rsid w:val="008F7F01"/>
    <w:rsid w:val="00912DB5"/>
    <w:rsid w:val="00916780"/>
    <w:rsid w:val="00917248"/>
    <w:rsid w:val="009210D0"/>
    <w:rsid w:val="00922A0C"/>
    <w:rsid w:val="009243E5"/>
    <w:rsid w:val="00930569"/>
    <w:rsid w:val="0093283E"/>
    <w:rsid w:val="00935357"/>
    <w:rsid w:val="00935F38"/>
    <w:rsid w:val="0093676B"/>
    <w:rsid w:val="00944DC8"/>
    <w:rsid w:val="00945F77"/>
    <w:rsid w:val="009474C4"/>
    <w:rsid w:val="00951665"/>
    <w:rsid w:val="009528A9"/>
    <w:rsid w:val="00954820"/>
    <w:rsid w:val="00954885"/>
    <w:rsid w:val="0095515B"/>
    <w:rsid w:val="009563B9"/>
    <w:rsid w:val="00965556"/>
    <w:rsid w:val="009658F3"/>
    <w:rsid w:val="0097138E"/>
    <w:rsid w:val="00976438"/>
    <w:rsid w:val="0097757A"/>
    <w:rsid w:val="00980C52"/>
    <w:rsid w:val="00981E20"/>
    <w:rsid w:val="0098456C"/>
    <w:rsid w:val="009867FE"/>
    <w:rsid w:val="00986A74"/>
    <w:rsid w:val="009902A7"/>
    <w:rsid w:val="009938AE"/>
    <w:rsid w:val="00993BB2"/>
    <w:rsid w:val="00994E98"/>
    <w:rsid w:val="0099545E"/>
    <w:rsid w:val="009A1585"/>
    <w:rsid w:val="009A306F"/>
    <w:rsid w:val="009A34BD"/>
    <w:rsid w:val="009A469D"/>
    <w:rsid w:val="009B15B8"/>
    <w:rsid w:val="009B2561"/>
    <w:rsid w:val="009B5260"/>
    <w:rsid w:val="009B7092"/>
    <w:rsid w:val="009C01FD"/>
    <w:rsid w:val="009C31B4"/>
    <w:rsid w:val="009C31F6"/>
    <w:rsid w:val="009C45C5"/>
    <w:rsid w:val="009C49CF"/>
    <w:rsid w:val="009C7911"/>
    <w:rsid w:val="009D27ED"/>
    <w:rsid w:val="009D436F"/>
    <w:rsid w:val="009D7E98"/>
    <w:rsid w:val="009E3F00"/>
    <w:rsid w:val="009E46C7"/>
    <w:rsid w:val="009E5BF0"/>
    <w:rsid w:val="009F0BD7"/>
    <w:rsid w:val="009F204D"/>
    <w:rsid w:val="009F5F3B"/>
    <w:rsid w:val="00A00CEA"/>
    <w:rsid w:val="00A0140A"/>
    <w:rsid w:val="00A032A5"/>
    <w:rsid w:val="00A15B72"/>
    <w:rsid w:val="00A16237"/>
    <w:rsid w:val="00A17ED7"/>
    <w:rsid w:val="00A21A8C"/>
    <w:rsid w:val="00A225E2"/>
    <w:rsid w:val="00A226EC"/>
    <w:rsid w:val="00A25198"/>
    <w:rsid w:val="00A30776"/>
    <w:rsid w:val="00A37A4E"/>
    <w:rsid w:val="00A40513"/>
    <w:rsid w:val="00A4182C"/>
    <w:rsid w:val="00A41EF8"/>
    <w:rsid w:val="00A4227F"/>
    <w:rsid w:val="00A45E68"/>
    <w:rsid w:val="00A4784E"/>
    <w:rsid w:val="00A52FB0"/>
    <w:rsid w:val="00A553DB"/>
    <w:rsid w:val="00A55D52"/>
    <w:rsid w:val="00A56BC2"/>
    <w:rsid w:val="00A60F8C"/>
    <w:rsid w:val="00A64BAD"/>
    <w:rsid w:val="00A7154D"/>
    <w:rsid w:val="00A87CAB"/>
    <w:rsid w:val="00A87F59"/>
    <w:rsid w:val="00A9251D"/>
    <w:rsid w:val="00A92EBC"/>
    <w:rsid w:val="00A94D3A"/>
    <w:rsid w:val="00AA0875"/>
    <w:rsid w:val="00AA38EB"/>
    <w:rsid w:val="00AA3F5C"/>
    <w:rsid w:val="00AB28C4"/>
    <w:rsid w:val="00AB5406"/>
    <w:rsid w:val="00AB58F4"/>
    <w:rsid w:val="00AC0302"/>
    <w:rsid w:val="00AC53A2"/>
    <w:rsid w:val="00AC627A"/>
    <w:rsid w:val="00AC675A"/>
    <w:rsid w:val="00AD2317"/>
    <w:rsid w:val="00AD3ED4"/>
    <w:rsid w:val="00AD65F1"/>
    <w:rsid w:val="00AE36B0"/>
    <w:rsid w:val="00AE4379"/>
    <w:rsid w:val="00AE5E43"/>
    <w:rsid w:val="00AE6D0E"/>
    <w:rsid w:val="00AF0F1D"/>
    <w:rsid w:val="00AF7014"/>
    <w:rsid w:val="00B02262"/>
    <w:rsid w:val="00B0230B"/>
    <w:rsid w:val="00B046A6"/>
    <w:rsid w:val="00B10F84"/>
    <w:rsid w:val="00B11D35"/>
    <w:rsid w:val="00B24228"/>
    <w:rsid w:val="00B2496C"/>
    <w:rsid w:val="00B25636"/>
    <w:rsid w:val="00B35FE3"/>
    <w:rsid w:val="00B36371"/>
    <w:rsid w:val="00B37353"/>
    <w:rsid w:val="00B405D5"/>
    <w:rsid w:val="00B40BF7"/>
    <w:rsid w:val="00B4187C"/>
    <w:rsid w:val="00B440AA"/>
    <w:rsid w:val="00B61020"/>
    <w:rsid w:val="00B71B66"/>
    <w:rsid w:val="00B747FE"/>
    <w:rsid w:val="00B77C8B"/>
    <w:rsid w:val="00B840FD"/>
    <w:rsid w:val="00B848B4"/>
    <w:rsid w:val="00B8751A"/>
    <w:rsid w:val="00B941E4"/>
    <w:rsid w:val="00B96DDC"/>
    <w:rsid w:val="00BA0BA5"/>
    <w:rsid w:val="00BA539A"/>
    <w:rsid w:val="00BA610B"/>
    <w:rsid w:val="00BC4B8F"/>
    <w:rsid w:val="00BC6BD3"/>
    <w:rsid w:val="00BD1264"/>
    <w:rsid w:val="00BD1375"/>
    <w:rsid w:val="00BD3C13"/>
    <w:rsid w:val="00BD6F0F"/>
    <w:rsid w:val="00BE0023"/>
    <w:rsid w:val="00BE30B2"/>
    <w:rsid w:val="00BE4D68"/>
    <w:rsid w:val="00BF0227"/>
    <w:rsid w:val="00BF5E4B"/>
    <w:rsid w:val="00BF635E"/>
    <w:rsid w:val="00BF6789"/>
    <w:rsid w:val="00C000F7"/>
    <w:rsid w:val="00C00272"/>
    <w:rsid w:val="00C048AD"/>
    <w:rsid w:val="00C04C8E"/>
    <w:rsid w:val="00C111DB"/>
    <w:rsid w:val="00C12C25"/>
    <w:rsid w:val="00C15F2B"/>
    <w:rsid w:val="00C16BD8"/>
    <w:rsid w:val="00C16F87"/>
    <w:rsid w:val="00C22880"/>
    <w:rsid w:val="00C2348F"/>
    <w:rsid w:val="00C33454"/>
    <w:rsid w:val="00C33B17"/>
    <w:rsid w:val="00C3497C"/>
    <w:rsid w:val="00C40E44"/>
    <w:rsid w:val="00C42BA9"/>
    <w:rsid w:val="00C431E1"/>
    <w:rsid w:val="00C47CC0"/>
    <w:rsid w:val="00C53476"/>
    <w:rsid w:val="00C61834"/>
    <w:rsid w:val="00C627E3"/>
    <w:rsid w:val="00C714EE"/>
    <w:rsid w:val="00C714F5"/>
    <w:rsid w:val="00C71F60"/>
    <w:rsid w:val="00C74764"/>
    <w:rsid w:val="00C75744"/>
    <w:rsid w:val="00C77759"/>
    <w:rsid w:val="00C80DE4"/>
    <w:rsid w:val="00C820F6"/>
    <w:rsid w:val="00C827B1"/>
    <w:rsid w:val="00CA5933"/>
    <w:rsid w:val="00CA68AD"/>
    <w:rsid w:val="00CA6B81"/>
    <w:rsid w:val="00CB06B3"/>
    <w:rsid w:val="00CB5595"/>
    <w:rsid w:val="00CB662A"/>
    <w:rsid w:val="00CC7728"/>
    <w:rsid w:val="00CD0924"/>
    <w:rsid w:val="00CD4CB4"/>
    <w:rsid w:val="00CD517C"/>
    <w:rsid w:val="00CD7CDD"/>
    <w:rsid w:val="00CE00F1"/>
    <w:rsid w:val="00CE5703"/>
    <w:rsid w:val="00CE6249"/>
    <w:rsid w:val="00CF1C13"/>
    <w:rsid w:val="00CF1F71"/>
    <w:rsid w:val="00CF2343"/>
    <w:rsid w:val="00CF34F8"/>
    <w:rsid w:val="00CF3699"/>
    <w:rsid w:val="00CF3D62"/>
    <w:rsid w:val="00CF6ECE"/>
    <w:rsid w:val="00CF6F13"/>
    <w:rsid w:val="00CF7110"/>
    <w:rsid w:val="00D006FC"/>
    <w:rsid w:val="00D029C3"/>
    <w:rsid w:val="00D04689"/>
    <w:rsid w:val="00D05358"/>
    <w:rsid w:val="00D11A6D"/>
    <w:rsid w:val="00D1312C"/>
    <w:rsid w:val="00D13178"/>
    <w:rsid w:val="00D13D70"/>
    <w:rsid w:val="00D14E48"/>
    <w:rsid w:val="00D17D4A"/>
    <w:rsid w:val="00D20269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62CD4"/>
    <w:rsid w:val="00D66EBA"/>
    <w:rsid w:val="00D66FFB"/>
    <w:rsid w:val="00D72E7B"/>
    <w:rsid w:val="00D74328"/>
    <w:rsid w:val="00D7717C"/>
    <w:rsid w:val="00D801EA"/>
    <w:rsid w:val="00D8203A"/>
    <w:rsid w:val="00D8583D"/>
    <w:rsid w:val="00D85E5E"/>
    <w:rsid w:val="00D87C93"/>
    <w:rsid w:val="00D87DEA"/>
    <w:rsid w:val="00D87E88"/>
    <w:rsid w:val="00D905BC"/>
    <w:rsid w:val="00D92C74"/>
    <w:rsid w:val="00DB21D8"/>
    <w:rsid w:val="00DB27B7"/>
    <w:rsid w:val="00DB2B6A"/>
    <w:rsid w:val="00DB3A93"/>
    <w:rsid w:val="00DB6226"/>
    <w:rsid w:val="00DB6EFA"/>
    <w:rsid w:val="00DC0656"/>
    <w:rsid w:val="00DC22EE"/>
    <w:rsid w:val="00DC5478"/>
    <w:rsid w:val="00DC62DD"/>
    <w:rsid w:val="00DD2465"/>
    <w:rsid w:val="00DE074B"/>
    <w:rsid w:val="00DE1DFD"/>
    <w:rsid w:val="00DE3928"/>
    <w:rsid w:val="00DE3C5F"/>
    <w:rsid w:val="00DE5548"/>
    <w:rsid w:val="00DF2327"/>
    <w:rsid w:val="00DF2F97"/>
    <w:rsid w:val="00DF49E6"/>
    <w:rsid w:val="00E00613"/>
    <w:rsid w:val="00E020D8"/>
    <w:rsid w:val="00E04D62"/>
    <w:rsid w:val="00E065E7"/>
    <w:rsid w:val="00E06992"/>
    <w:rsid w:val="00E135D3"/>
    <w:rsid w:val="00E21EC5"/>
    <w:rsid w:val="00E22AAF"/>
    <w:rsid w:val="00E22C89"/>
    <w:rsid w:val="00E24CE4"/>
    <w:rsid w:val="00E3359B"/>
    <w:rsid w:val="00E35956"/>
    <w:rsid w:val="00E37E03"/>
    <w:rsid w:val="00E401B1"/>
    <w:rsid w:val="00E42801"/>
    <w:rsid w:val="00E454F3"/>
    <w:rsid w:val="00E45A71"/>
    <w:rsid w:val="00E4651A"/>
    <w:rsid w:val="00E46DEF"/>
    <w:rsid w:val="00E522A1"/>
    <w:rsid w:val="00E551A0"/>
    <w:rsid w:val="00E56D4C"/>
    <w:rsid w:val="00E6263A"/>
    <w:rsid w:val="00E6323D"/>
    <w:rsid w:val="00E648CC"/>
    <w:rsid w:val="00E65F77"/>
    <w:rsid w:val="00E6604E"/>
    <w:rsid w:val="00E802F9"/>
    <w:rsid w:val="00E84AC3"/>
    <w:rsid w:val="00E84C52"/>
    <w:rsid w:val="00E91AF8"/>
    <w:rsid w:val="00E91E7C"/>
    <w:rsid w:val="00E935B5"/>
    <w:rsid w:val="00E944CB"/>
    <w:rsid w:val="00E95C5F"/>
    <w:rsid w:val="00E976CF"/>
    <w:rsid w:val="00EA1FBB"/>
    <w:rsid w:val="00EA268E"/>
    <w:rsid w:val="00EA37C0"/>
    <w:rsid w:val="00EA6B15"/>
    <w:rsid w:val="00EB0E89"/>
    <w:rsid w:val="00EB697B"/>
    <w:rsid w:val="00EC1D53"/>
    <w:rsid w:val="00EC208E"/>
    <w:rsid w:val="00EC2B1E"/>
    <w:rsid w:val="00EC75EB"/>
    <w:rsid w:val="00EC7617"/>
    <w:rsid w:val="00ED0C51"/>
    <w:rsid w:val="00ED134C"/>
    <w:rsid w:val="00ED4695"/>
    <w:rsid w:val="00ED4F4B"/>
    <w:rsid w:val="00EE1592"/>
    <w:rsid w:val="00EE27EC"/>
    <w:rsid w:val="00EE339D"/>
    <w:rsid w:val="00EE3AED"/>
    <w:rsid w:val="00EF14E2"/>
    <w:rsid w:val="00EF1FF2"/>
    <w:rsid w:val="00EF3215"/>
    <w:rsid w:val="00EF4276"/>
    <w:rsid w:val="00EF4B7B"/>
    <w:rsid w:val="00F01208"/>
    <w:rsid w:val="00F04D2D"/>
    <w:rsid w:val="00F1161C"/>
    <w:rsid w:val="00F160F6"/>
    <w:rsid w:val="00F21526"/>
    <w:rsid w:val="00F22258"/>
    <w:rsid w:val="00F2683B"/>
    <w:rsid w:val="00F305BE"/>
    <w:rsid w:val="00F323C2"/>
    <w:rsid w:val="00F3692F"/>
    <w:rsid w:val="00F40867"/>
    <w:rsid w:val="00F512D0"/>
    <w:rsid w:val="00F53B4F"/>
    <w:rsid w:val="00F61EBE"/>
    <w:rsid w:val="00F628C1"/>
    <w:rsid w:val="00F802B8"/>
    <w:rsid w:val="00F860F4"/>
    <w:rsid w:val="00F87512"/>
    <w:rsid w:val="00F935AD"/>
    <w:rsid w:val="00F97B23"/>
    <w:rsid w:val="00FA21E8"/>
    <w:rsid w:val="00FA3311"/>
    <w:rsid w:val="00FA42AD"/>
    <w:rsid w:val="00FA6EFE"/>
    <w:rsid w:val="00FB1537"/>
    <w:rsid w:val="00FB3323"/>
    <w:rsid w:val="00FB7903"/>
    <w:rsid w:val="00FC0217"/>
    <w:rsid w:val="00FC7530"/>
    <w:rsid w:val="00FD52DD"/>
    <w:rsid w:val="00FE4B95"/>
    <w:rsid w:val="00FE640C"/>
    <w:rsid w:val="00FF01A2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8A6"/>
  <w15:docId w15:val="{58E43EE9-AD18-4170-BAFE-61CD319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337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97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5C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5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689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58C9-F878-494D-9F7C-09D937B4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3674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Witold</dc:creator>
  <cp:lastModifiedBy>Wiesław Płócieniak</cp:lastModifiedBy>
  <cp:revision>2</cp:revision>
  <cp:lastPrinted>2025-02-25T13:00:00Z</cp:lastPrinted>
  <dcterms:created xsi:type="dcterms:W3CDTF">2025-02-25T13:01:00Z</dcterms:created>
  <dcterms:modified xsi:type="dcterms:W3CDTF">2025-02-25T13:01:00Z</dcterms:modified>
</cp:coreProperties>
</file>