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A577F4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Załącznik nr 1</w:t>
      </w:r>
    </w:p>
    <w:p w14:paraId="38BF6046" w14:textId="4F3F3721" w:rsidR="007F08C0" w:rsidRPr="00A577F4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do ogłoszenia o zamówieniu z</w:t>
      </w:r>
      <w:r w:rsidR="00680DE2" w:rsidRPr="00A577F4">
        <w:rPr>
          <w:rFonts w:ascii="Cambria" w:hAnsi="Cambria"/>
          <w:sz w:val="22"/>
          <w:szCs w:val="22"/>
        </w:rPr>
        <w:t xml:space="preserve"> </w:t>
      </w:r>
      <w:r w:rsidR="00093509">
        <w:rPr>
          <w:rFonts w:ascii="Cambria" w:hAnsi="Cambria"/>
          <w:sz w:val="22"/>
          <w:szCs w:val="22"/>
        </w:rPr>
        <w:t>22</w:t>
      </w:r>
      <w:r w:rsidRPr="00A577F4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093509">
        <w:rPr>
          <w:rFonts w:ascii="Cambria" w:hAnsi="Cambria"/>
          <w:sz w:val="22"/>
          <w:szCs w:val="22"/>
        </w:rPr>
        <w:t>6</w:t>
      </w:r>
      <w:r w:rsidRPr="00A577F4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A577F4">
        <w:rPr>
          <w:rFonts w:ascii="Cambria" w:hAnsi="Cambria"/>
          <w:sz w:val="22"/>
          <w:szCs w:val="22"/>
        </w:rPr>
        <w:t xml:space="preserve"> r.</w:t>
      </w:r>
    </w:p>
    <w:p w14:paraId="20DD35EC" w14:textId="77777777" w:rsidR="007F08C0" w:rsidRPr="00A577F4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295EFE90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Przedstawiam swoją ofertę dotyczącą ogłoszenia o zamówieniu na</w:t>
      </w:r>
      <w:r w:rsidR="00313133">
        <w:rPr>
          <w:rFonts w:ascii="Cambria" w:hAnsi="Cambria"/>
          <w:sz w:val="22"/>
          <w:szCs w:val="22"/>
        </w:rPr>
        <w:t xml:space="preserve"> wykonanie</w:t>
      </w:r>
      <w:r w:rsidRPr="007F08C0">
        <w:rPr>
          <w:rFonts w:ascii="Cambria" w:hAnsi="Cambria"/>
          <w:sz w:val="22"/>
          <w:szCs w:val="22"/>
        </w:rPr>
        <w:t xml:space="preserve"> </w:t>
      </w:r>
      <w:r w:rsidR="00313133">
        <w:rPr>
          <w:rFonts w:ascii="Cambria" w:hAnsi="Cambria"/>
          <w:sz w:val="22"/>
          <w:szCs w:val="22"/>
        </w:rPr>
        <w:t>u</w:t>
      </w:r>
      <w:r w:rsidR="00313133" w:rsidRPr="00313133">
        <w:rPr>
          <w:rFonts w:ascii="Cambria" w:hAnsi="Cambria"/>
          <w:sz w:val="22"/>
          <w:szCs w:val="22"/>
        </w:rPr>
        <w:t>sług</w:t>
      </w:r>
      <w:r w:rsidR="00313133">
        <w:rPr>
          <w:rFonts w:ascii="Cambria" w:hAnsi="Cambria"/>
          <w:sz w:val="22"/>
          <w:szCs w:val="22"/>
        </w:rPr>
        <w:t>i</w:t>
      </w:r>
      <w:r w:rsidR="00313133" w:rsidRPr="00313133">
        <w:rPr>
          <w:rFonts w:ascii="Cambria" w:hAnsi="Cambria"/>
          <w:sz w:val="22"/>
          <w:szCs w:val="22"/>
        </w:rPr>
        <w:t xml:space="preserve"> sekwencjonowania nowej generacji (NGS) i uzyskanie sekwencji </w:t>
      </w:r>
      <w:proofErr w:type="spellStart"/>
      <w:r w:rsidR="00313133" w:rsidRPr="00313133">
        <w:rPr>
          <w:rFonts w:ascii="Cambria" w:hAnsi="Cambria"/>
          <w:sz w:val="22"/>
          <w:szCs w:val="22"/>
        </w:rPr>
        <w:t>całogenomowych</w:t>
      </w:r>
      <w:proofErr w:type="spellEnd"/>
      <w:r w:rsidR="00313133" w:rsidRPr="00313133">
        <w:rPr>
          <w:rFonts w:ascii="Cambria" w:hAnsi="Cambria"/>
          <w:sz w:val="22"/>
          <w:szCs w:val="22"/>
        </w:rPr>
        <w:t xml:space="preserve"> w wyniku sekwencjonowania typu „</w:t>
      </w:r>
      <w:proofErr w:type="spellStart"/>
      <w:r w:rsidR="00313133" w:rsidRPr="00313133">
        <w:rPr>
          <w:rFonts w:ascii="Cambria" w:hAnsi="Cambria"/>
          <w:sz w:val="22"/>
          <w:szCs w:val="22"/>
        </w:rPr>
        <w:t>whole</w:t>
      </w:r>
      <w:proofErr w:type="spellEnd"/>
      <w:r w:rsidR="00313133" w:rsidRPr="00313133">
        <w:rPr>
          <w:rFonts w:ascii="Cambria" w:hAnsi="Cambria"/>
          <w:sz w:val="22"/>
          <w:szCs w:val="22"/>
        </w:rPr>
        <w:t xml:space="preserve"> </w:t>
      </w:r>
      <w:proofErr w:type="spellStart"/>
      <w:r w:rsidR="00313133" w:rsidRPr="00313133">
        <w:rPr>
          <w:rFonts w:ascii="Cambria" w:hAnsi="Cambria"/>
          <w:sz w:val="22"/>
          <w:szCs w:val="22"/>
        </w:rPr>
        <w:t>genome</w:t>
      </w:r>
      <w:proofErr w:type="spellEnd"/>
      <w:r w:rsidR="00313133" w:rsidRPr="00313133">
        <w:rPr>
          <w:rFonts w:ascii="Cambria" w:hAnsi="Cambria"/>
          <w:sz w:val="22"/>
          <w:szCs w:val="22"/>
        </w:rPr>
        <w:t xml:space="preserve"> </w:t>
      </w:r>
      <w:proofErr w:type="spellStart"/>
      <w:r w:rsidR="00313133" w:rsidRPr="00313133">
        <w:rPr>
          <w:rFonts w:ascii="Cambria" w:hAnsi="Cambria"/>
          <w:sz w:val="22"/>
          <w:szCs w:val="22"/>
        </w:rPr>
        <w:t>sequencing</w:t>
      </w:r>
      <w:proofErr w:type="spellEnd"/>
      <w:r w:rsidR="00313133" w:rsidRPr="00313133">
        <w:rPr>
          <w:rFonts w:ascii="Cambria" w:hAnsi="Cambria"/>
          <w:sz w:val="22"/>
          <w:szCs w:val="22"/>
        </w:rPr>
        <w:t xml:space="preserve">” (WGS), łącznie dla 110 próbek </w:t>
      </w:r>
      <w:r w:rsidR="00313133">
        <w:rPr>
          <w:rFonts w:ascii="Cambria" w:hAnsi="Cambria"/>
          <w:sz w:val="22"/>
          <w:szCs w:val="22"/>
        </w:rPr>
        <w:br/>
      </w:r>
      <w:r w:rsidR="00313133" w:rsidRPr="00313133">
        <w:rPr>
          <w:rFonts w:ascii="Cambria" w:hAnsi="Cambria"/>
          <w:sz w:val="22"/>
          <w:szCs w:val="22"/>
        </w:rPr>
        <w:t xml:space="preserve">z </w:t>
      </w:r>
      <w:proofErr w:type="spellStart"/>
      <w:r w:rsidR="00313133" w:rsidRPr="00313133">
        <w:rPr>
          <w:rFonts w:ascii="Cambria" w:hAnsi="Cambria"/>
          <w:sz w:val="22"/>
          <w:szCs w:val="22"/>
        </w:rPr>
        <w:t>mapowalnym</w:t>
      </w:r>
      <w:proofErr w:type="spellEnd"/>
      <w:r w:rsidR="00313133" w:rsidRPr="00313133">
        <w:rPr>
          <w:rFonts w:ascii="Cambria" w:hAnsi="Cambria"/>
          <w:sz w:val="22"/>
          <w:szCs w:val="22"/>
        </w:rPr>
        <w:t xml:space="preserve"> pokryciem 10x</w:t>
      </w:r>
      <w:r w:rsidR="00313133">
        <w:rPr>
          <w:rFonts w:ascii="Cambria" w:hAnsi="Cambria"/>
          <w:sz w:val="22"/>
          <w:szCs w:val="22"/>
        </w:rPr>
        <w:t xml:space="preserve"> </w:t>
      </w:r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554649A5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30F91DAC" w14:textId="77777777" w:rsidR="0054763A" w:rsidRDefault="0054763A" w:rsidP="00313133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68CCD953" w14:textId="1D6E7131" w:rsidR="00313133" w:rsidRPr="00313133" w:rsidRDefault="00313133" w:rsidP="00313133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</w:t>
      </w:r>
      <w:r w:rsidRPr="00313133">
        <w:rPr>
          <w:rFonts w:ascii="Cambria" w:hAnsi="Cambria"/>
          <w:sz w:val="22"/>
          <w:szCs w:val="22"/>
        </w:rPr>
        <w:t>o wynika z cen jednostkowych:</w:t>
      </w:r>
    </w:p>
    <w:p w14:paraId="6BC81FE9" w14:textId="05CD6AE6" w:rsidR="000F0420" w:rsidRPr="0054763A" w:rsidRDefault="00313133" w:rsidP="00313133">
      <w:pPr>
        <w:pStyle w:val="Akapitzlist"/>
        <w:spacing w:line="360" w:lineRule="auto"/>
        <w:ind w:left="0"/>
        <w:jc w:val="both"/>
        <w:rPr>
          <w:rFonts w:ascii="Cambria" w:hAnsi="Cambria"/>
          <w:b/>
          <w:bCs/>
          <w:sz w:val="22"/>
          <w:szCs w:val="22"/>
        </w:rPr>
      </w:pPr>
      <w:r w:rsidRPr="0054763A">
        <w:rPr>
          <w:rFonts w:ascii="Cambria" w:hAnsi="Cambria"/>
          <w:b/>
          <w:bCs/>
          <w:sz w:val="22"/>
          <w:szCs w:val="22"/>
        </w:rPr>
        <w:t xml:space="preserve">koszt </w:t>
      </w:r>
      <w:r w:rsidR="00745E1C">
        <w:rPr>
          <w:rFonts w:ascii="Cambria" w:hAnsi="Cambria"/>
          <w:b/>
          <w:bCs/>
          <w:sz w:val="22"/>
          <w:szCs w:val="22"/>
        </w:rPr>
        <w:t xml:space="preserve">analizy </w:t>
      </w:r>
      <w:r w:rsidRPr="0054763A">
        <w:rPr>
          <w:rFonts w:ascii="Cambria" w:hAnsi="Cambria"/>
          <w:b/>
          <w:bCs/>
          <w:sz w:val="22"/>
          <w:szCs w:val="22"/>
        </w:rPr>
        <w:t>jednej próby: …………………………. zł netto tj. …………………… zł brutto.</w:t>
      </w:r>
    </w:p>
    <w:p w14:paraId="4D1957C3" w14:textId="77777777" w:rsidR="002B4CB3" w:rsidRPr="007F08C0" w:rsidRDefault="002B4CB3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9D716CF" w14:textId="77777777" w:rsidR="002C6869" w:rsidRDefault="007F08C0" w:rsidP="002C6869">
      <w:pPr>
        <w:spacing w:line="360" w:lineRule="auto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Data:   </w:t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</w:p>
    <w:p w14:paraId="1A154E06" w14:textId="56678896" w:rsidR="007F08C0" w:rsidRPr="007F08C0" w:rsidRDefault="002C6869" w:rsidP="002C6869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……..</w:t>
      </w:r>
      <w:r w:rsidR="007F08C0" w:rsidRPr="007F08C0">
        <w:rPr>
          <w:rFonts w:ascii="Cambria" w:hAnsi="Cambria"/>
          <w:sz w:val="22"/>
          <w:szCs w:val="22"/>
        </w:rPr>
        <w:t>…………………………………..</w:t>
      </w:r>
    </w:p>
    <w:p w14:paraId="6F3F07F1" w14:textId="4BB4CA76" w:rsidR="00B85F05" w:rsidRDefault="007F08C0" w:rsidP="00093509">
      <w:pPr>
        <w:ind w:left="5670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podpis i pieczęć </w:t>
      </w:r>
      <w:r w:rsidR="002C6869">
        <w:rPr>
          <w:rFonts w:ascii="Cambria" w:hAnsi="Cambria"/>
          <w:sz w:val="22"/>
          <w:szCs w:val="22"/>
        </w:rPr>
        <w:t>Wykonawcy</w:t>
      </w:r>
    </w:p>
    <w:p w14:paraId="3E5F054F" w14:textId="217060D1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3C5FC85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093509">
        <w:rPr>
          <w:rFonts w:ascii="Cambria" w:hAnsi="Cambria"/>
          <w:sz w:val="22"/>
          <w:szCs w:val="22"/>
        </w:rPr>
        <w:t>22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093509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42B358DE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</w:t>
      </w:r>
      <w:r w:rsidR="00A577F4">
        <w:rPr>
          <w:rFonts w:ascii="Cambria" w:hAnsi="Cambria"/>
          <w:b/>
          <w:bCs/>
          <w:sz w:val="22"/>
          <w:szCs w:val="22"/>
        </w:rPr>
        <w:t>6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63EA1C51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, zwanym w dalszej treści umowy </w:t>
      </w:r>
      <w:r w:rsidR="00A577F4">
        <w:rPr>
          <w:rFonts w:ascii="Cambria" w:hAnsi="Cambria"/>
          <w:spacing w:val="-2"/>
          <w:sz w:val="22"/>
          <w:szCs w:val="22"/>
        </w:rPr>
        <w:t>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7A710D65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  <w:r w:rsidR="00A577F4">
        <w:rPr>
          <w:rFonts w:ascii="Cambria" w:hAnsi="Cambria"/>
          <w:spacing w:val="-2"/>
          <w:sz w:val="22"/>
          <w:szCs w:val="22"/>
        </w:rPr>
        <w:t xml:space="preserve"> </w:t>
      </w:r>
      <w:r w:rsidR="00A577F4" w:rsidRPr="007F08C0">
        <w:rPr>
          <w:rFonts w:ascii="Cambria" w:hAnsi="Cambria"/>
          <w:spacing w:val="-2"/>
          <w:sz w:val="22"/>
          <w:szCs w:val="22"/>
        </w:rPr>
        <w:t>zwanym w dalszej treści umowy</w:t>
      </w:r>
      <w:r w:rsidR="00A577F4">
        <w:rPr>
          <w:rFonts w:ascii="Cambria" w:hAnsi="Cambria"/>
          <w:spacing w:val="-2"/>
          <w:sz w:val="22"/>
          <w:szCs w:val="22"/>
        </w:rPr>
        <w:t xml:space="preserve"> Wykonawcą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3FAD0122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</w:t>
      </w:r>
      <w:r w:rsidR="00A577F4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przez </w:t>
      </w:r>
      <w:r w:rsidR="00A577F4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 xml:space="preserve">w trybie </w:t>
      </w:r>
      <w:r w:rsidR="004F41E1">
        <w:rPr>
          <w:rFonts w:ascii="Cambria" w:hAnsi="Cambria"/>
          <w:spacing w:val="-2"/>
          <w:sz w:val="22"/>
          <w:szCs w:val="22"/>
        </w:rPr>
        <w:t>zapytania ofertowe z ogłoszeniem na stronie Zmawiającego,</w:t>
      </w:r>
      <w:r w:rsidRPr="007F08C0">
        <w:rPr>
          <w:rFonts w:ascii="Cambria" w:hAnsi="Cambria"/>
          <w:spacing w:val="-2"/>
          <w:sz w:val="22"/>
          <w:szCs w:val="22"/>
        </w:rPr>
        <w:t xml:space="preserve">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1E8E7142" w:rsidR="007F08C0" w:rsidRPr="007F08C0" w:rsidRDefault="00A577F4" w:rsidP="004F41E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zleca, a </w:t>
      </w:r>
      <w:r w:rsidRPr="007F08C0">
        <w:rPr>
          <w:rFonts w:ascii="Cambria" w:hAnsi="Cambria"/>
          <w:spacing w:val="-2"/>
          <w:sz w:val="22"/>
          <w:szCs w:val="22"/>
        </w:rPr>
        <w:t>Wykonawca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podejmuje się wykonać …</w:t>
      </w:r>
      <w:proofErr w:type="gramStart"/>
      <w:r w:rsidR="007F08C0"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="007F08C0"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6A5B729A" w14:textId="7720113A" w:rsidR="00842D42" w:rsidRDefault="007F08C0" w:rsidP="0054763A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Termin wykonania</w:t>
      </w:r>
      <w:r w:rsidR="004F41E1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>usług</w:t>
      </w:r>
      <w:r w:rsidR="00A577F4">
        <w:rPr>
          <w:rFonts w:ascii="Cambria" w:hAnsi="Cambria"/>
          <w:spacing w:val="-2"/>
          <w:sz w:val="22"/>
          <w:szCs w:val="22"/>
        </w:rPr>
        <w:t>i:</w:t>
      </w:r>
      <w:r w:rsidRPr="007F08C0">
        <w:rPr>
          <w:rFonts w:ascii="Cambria" w:hAnsi="Cambria"/>
          <w:spacing w:val="-2"/>
          <w:sz w:val="22"/>
          <w:szCs w:val="22"/>
        </w:rPr>
        <w:t xml:space="preserve"> do </w:t>
      </w:r>
      <w:r w:rsidR="00093509">
        <w:rPr>
          <w:rFonts w:ascii="Cambria" w:hAnsi="Cambria"/>
          <w:spacing w:val="-2"/>
          <w:sz w:val="22"/>
          <w:szCs w:val="22"/>
        </w:rPr>
        <w:t>22</w:t>
      </w:r>
      <w:r w:rsidR="004F41E1">
        <w:rPr>
          <w:rFonts w:ascii="Cambria" w:hAnsi="Cambria"/>
          <w:spacing w:val="-2"/>
          <w:sz w:val="22"/>
          <w:szCs w:val="22"/>
        </w:rPr>
        <w:t>.</w:t>
      </w:r>
      <w:r w:rsidR="00842D42">
        <w:rPr>
          <w:rFonts w:ascii="Cambria" w:hAnsi="Cambria"/>
          <w:spacing w:val="-2"/>
          <w:sz w:val="22"/>
          <w:szCs w:val="22"/>
        </w:rPr>
        <w:t>0</w:t>
      </w:r>
      <w:r w:rsidR="00093509">
        <w:rPr>
          <w:rFonts w:ascii="Cambria" w:hAnsi="Cambria"/>
          <w:spacing w:val="-2"/>
          <w:sz w:val="22"/>
          <w:szCs w:val="22"/>
        </w:rPr>
        <w:t>7</w:t>
      </w:r>
      <w:r w:rsidR="00842D42">
        <w:rPr>
          <w:rFonts w:ascii="Cambria" w:hAnsi="Cambria"/>
          <w:spacing w:val="-2"/>
          <w:sz w:val="22"/>
          <w:szCs w:val="22"/>
        </w:rPr>
        <w:t>.2026 r</w:t>
      </w:r>
      <w:r w:rsidR="00A577F4">
        <w:rPr>
          <w:rFonts w:ascii="Cambria" w:hAnsi="Cambria"/>
          <w:spacing w:val="-2"/>
          <w:sz w:val="22"/>
          <w:szCs w:val="22"/>
        </w:rPr>
        <w:t>.</w:t>
      </w:r>
      <w:r w:rsidR="002C6869">
        <w:rPr>
          <w:rFonts w:ascii="Cambria" w:hAnsi="Cambria"/>
          <w:spacing w:val="-2"/>
          <w:sz w:val="22"/>
          <w:szCs w:val="22"/>
        </w:rPr>
        <w:t xml:space="preserve"> </w:t>
      </w:r>
      <w:r w:rsidR="002C6869" w:rsidRPr="002C6869">
        <w:rPr>
          <w:rFonts w:ascii="Cambria" w:hAnsi="Cambria"/>
          <w:spacing w:val="-2"/>
          <w:sz w:val="22"/>
          <w:szCs w:val="22"/>
        </w:rPr>
        <w:t>Termin wykonania usługi Zamawiający rozumie jako termin przekazania wyników.</w:t>
      </w:r>
    </w:p>
    <w:p w14:paraId="7E896CD7" w14:textId="77777777" w:rsidR="0054763A" w:rsidRDefault="00842D42" w:rsidP="0054763A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2D42">
        <w:rPr>
          <w:rFonts w:ascii="Cambria" w:hAnsi="Cambria"/>
          <w:spacing w:val="-2"/>
          <w:sz w:val="22"/>
          <w:szCs w:val="22"/>
        </w:rPr>
        <w:t xml:space="preserve">Materiał zostanie dostarczony </w:t>
      </w:r>
      <w:r w:rsidR="0054763A" w:rsidRPr="0054763A">
        <w:rPr>
          <w:rFonts w:ascii="Cambria" w:hAnsi="Cambria"/>
          <w:spacing w:val="-2"/>
          <w:sz w:val="22"/>
          <w:szCs w:val="22"/>
        </w:rPr>
        <w:t xml:space="preserve">w jednej transzy, w terminie do 7 dni, licząc od dnia podpisania umowy. </w:t>
      </w:r>
    </w:p>
    <w:p w14:paraId="31322728" w14:textId="48018CF5" w:rsidR="00842D42" w:rsidRDefault="0054763A" w:rsidP="0054763A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54763A">
        <w:rPr>
          <w:rFonts w:ascii="Cambria" w:hAnsi="Cambria"/>
          <w:spacing w:val="-2"/>
          <w:sz w:val="22"/>
          <w:szCs w:val="22"/>
        </w:rPr>
        <w:t>Koszty transportu próbek pokrywa Wykonawca. Wymagany jest zwrot niewykorzystanego materiału po zakończeniu sekwencjonowania.</w:t>
      </w:r>
    </w:p>
    <w:p w14:paraId="0855BF7E" w14:textId="369D19A8" w:rsidR="0054763A" w:rsidRPr="00842D42" w:rsidRDefault="0054763A" w:rsidP="0054763A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54763A">
        <w:rPr>
          <w:rFonts w:ascii="Cambria" w:hAnsi="Cambria"/>
          <w:spacing w:val="-2"/>
          <w:sz w:val="22"/>
          <w:szCs w:val="22"/>
        </w:rPr>
        <w:t>Zamawiający gwarantuje realizację usługi na poziomie min. 70%.</w:t>
      </w:r>
    </w:p>
    <w:p w14:paraId="1A9A3238" w14:textId="62583858" w:rsidR="007F08C0" w:rsidRPr="007F08C0" w:rsidRDefault="00A577F4" w:rsidP="0054763A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Zamawiający </w:t>
      </w:r>
      <w:r>
        <w:rPr>
          <w:rFonts w:ascii="Cambria" w:hAnsi="Cambria"/>
          <w:spacing w:val="-2"/>
          <w:sz w:val="22"/>
          <w:szCs w:val="22"/>
        </w:rPr>
        <w:t>i</w:t>
      </w:r>
      <w:r w:rsidRPr="007F08C0">
        <w:rPr>
          <w:rFonts w:ascii="Cambria" w:hAnsi="Cambria"/>
          <w:spacing w:val="-2"/>
          <w:sz w:val="22"/>
          <w:szCs w:val="22"/>
        </w:rPr>
        <w:t xml:space="preserve"> Wykonawca </w:t>
      </w:r>
      <w:r w:rsidR="007F08C0" w:rsidRPr="007F08C0">
        <w:rPr>
          <w:rFonts w:ascii="Cambria" w:hAnsi="Cambria"/>
          <w:spacing w:val="-2"/>
          <w:sz w:val="22"/>
          <w:szCs w:val="22"/>
        </w:rPr>
        <w:t>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lastRenderedPageBreak/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3E08B37D" w:rsidR="007F08C0" w:rsidRPr="007F08C0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  <w:r w:rsidRPr="007F08C0">
        <w:rPr>
          <w:rFonts w:ascii="Cambria" w:hAnsi="Cambria"/>
          <w:spacing w:val="-2"/>
          <w:sz w:val="22"/>
          <w:szCs w:val="22"/>
        </w:rPr>
        <w:t>….</w:t>
      </w:r>
    </w:p>
    <w:p w14:paraId="3AE01DCD" w14:textId="52E394F3" w:rsidR="00A577F4" w:rsidRDefault="007F08C0" w:rsidP="00595181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……………………</w:t>
      </w:r>
      <w:r w:rsidR="00C45714">
        <w:rPr>
          <w:rFonts w:ascii="Cambria" w:hAnsi="Cambria"/>
          <w:spacing w:val="-2"/>
          <w:sz w:val="22"/>
          <w:szCs w:val="22"/>
        </w:rPr>
        <w:t>……………………………………………………………………</w:t>
      </w:r>
    </w:p>
    <w:p w14:paraId="2742697D" w14:textId="77777777" w:rsidR="002C6869" w:rsidRPr="007F08C0" w:rsidRDefault="002C6869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1BDF5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Zapłata nastąpi w terminie 14 dni od dnia doręczenia faktury VAT, przelewem na rachunek bankowy Wykonawcy wskazany w fakturze.</w:t>
      </w:r>
    </w:p>
    <w:p w14:paraId="6871624D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Podstawą wystawienia faktury jest podpisanie przez Strony protokołu odbioru potwierdzającego wykonanie usługi, rozumianej jako przekazanie kompletu wyników określonych w opisie przedmiotu zamówienia (wzór protokołu stanowi załącznik nr 4 do ogłoszenia).</w:t>
      </w:r>
    </w:p>
    <w:p w14:paraId="60D51F61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Wykonawca zobowiązany jest do wystawiania faktur ustrukturyzowanych za pośrednictwem Krajowego Systemu e-Faktur (</w:t>
      </w:r>
      <w:proofErr w:type="spellStart"/>
      <w:r w:rsidRPr="000A6041">
        <w:rPr>
          <w:rFonts w:ascii="Cambria" w:hAnsi="Cambria"/>
          <w:spacing w:val="-2"/>
          <w:sz w:val="22"/>
          <w:szCs w:val="22"/>
        </w:rPr>
        <w:t>KSeF</w:t>
      </w:r>
      <w:proofErr w:type="spellEnd"/>
      <w:r w:rsidRPr="000A6041">
        <w:rPr>
          <w:rFonts w:ascii="Cambria" w:hAnsi="Cambria"/>
          <w:spacing w:val="-2"/>
          <w:sz w:val="22"/>
          <w:szCs w:val="22"/>
        </w:rPr>
        <w:t>) w przypadku, gdy obowiązek taki wynika z przepisów prawa.</w:t>
      </w:r>
    </w:p>
    <w:p w14:paraId="6B21AC4B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 przypadku braku obowiązku, o którym mowa w ust. 3, Wykonawca może wystawiać faktury w formie elektronicznej lub papierowej, zgodnie z obowiązującymi przepisami oraz wymaganiami Zamawiającego.</w:t>
      </w:r>
    </w:p>
    <w:p w14:paraId="05DBB435" w14:textId="77777777" w:rsidR="000A6041" w:rsidRPr="000A6041" w:rsidRDefault="000A6041" w:rsidP="000A6041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Za datę doręczenia faktury uznaje się:</w:t>
      </w:r>
    </w:p>
    <w:p w14:paraId="589D0B93" w14:textId="77777777" w:rsidR="000A6041" w:rsidRPr="000A6041" w:rsidRDefault="000A6041" w:rsidP="000A6041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 xml:space="preserve">w przypadku faktury ustrukturyzowanej – datę jej przesłania za pośrednictwem </w:t>
      </w:r>
      <w:proofErr w:type="spellStart"/>
      <w:r w:rsidRPr="000A6041">
        <w:rPr>
          <w:rFonts w:ascii="Cambria" w:hAnsi="Cambria"/>
          <w:spacing w:val="-2"/>
          <w:sz w:val="22"/>
          <w:szCs w:val="22"/>
        </w:rPr>
        <w:t>KSeF</w:t>
      </w:r>
      <w:proofErr w:type="spellEnd"/>
      <w:r w:rsidRPr="000A6041">
        <w:rPr>
          <w:rFonts w:ascii="Cambria" w:hAnsi="Cambria"/>
          <w:spacing w:val="-2"/>
          <w:sz w:val="22"/>
          <w:szCs w:val="22"/>
        </w:rPr>
        <w:t>,</w:t>
      </w:r>
    </w:p>
    <w:p w14:paraId="2C1E43AB" w14:textId="1BD1FAB2" w:rsidR="007F08C0" w:rsidRDefault="000A6041" w:rsidP="000A6041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w przypadku faktury elektronicznej lub papierowej – datę jej wpływu do Zamawiającego.</w:t>
      </w:r>
    </w:p>
    <w:p w14:paraId="30173552" w14:textId="77777777" w:rsidR="00793288" w:rsidRPr="000A6041" w:rsidRDefault="00793288" w:rsidP="00793288">
      <w:pPr>
        <w:pStyle w:val="Akapitzlist"/>
        <w:suppressAutoHyphens/>
        <w:autoSpaceDN w:val="0"/>
        <w:spacing w:line="360" w:lineRule="auto"/>
        <w:ind w:left="567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43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245AA4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4209A658" w:rsidR="007F08C0" w:rsidRPr="007F08C0" w:rsidRDefault="007F08C0" w:rsidP="00245AA4">
      <w:pPr>
        <w:numPr>
          <w:ilvl w:val="0"/>
          <w:numId w:val="3"/>
        </w:numPr>
        <w:tabs>
          <w:tab w:val="clear" w:pos="360"/>
          <w:tab w:val="decimal" w:pos="142"/>
        </w:tabs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</w:t>
      </w:r>
      <w:r w:rsidR="00793288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 xml:space="preserve">umownej, Strony są uprawnione do żądania odszkodowania na zasadach ogólnych, wynikających z przepisów Kodeksu cywilnego – niezależnie od tego, czy realizuje uprawnienia do otrzymania kary umownej. </w:t>
      </w:r>
      <w:r w:rsidR="001A4BAD">
        <w:rPr>
          <w:rFonts w:ascii="Cambria" w:hAnsi="Cambria"/>
          <w:spacing w:val="-2"/>
          <w:sz w:val="22"/>
          <w:szCs w:val="22"/>
        </w:rPr>
        <w:t>Wykonawca zapłaci</w:t>
      </w:r>
      <w:r w:rsidRPr="007F08C0">
        <w:rPr>
          <w:rFonts w:ascii="Cambria" w:hAnsi="Cambria"/>
          <w:spacing w:val="-2"/>
          <w:sz w:val="22"/>
          <w:szCs w:val="22"/>
        </w:rPr>
        <w:t xml:space="preserve"> karę umowną w terminie 14 dni </w:t>
      </w:r>
      <w:r w:rsidR="001A4BAD" w:rsidRPr="001A4BAD">
        <w:rPr>
          <w:rFonts w:ascii="Cambria" w:hAnsi="Cambria"/>
          <w:spacing w:val="-2"/>
          <w:sz w:val="22"/>
          <w:szCs w:val="22"/>
        </w:rPr>
        <w:t xml:space="preserve">od </w:t>
      </w:r>
      <w:r w:rsidR="001A4BAD" w:rsidRPr="001A4BAD">
        <w:rPr>
          <w:rFonts w:ascii="Cambria" w:hAnsi="Cambria"/>
          <w:spacing w:val="-2"/>
          <w:sz w:val="22"/>
          <w:szCs w:val="22"/>
        </w:rPr>
        <w:lastRenderedPageBreak/>
        <w:t>otrzymania żądania jej zapłaty</w:t>
      </w:r>
      <w:r w:rsidR="001A4BAD">
        <w:rPr>
          <w:rFonts w:ascii="Cambria" w:hAnsi="Cambria"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spacing w:val="-2"/>
          <w:sz w:val="22"/>
          <w:szCs w:val="22"/>
        </w:rPr>
        <w:t>w formie noty księgowej, przelewem na rachunek bankowy wskazany przez Strony w żądaniu zapłaty.</w:t>
      </w:r>
    </w:p>
    <w:p w14:paraId="52A5E5B0" w14:textId="7C122213" w:rsidR="007F08C0" w:rsidRPr="007F08C0" w:rsidRDefault="007F08C0" w:rsidP="00595181">
      <w:pPr>
        <w:spacing w:after="160" w:line="259" w:lineRule="auto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245AA4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245A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245AA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wyłączne prawo zezwalania na wykonywanie zależnych praw autorskich do wszelkich opracowań dokumentacji technicznej wyników badań (lub ich poszczególnych elementów), 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245AA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451F072C" w14:textId="77777777" w:rsid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614697A" w14:textId="77777777" w:rsidR="00745E1C" w:rsidRPr="007F08C0" w:rsidRDefault="00745E1C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5F90C521" w:rsidR="007F08C0" w:rsidRPr="00AC7A8C" w:rsidRDefault="007F08C0" w:rsidP="00AC7A8C">
      <w:pPr>
        <w:spacing w:after="160" w:line="259" w:lineRule="auto"/>
        <w:jc w:val="center"/>
        <w:rPr>
          <w:rFonts w:ascii="Cambria" w:hAnsi="Cambria"/>
          <w:bCs/>
          <w:spacing w:val="-2"/>
          <w:sz w:val="22"/>
          <w:szCs w:val="22"/>
        </w:rPr>
      </w:pPr>
      <w:r w:rsidRPr="009A5C83">
        <w:rPr>
          <w:rFonts w:ascii="Cambria" w:hAnsi="Cambria"/>
          <w:bCs/>
          <w:spacing w:val="-2"/>
          <w:sz w:val="22"/>
          <w:szCs w:val="22"/>
        </w:rPr>
        <w:lastRenderedPageBreak/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030F586" w14:textId="4024C4B1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Sprawy nieuregulowane niniejszą umową będą rozpatrywane z odpowiednim zastosowaniem postanowień Kodeksu cywilnego.</w:t>
      </w:r>
    </w:p>
    <w:p w14:paraId="3147DDB0" w14:textId="65B374E0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Wszelkie zmiany niniejszej umowy wymagają dla swej ważności zachowania formy pisemnej </w:t>
      </w:r>
      <w:r w:rsidR="00745E1C">
        <w:rPr>
          <w:rFonts w:ascii="Cambria" w:hAnsi="Cambria"/>
          <w:sz w:val="22"/>
          <w:szCs w:val="22"/>
        </w:rPr>
        <w:br/>
      </w:r>
      <w:r w:rsidRPr="00245AA4">
        <w:rPr>
          <w:rFonts w:ascii="Cambria" w:hAnsi="Cambria"/>
          <w:sz w:val="22"/>
          <w:szCs w:val="22"/>
        </w:rPr>
        <w:t>i podpisów obu stron oraz nie mogą być sprzeczne z treścią złożonej oferty przez WYKONAWCĘ.</w:t>
      </w:r>
    </w:p>
    <w:p w14:paraId="2D1071C5" w14:textId="44748F06" w:rsidR="00245AA4" w:rsidRPr="00245AA4" w:rsidRDefault="00245AA4" w:rsidP="00245AA4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156140F1" w14:textId="67CE056F" w:rsidR="00245AA4" w:rsidRPr="00745E1C" w:rsidRDefault="00245AA4" w:rsidP="00745E1C">
      <w:pPr>
        <w:pStyle w:val="Akapitzlist"/>
        <w:numPr>
          <w:ilvl w:val="0"/>
          <w:numId w:val="1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Jeżeli po upływie 30 dni od daty powstania sporu Zamawiający i Wykonawca nie będą </w:t>
      </w:r>
      <w:r w:rsidRPr="00745E1C">
        <w:rPr>
          <w:rFonts w:ascii="Cambria" w:hAnsi="Cambria"/>
          <w:sz w:val="22"/>
          <w:szCs w:val="22"/>
        </w:rPr>
        <w:t>w stanie rozstrzygnąć sporu ugodowo, spór zostanie rozstrzygnięty przez sąd właściwy miejscowo dla siedziby Zamawiającego.</w:t>
      </w:r>
    </w:p>
    <w:p w14:paraId="14044A20" w14:textId="1BBDB4FF" w:rsidR="00245AA4" w:rsidRPr="00245AA4" w:rsidRDefault="00245AA4" w:rsidP="00245AA4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245AA4">
        <w:rPr>
          <w:rFonts w:ascii="Cambria" w:hAnsi="Cambria"/>
          <w:sz w:val="22"/>
          <w:szCs w:val="22"/>
        </w:rPr>
        <w:t xml:space="preserve">Jako datę zawarcia niniejszej Umowy przyjmuje się datę złożenia podpisu przez stronę składającą podpis w ostatniej kolejności. </w:t>
      </w:r>
    </w:p>
    <w:p w14:paraId="254DE5B1" w14:textId="77777777" w:rsidR="00245AA4" w:rsidRDefault="00245AA4" w:rsidP="00245AA4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</w:p>
    <w:p w14:paraId="71AA3671" w14:textId="039C7C01" w:rsidR="007F08C0" w:rsidRPr="007F08C0" w:rsidRDefault="007F08C0" w:rsidP="00245AA4">
      <w:pPr>
        <w:suppressAutoHyphens/>
        <w:autoSpaceDN w:val="0"/>
        <w:spacing w:line="276" w:lineRule="auto"/>
        <w:ind w:left="284" w:hanging="284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3751B98" w14:textId="77777777" w:rsidR="000A6041" w:rsidRDefault="000A6041" w:rsidP="000A6041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Oferta Wykonawcy z dnia ………</w:t>
      </w:r>
      <w:proofErr w:type="gramStart"/>
      <w:r w:rsidRPr="000A6041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0A6041">
        <w:rPr>
          <w:rFonts w:ascii="Cambria" w:hAnsi="Cambria"/>
          <w:spacing w:val="-2"/>
          <w:sz w:val="22"/>
          <w:szCs w:val="22"/>
        </w:rPr>
        <w:t>. r. określająca przedmiot i wartość usługi oraz protokół odbioru usługi. Wszelkie powołane w umowie załączniki, wymienione w tym paragrafie, stanowią jej integralną część.</w:t>
      </w:r>
    </w:p>
    <w:p w14:paraId="78705989" w14:textId="27CF36C6" w:rsidR="007F08C0" w:rsidRDefault="000A6041" w:rsidP="000A6041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A6041">
        <w:rPr>
          <w:rFonts w:ascii="Cambria" w:hAnsi="Cambria"/>
          <w:spacing w:val="-2"/>
          <w:sz w:val="22"/>
          <w:szCs w:val="22"/>
        </w:rPr>
        <w:t>Postanowienia ogłoszenia o zamówieniu stanowiącego podstawę zawarcia niniejszej umowy oraz jego załączników w zakresie zasad realizacji, odbioru i rozliczenia przedmiotu umowy stanowią integralną część niniejszej umowy.</w:t>
      </w:r>
    </w:p>
    <w:p w14:paraId="023C0A1B" w14:textId="77777777" w:rsidR="00745E1C" w:rsidRPr="000A6041" w:rsidRDefault="00745E1C" w:rsidP="00745E1C">
      <w:pPr>
        <w:pStyle w:val="Akapitzlist"/>
        <w:suppressAutoHyphens/>
        <w:autoSpaceDN w:val="0"/>
        <w:spacing w:line="360" w:lineRule="auto"/>
        <w:ind w:left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30A29C74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 xml:space="preserve">§ </w:t>
      </w:r>
      <w:r w:rsidR="008E699E">
        <w:rPr>
          <w:rFonts w:ascii="Cambria" w:hAnsi="Cambria"/>
          <w:bCs/>
          <w:spacing w:val="-2"/>
          <w:sz w:val="22"/>
          <w:szCs w:val="22"/>
        </w:rPr>
        <w:t>10</w:t>
      </w:r>
      <w:r w:rsidRPr="007F08C0">
        <w:rPr>
          <w:rFonts w:ascii="Cambria" w:hAnsi="Cambria"/>
          <w:bCs/>
          <w:spacing w:val="-2"/>
          <w:sz w:val="22"/>
          <w:szCs w:val="22"/>
        </w:rPr>
        <w:t>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0A9C742B" w:rsidR="007F08C0" w:rsidRPr="007F08C0" w:rsidRDefault="007F08C0" w:rsidP="00245AA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z siedzibą w Kórniku przy ulicy Parkowej nr </w:t>
      </w:r>
      <w:r w:rsidR="00A577F4">
        <w:rPr>
          <w:rFonts w:ascii="Cambria" w:eastAsia="Calibri" w:hAnsi="Cambria"/>
          <w:sz w:val="22"/>
          <w:szCs w:val="22"/>
          <w:lang w:eastAsia="en-US"/>
        </w:rPr>
        <w:br/>
      </w:r>
      <w:r w:rsidRPr="007F08C0">
        <w:rPr>
          <w:rFonts w:ascii="Cambria" w:eastAsia="Calibri" w:hAnsi="Cambria"/>
          <w:sz w:val="22"/>
          <w:szCs w:val="22"/>
          <w:lang w:eastAsia="en-US"/>
        </w:rPr>
        <w:t>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245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245A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0F0B24ED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§ 1</w:t>
      </w:r>
      <w:r w:rsidR="008E699E">
        <w:rPr>
          <w:rFonts w:ascii="Cambria" w:hAnsi="Cambria"/>
          <w:spacing w:val="-2"/>
          <w:sz w:val="22"/>
          <w:szCs w:val="22"/>
        </w:rPr>
        <w:t>1</w:t>
      </w:r>
      <w:r w:rsidRPr="00D84E58">
        <w:rPr>
          <w:rFonts w:ascii="Cambria" w:hAnsi="Cambria"/>
          <w:spacing w:val="-2"/>
          <w:sz w:val="22"/>
          <w:szCs w:val="22"/>
        </w:rPr>
        <w:t xml:space="preserve">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245AA4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A577F4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3AA0A2DE" w14:textId="77777777" w:rsidR="00245AA4" w:rsidRDefault="00245AA4" w:rsidP="007F08C0">
      <w:pPr>
        <w:rPr>
          <w:rFonts w:asciiTheme="majorHAnsi" w:hAnsiTheme="majorHAnsi"/>
        </w:rPr>
      </w:pPr>
    </w:p>
    <w:p w14:paraId="50D147CC" w14:textId="77777777" w:rsidR="00245AA4" w:rsidRDefault="00245AA4" w:rsidP="007F08C0">
      <w:pPr>
        <w:rPr>
          <w:rFonts w:asciiTheme="majorHAnsi" w:hAnsiTheme="majorHAnsi"/>
        </w:rPr>
      </w:pPr>
    </w:p>
    <w:p w14:paraId="5BFC29C8" w14:textId="77777777" w:rsidR="00245AA4" w:rsidRDefault="00245AA4" w:rsidP="007F08C0">
      <w:pPr>
        <w:rPr>
          <w:rFonts w:asciiTheme="majorHAnsi" w:hAnsiTheme="majorHAnsi"/>
        </w:rPr>
      </w:pPr>
    </w:p>
    <w:p w14:paraId="52544FB1" w14:textId="77777777" w:rsidR="00245AA4" w:rsidRDefault="00245AA4" w:rsidP="007F08C0">
      <w:pPr>
        <w:rPr>
          <w:rFonts w:asciiTheme="majorHAnsi" w:hAnsiTheme="majorHAnsi"/>
        </w:rPr>
      </w:pPr>
    </w:p>
    <w:p w14:paraId="19C0498A" w14:textId="77777777" w:rsidR="009126C2" w:rsidRDefault="009126C2" w:rsidP="007F08C0">
      <w:pPr>
        <w:rPr>
          <w:rFonts w:asciiTheme="majorHAnsi" w:hAnsiTheme="majorHAnsi"/>
        </w:rPr>
      </w:pPr>
    </w:p>
    <w:p w14:paraId="10C4F21F" w14:textId="77777777" w:rsidR="009126C2" w:rsidRDefault="009126C2" w:rsidP="007F08C0">
      <w:pPr>
        <w:rPr>
          <w:rFonts w:asciiTheme="majorHAnsi" w:hAnsiTheme="majorHAnsi"/>
        </w:rPr>
      </w:pPr>
    </w:p>
    <w:p w14:paraId="23CF1E74" w14:textId="77777777" w:rsidR="009126C2" w:rsidRDefault="009126C2" w:rsidP="007F08C0">
      <w:pPr>
        <w:rPr>
          <w:rFonts w:asciiTheme="majorHAnsi" w:hAnsiTheme="majorHAnsi"/>
        </w:rPr>
      </w:pPr>
    </w:p>
    <w:p w14:paraId="5A3BB149" w14:textId="77777777" w:rsidR="009126C2" w:rsidRDefault="009126C2" w:rsidP="007F08C0">
      <w:pPr>
        <w:rPr>
          <w:rFonts w:asciiTheme="majorHAnsi" w:hAnsiTheme="majorHAnsi"/>
        </w:rPr>
      </w:pPr>
    </w:p>
    <w:p w14:paraId="7725D4FC" w14:textId="77777777" w:rsidR="009126C2" w:rsidRDefault="009126C2" w:rsidP="007F08C0">
      <w:pPr>
        <w:rPr>
          <w:rFonts w:asciiTheme="majorHAnsi" w:hAnsiTheme="majorHAnsi"/>
        </w:rPr>
      </w:pPr>
    </w:p>
    <w:p w14:paraId="28D2C462" w14:textId="77777777" w:rsidR="009126C2" w:rsidRDefault="009126C2" w:rsidP="007F08C0">
      <w:pPr>
        <w:rPr>
          <w:rFonts w:asciiTheme="majorHAnsi" w:hAnsiTheme="majorHAnsi"/>
        </w:rPr>
      </w:pPr>
    </w:p>
    <w:p w14:paraId="6AB3829D" w14:textId="77777777" w:rsidR="009126C2" w:rsidRDefault="009126C2" w:rsidP="007F08C0">
      <w:pPr>
        <w:rPr>
          <w:rFonts w:asciiTheme="majorHAnsi" w:hAnsiTheme="majorHAnsi"/>
        </w:rPr>
      </w:pPr>
    </w:p>
    <w:p w14:paraId="2FC02DCA" w14:textId="77777777" w:rsidR="009126C2" w:rsidRDefault="009126C2" w:rsidP="007F08C0">
      <w:pPr>
        <w:rPr>
          <w:rFonts w:asciiTheme="majorHAnsi" w:hAnsiTheme="majorHAnsi"/>
        </w:rPr>
      </w:pPr>
    </w:p>
    <w:p w14:paraId="514DE1B3" w14:textId="77777777" w:rsidR="009126C2" w:rsidRDefault="009126C2" w:rsidP="007F08C0">
      <w:pPr>
        <w:rPr>
          <w:rFonts w:asciiTheme="majorHAnsi" w:hAnsiTheme="majorHAnsi"/>
        </w:rPr>
      </w:pPr>
    </w:p>
    <w:p w14:paraId="10B2B7B4" w14:textId="77777777" w:rsidR="009126C2" w:rsidRDefault="009126C2" w:rsidP="007F08C0">
      <w:pPr>
        <w:rPr>
          <w:rFonts w:asciiTheme="majorHAnsi" w:hAnsiTheme="majorHAnsi"/>
        </w:rPr>
      </w:pPr>
    </w:p>
    <w:p w14:paraId="726F829C" w14:textId="77777777" w:rsidR="009126C2" w:rsidRDefault="009126C2" w:rsidP="007F08C0">
      <w:pPr>
        <w:rPr>
          <w:rFonts w:asciiTheme="majorHAnsi" w:hAnsiTheme="majorHAnsi"/>
        </w:rPr>
      </w:pPr>
    </w:p>
    <w:p w14:paraId="088850FD" w14:textId="77777777" w:rsidR="009126C2" w:rsidRDefault="009126C2" w:rsidP="007F08C0">
      <w:pPr>
        <w:rPr>
          <w:rFonts w:asciiTheme="majorHAnsi" w:hAnsiTheme="majorHAnsi"/>
        </w:rPr>
      </w:pPr>
    </w:p>
    <w:p w14:paraId="0459B25C" w14:textId="77777777" w:rsidR="009126C2" w:rsidRDefault="009126C2" w:rsidP="007F08C0">
      <w:pPr>
        <w:rPr>
          <w:rFonts w:asciiTheme="majorHAnsi" w:hAnsiTheme="majorHAnsi"/>
        </w:rPr>
      </w:pPr>
    </w:p>
    <w:p w14:paraId="515DEAA0" w14:textId="77777777" w:rsidR="009126C2" w:rsidRDefault="009126C2" w:rsidP="007F08C0">
      <w:pPr>
        <w:rPr>
          <w:rFonts w:asciiTheme="majorHAnsi" w:hAnsiTheme="majorHAnsi"/>
        </w:rPr>
      </w:pPr>
    </w:p>
    <w:p w14:paraId="3DF8BE10" w14:textId="77777777" w:rsidR="009126C2" w:rsidRDefault="009126C2" w:rsidP="007F08C0">
      <w:pPr>
        <w:rPr>
          <w:rFonts w:asciiTheme="majorHAnsi" w:hAnsiTheme="majorHAnsi"/>
        </w:rPr>
      </w:pPr>
    </w:p>
    <w:p w14:paraId="433516FA" w14:textId="77777777" w:rsidR="009126C2" w:rsidRDefault="009126C2" w:rsidP="007F08C0">
      <w:pPr>
        <w:rPr>
          <w:rFonts w:asciiTheme="majorHAnsi" w:hAnsiTheme="majorHAnsi"/>
        </w:rPr>
      </w:pPr>
    </w:p>
    <w:p w14:paraId="52B28CA7" w14:textId="77777777" w:rsidR="009126C2" w:rsidRDefault="009126C2" w:rsidP="007F08C0">
      <w:pPr>
        <w:rPr>
          <w:rFonts w:asciiTheme="majorHAnsi" w:hAnsiTheme="majorHAnsi"/>
        </w:rPr>
      </w:pPr>
    </w:p>
    <w:p w14:paraId="4E1E3153" w14:textId="77777777" w:rsidR="009126C2" w:rsidRDefault="009126C2" w:rsidP="007F08C0">
      <w:pPr>
        <w:rPr>
          <w:rFonts w:asciiTheme="majorHAnsi" w:hAnsiTheme="majorHAnsi"/>
        </w:rPr>
      </w:pPr>
    </w:p>
    <w:p w14:paraId="63C6582F" w14:textId="77777777" w:rsidR="009126C2" w:rsidRDefault="009126C2" w:rsidP="007F08C0">
      <w:pPr>
        <w:rPr>
          <w:rFonts w:asciiTheme="majorHAnsi" w:hAnsiTheme="majorHAnsi"/>
        </w:rPr>
      </w:pPr>
    </w:p>
    <w:p w14:paraId="5619AA78" w14:textId="77777777" w:rsidR="009126C2" w:rsidRDefault="009126C2" w:rsidP="007F08C0">
      <w:pPr>
        <w:rPr>
          <w:rFonts w:asciiTheme="majorHAnsi" w:hAnsiTheme="majorHAnsi"/>
        </w:rPr>
      </w:pPr>
    </w:p>
    <w:p w14:paraId="6B1314F1" w14:textId="77777777" w:rsidR="009126C2" w:rsidRDefault="009126C2" w:rsidP="007F08C0">
      <w:pPr>
        <w:rPr>
          <w:rFonts w:asciiTheme="majorHAnsi" w:hAnsiTheme="majorHAnsi"/>
        </w:rPr>
      </w:pPr>
    </w:p>
    <w:p w14:paraId="59A67F84" w14:textId="77777777" w:rsidR="009126C2" w:rsidRDefault="009126C2" w:rsidP="007F08C0">
      <w:pPr>
        <w:rPr>
          <w:rFonts w:asciiTheme="majorHAnsi" w:hAnsiTheme="majorHAnsi"/>
        </w:rPr>
      </w:pPr>
    </w:p>
    <w:p w14:paraId="5E9F0EF6" w14:textId="77777777" w:rsidR="009126C2" w:rsidRDefault="009126C2" w:rsidP="007F08C0">
      <w:pPr>
        <w:rPr>
          <w:rFonts w:asciiTheme="majorHAnsi" w:hAnsiTheme="majorHAnsi"/>
        </w:rPr>
      </w:pPr>
    </w:p>
    <w:p w14:paraId="07389F6C" w14:textId="77777777" w:rsidR="009126C2" w:rsidRDefault="009126C2" w:rsidP="007F08C0">
      <w:pPr>
        <w:rPr>
          <w:rFonts w:asciiTheme="majorHAnsi" w:hAnsiTheme="majorHAnsi"/>
        </w:rPr>
      </w:pPr>
    </w:p>
    <w:p w14:paraId="57663029" w14:textId="77777777" w:rsidR="009126C2" w:rsidRDefault="009126C2" w:rsidP="007F08C0">
      <w:pPr>
        <w:rPr>
          <w:rFonts w:asciiTheme="majorHAnsi" w:hAnsiTheme="majorHAnsi"/>
        </w:rPr>
      </w:pPr>
    </w:p>
    <w:p w14:paraId="2412CC99" w14:textId="77777777" w:rsidR="009126C2" w:rsidRDefault="009126C2" w:rsidP="007F08C0">
      <w:pPr>
        <w:rPr>
          <w:rFonts w:asciiTheme="majorHAnsi" w:hAnsiTheme="majorHAnsi"/>
        </w:rPr>
      </w:pPr>
    </w:p>
    <w:p w14:paraId="2D3E20D5" w14:textId="77777777" w:rsidR="009126C2" w:rsidRDefault="009126C2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6D4B0BFD" w:rsidR="007F08C0" w:rsidRPr="007F08C0" w:rsidRDefault="00A577F4" w:rsidP="00A577F4">
      <w:pPr>
        <w:ind w:firstLine="4962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="007F08C0" w:rsidRPr="007F08C0">
        <w:rPr>
          <w:rFonts w:ascii="Cambria" w:hAnsi="Cambria"/>
          <w:sz w:val="22"/>
          <w:szCs w:val="22"/>
        </w:rPr>
        <w:t>ałącznik nr</w:t>
      </w:r>
      <w:r w:rsidR="007F08C0">
        <w:rPr>
          <w:rFonts w:ascii="Cambria" w:hAnsi="Cambria"/>
          <w:sz w:val="22"/>
          <w:szCs w:val="22"/>
        </w:rPr>
        <w:t xml:space="preserve"> </w:t>
      </w:r>
      <w:r w:rsidR="007F08C0" w:rsidRPr="007F08C0">
        <w:rPr>
          <w:rFonts w:ascii="Cambria" w:hAnsi="Cambria"/>
          <w:sz w:val="22"/>
          <w:szCs w:val="22"/>
        </w:rPr>
        <w:t>3</w:t>
      </w:r>
    </w:p>
    <w:p w14:paraId="1660F8BE" w14:textId="3147C14D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745E1C">
        <w:rPr>
          <w:rFonts w:ascii="Cambria" w:hAnsi="Cambria"/>
          <w:sz w:val="22"/>
          <w:szCs w:val="22"/>
        </w:rPr>
        <w:t>22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745E1C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9126C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9126C2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9126C2">
      <w:pPr>
        <w:pStyle w:val="Akapitzlist"/>
        <w:numPr>
          <w:ilvl w:val="0"/>
          <w:numId w:val="15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9126C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9126C2">
      <w:pPr>
        <w:pStyle w:val="Akapitzlist"/>
        <w:numPr>
          <w:ilvl w:val="0"/>
          <w:numId w:val="15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54EE3E8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6ED2808A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60527D9C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259E9FF9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33AF3777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7A25FFAF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01D5E603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56AC231A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2D76B951" w14:textId="77777777" w:rsidR="00793288" w:rsidRDefault="00793288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BE76FDB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3BE97919" w14:textId="77777777" w:rsidR="00745E1C" w:rsidRPr="007F08C0" w:rsidRDefault="00745E1C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4F67A180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745E1C">
        <w:rPr>
          <w:rFonts w:ascii="Cambria" w:hAnsi="Cambria"/>
          <w:sz w:val="22"/>
          <w:szCs w:val="22"/>
        </w:rPr>
        <w:t>22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</w:t>
      </w:r>
      <w:r w:rsidR="00745E1C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2475B344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 w:rsidR="00A577F4">
        <w:rPr>
          <w:rFonts w:ascii="Cambria" w:hAnsi="Cambria" w:cs="Calibri"/>
          <w:sz w:val="22"/>
          <w:szCs w:val="22"/>
        </w:rPr>
        <w:t>6</w:t>
      </w:r>
      <w:r>
        <w:rPr>
          <w:rFonts w:ascii="Cambria" w:hAnsi="Cambria" w:cs="Calibri"/>
          <w:sz w:val="22"/>
          <w:szCs w:val="22"/>
        </w:rPr>
        <w:t xml:space="preserve">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0B89136E" w14:textId="0FB29F70" w:rsidR="002B4CB3" w:rsidRDefault="007F08C0" w:rsidP="00745E1C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745E1C" w:rsidRPr="00745E1C">
        <w:rPr>
          <w:rFonts w:ascii="Cambria" w:hAnsi="Cambria" w:cs="Calibri"/>
          <w:sz w:val="22"/>
          <w:szCs w:val="22"/>
        </w:rPr>
        <w:t xml:space="preserve">Przedstawiam swoją ofertę dotyczącą ogłoszenia o zamówieniu na wykonanie usługi sekwencjonowania nowej generacji (NGS) i uzyskanie sekwencji </w:t>
      </w:r>
      <w:proofErr w:type="spellStart"/>
      <w:r w:rsidR="00745E1C" w:rsidRPr="00745E1C">
        <w:rPr>
          <w:rFonts w:ascii="Cambria" w:hAnsi="Cambria" w:cs="Calibri"/>
          <w:sz w:val="22"/>
          <w:szCs w:val="22"/>
        </w:rPr>
        <w:t>całogenomowych</w:t>
      </w:r>
      <w:proofErr w:type="spellEnd"/>
      <w:r w:rsidR="00745E1C" w:rsidRPr="00745E1C">
        <w:rPr>
          <w:rFonts w:ascii="Cambria" w:hAnsi="Cambria" w:cs="Calibri"/>
          <w:sz w:val="22"/>
          <w:szCs w:val="22"/>
        </w:rPr>
        <w:t xml:space="preserve"> w wyniku sekwencjonowania typu „</w:t>
      </w:r>
      <w:proofErr w:type="spellStart"/>
      <w:r w:rsidR="00745E1C" w:rsidRPr="00745E1C">
        <w:rPr>
          <w:rFonts w:ascii="Cambria" w:hAnsi="Cambria" w:cs="Calibri"/>
          <w:sz w:val="22"/>
          <w:szCs w:val="22"/>
        </w:rPr>
        <w:t>whole</w:t>
      </w:r>
      <w:proofErr w:type="spellEnd"/>
      <w:r w:rsidR="00745E1C" w:rsidRPr="00745E1C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745E1C" w:rsidRPr="00745E1C">
        <w:rPr>
          <w:rFonts w:ascii="Cambria" w:hAnsi="Cambria" w:cs="Calibri"/>
          <w:sz w:val="22"/>
          <w:szCs w:val="22"/>
        </w:rPr>
        <w:t>genome</w:t>
      </w:r>
      <w:proofErr w:type="spellEnd"/>
      <w:r w:rsidR="00745E1C" w:rsidRPr="00745E1C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745E1C" w:rsidRPr="00745E1C">
        <w:rPr>
          <w:rFonts w:ascii="Cambria" w:hAnsi="Cambria" w:cs="Calibri"/>
          <w:sz w:val="22"/>
          <w:szCs w:val="22"/>
        </w:rPr>
        <w:t>sequencing</w:t>
      </w:r>
      <w:proofErr w:type="spellEnd"/>
      <w:r w:rsidR="00745E1C" w:rsidRPr="00745E1C">
        <w:rPr>
          <w:rFonts w:ascii="Cambria" w:hAnsi="Cambria" w:cs="Calibri"/>
          <w:sz w:val="22"/>
          <w:szCs w:val="22"/>
        </w:rPr>
        <w:t>” (WGS), łącznie</w:t>
      </w:r>
      <w:r w:rsidR="00745E1C">
        <w:rPr>
          <w:rFonts w:ascii="Cambria" w:hAnsi="Cambria" w:cs="Calibri"/>
          <w:sz w:val="22"/>
          <w:szCs w:val="22"/>
        </w:rPr>
        <w:t xml:space="preserve"> </w:t>
      </w:r>
      <w:r w:rsidR="00745E1C" w:rsidRPr="00745E1C">
        <w:rPr>
          <w:rFonts w:ascii="Cambria" w:hAnsi="Cambria" w:cs="Calibri"/>
          <w:sz w:val="22"/>
          <w:szCs w:val="22"/>
        </w:rPr>
        <w:t>dla</w:t>
      </w:r>
      <w:r w:rsidR="00745E1C">
        <w:rPr>
          <w:rFonts w:ascii="Cambria" w:hAnsi="Cambria" w:cs="Calibri"/>
          <w:sz w:val="22"/>
          <w:szCs w:val="22"/>
        </w:rPr>
        <w:t> </w:t>
      </w:r>
      <w:r w:rsidR="00745E1C" w:rsidRPr="00745E1C">
        <w:rPr>
          <w:rFonts w:ascii="Cambria" w:hAnsi="Cambria" w:cs="Calibri"/>
          <w:sz w:val="22"/>
          <w:szCs w:val="22"/>
        </w:rPr>
        <w:t>110</w:t>
      </w:r>
      <w:r w:rsidR="00745E1C">
        <w:rPr>
          <w:rFonts w:ascii="Cambria" w:hAnsi="Cambria" w:cs="Calibri"/>
          <w:sz w:val="22"/>
          <w:szCs w:val="22"/>
        </w:rPr>
        <w:t> </w:t>
      </w:r>
      <w:r w:rsidR="00745E1C" w:rsidRPr="00745E1C">
        <w:rPr>
          <w:rFonts w:ascii="Cambria" w:hAnsi="Cambria" w:cs="Calibri"/>
          <w:sz w:val="22"/>
          <w:szCs w:val="22"/>
        </w:rPr>
        <w:t>próbek</w:t>
      </w:r>
      <w:r w:rsidR="00745E1C">
        <w:rPr>
          <w:rFonts w:ascii="Cambria" w:hAnsi="Cambria" w:cs="Calibri"/>
          <w:sz w:val="22"/>
          <w:szCs w:val="22"/>
        </w:rPr>
        <w:t> </w:t>
      </w:r>
      <w:r w:rsidR="00745E1C" w:rsidRPr="00745E1C">
        <w:rPr>
          <w:rFonts w:ascii="Cambria" w:hAnsi="Cambria" w:cs="Calibri"/>
          <w:sz w:val="22"/>
          <w:szCs w:val="22"/>
        </w:rPr>
        <w:t>z</w:t>
      </w:r>
      <w:r w:rsidR="00745E1C">
        <w:rPr>
          <w:rFonts w:ascii="Cambria" w:hAnsi="Cambria" w:cs="Calibri"/>
          <w:sz w:val="22"/>
          <w:szCs w:val="22"/>
        </w:rPr>
        <w:t> </w:t>
      </w:r>
      <w:proofErr w:type="spellStart"/>
      <w:r w:rsidR="00745E1C" w:rsidRPr="00745E1C">
        <w:rPr>
          <w:rFonts w:ascii="Cambria" w:hAnsi="Cambria" w:cs="Calibri"/>
          <w:sz w:val="22"/>
          <w:szCs w:val="22"/>
        </w:rPr>
        <w:t>mapowalnym</w:t>
      </w:r>
      <w:proofErr w:type="spellEnd"/>
      <w:r w:rsidR="00745E1C">
        <w:rPr>
          <w:rFonts w:ascii="Cambria" w:hAnsi="Cambria" w:cs="Calibri"/>
          <w:sz w:val="22"/>
          <w:szCs w:val="22"/>
        </w:rPr>
        <w:t> </w:t>
      </w:r>
      <w:r w:rsidR="00745E1C" w:rsidRPr="00745E1C">
        <w:rPr>
          <w:rFonts w:ascii="Cambria" w:hAnsi="Cambria" w:cs="Calibri"/>
          <w:sz w:val="22"/>
          <w:szCs w:val="22"/>
        </w:rPr>
        <w:t>pokryciem</w:t>
      </w:r>
      <w:r w:rsidR="00745E1C">
        <w:rPr>
          <w:rFonts w:ascii="Cambria" w:hAnsi="Cambria" w:cs="Calibri"/>
          <w:sz w:val="22"/>
          <w:szCs w:val="22"/>
        </w:rPr>
        <w:t> </w:t>
      </w:r>
      <w:r w:rsidR="00745E1C" w:rsidRPr="00745E1C">
        <w:rPr>
          <w:rFonts w:ascii="Cambria" w:hAnsi="Cambria" w:cs="Calibri"/>
          <w:sz w:val="22"/>
          <w:szCs w:val="22"/>
        </w:rPr>
        <w:t>10x</w:t>
      </w:r>
      <w:r w:rsidR="002B4CB3">
        <w:rPr>
          <w:rFonts w:ascii="Cambria" w:hAnsi="Cambria" w:cs="Calibri"/>
          <w:sz w:val="22"/>
          <w:szCs w:val="22"/>
        </w:rPr>
        <w:br/>
      </w:r>
    </w:p>
    <w:p w14:paraId="4D8FE4D0" w14:textId="208AE53D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35D33022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26E7760C" w14:textId="77777777" w:rsidR="00745E1C" w:rsidRDefault="00745E1C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13CF5000" w14:textId="529B325A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7AF6" w14:textId="77777777" w:rsidR="00FC2062" w:rsidRDefault="00FC2062" w:rsidP="000F0420">
      <w:r>
        <w:separator/>
      </w:r>
    </w:p>
  </w:endnote>
  <w:endnote w:type="continuationSeparator" w:id="0">
    <w:p w14:paraId="3386366D" w14:textId="77777777" w:rsidR="00FC2062" w:rsidRDefault="00FC2062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0E09" w14:textId="77777777" w:rsidR="00FC2062" w:rsidRDefault="00FC2062" w:rsidP="000F0420">
      <w:r>
        <w:separator/>
      </w:r>
    </w:p>
  </w:footnote>
  <w:footnote w:type="continuationSeparator" w:id="0">
    <w:p w14:paraId="469D0BA3" w14:textId="77777777" w:rsidR="00FC2062" w:rsidRDefault="00FC2062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C72" w14:textId="14F66622" w:rsidR="004C7AB4" w:rsidRPr="00A44775" w:rsidRDefault="004C7AB4" w:rsidP="004C7AB4">
    <w:pPr>
      <w:pStyle w:val="Nagwek"/>
      <w:rPr>
        <w:rFonts w:ascii="Cambria" w:hAnsi="Cambria"/>
      </w:rPr>
    </w:pPr>
    <w:r w:rsidRPr="009D60DB">
      <w:rPr>
        <w:rFonts w:ascii="Cambria" w:hAnsi="Cambria"/>
      </w:rPr>
      <w:t>DAZ.2540.</w:t>
    </w:r>
    <w:r w:rsidR="00093509">
      <w:rPr>
        <w:rFonts w:ascii="Cambria" w:hAnsi="Cambria"/>
      </w:rPr>
      <w:t>471</w:t>
    </w:r>
    <w:r w:rsidRPr="009D60DB">
      <w:rPr>
        <w:rFonts w:ascii="Cambria" w:hAnsi="Cambria"/>
      </w:rPr>
      <w:t>.202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 xml:space="preserve"> </w:t>
    </w:r>
  </w:p>
  <w:p w14:paraId="4F042CCB" w14:textId="5F73B9FB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>/dla nauki/</w:t>
    </w:r>
    <w:r w:rsidR="00093509">
      <w:rPr>
        <w:rFonts w:ascii="Cambria" w:hAnsi="Cambria"/>
      </w:rPr>
      <w:t>11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42B4F"/>
    <w:multiLevelType w:val="hybridMultilevel"/>
    <w:tmpl w:val="FD28B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22DDF"/>
    <w:multiLevelType w:val="hybridMultilevel"/>
    <w:tmpl w:val="F8766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45831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A6065"/>
    <w:multiLevelType w:val="hybridMultilevel"/>
    <w:tmpl w:val="81587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37B0F"/>
    <w:multiLevelType w:val="hybridMultilevel"/>
    <w:tmpl w:val="0CCC7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001"/>
    <w:multiLevelType w:val="hybridMultilevel"/>
    <w:tmpl w:val="D1DA1AA4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C170DA"/>
    <w:multiLevelType w:val="hybridMultilevel"/>
    <w:tmpl w:val="52DEA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4756"/>
    <w:multiLevelType w:val="hybridMultilevel"/>
    <w:tmpl w:val="415CB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84D6F"/>
    <w:multiLevelType w:val="hybridMultilevel"/>
    <w:tmpl w:val="309E6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9243F"/>
    <w:multiLevelType w:val="hybridMultilevel"/>
    <w:tmpl w:val="81ECD09E"/>
    <w:lvl w:ilvl="0" w:tplc="8DA6A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207C7"/>
    <w:multiLevelType w:val="hybridMultilevel"/>
    <w:tmpl w:val="146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94536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9104DD"/>
    <w:multiLevelType w:val="multilevel"/>
    <w:tmpl w:val="4B8C944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2640885">
    <w:abstractNumId w:val="9"/>
  </w:num>
  <w:num w:numId="2" w16cid:durableId="957495360">
    <w:abstractNumId w:val="16"/>
  </w:num>
  <w:num w:numId="3" w16cid:durableId="1554728878">
    <w:abstractNumId w:val="0"/>
  </w:num>
  <w:num w:numId="4" w16cid:durableId="889728676">
    <w:abstractNumId w:val="20"/>
  </w:num>
  <w:num w:numId="5" w16cid:durableId="789856343">
    <w:abstractNumId w:val="10"/>
  </w:num>
  <w:num w:numId="6" w16cid:durableId="730690922">
    <w:abstractNumId w:val="2"/>
  </w:num>
  <w:num w:numId="7" w16cid:durableId="2064675819">
    <w:abstractNumId w:val="5"/>
  </w:num>
  <w:num w:numId="8" w16cid:durableId="62995311">
    <w:abstractNumId w:val="4"/>
  </w:num>
  <w:num w:numId="9" w16cid:durableId="522793346">
    <w:abstractNumId w:val="11"/>
  </w:num>
  <w:num w:numId="10" w16cid:durableId="1406806840">
    <w:abstractNumId w:val="14"/>
  </w:num>
  <w:num w:numId="11" w16cid:durableId="1733115076">
    <w:abstractNumId w:val="18"/>
  </w:num>
  <w:num w:numId="12" w16cid:durableId="112671625">
    <w:abstractNumId w:val="17"/>
  </w:num>
  <w:num w:numId="13" w16cid:durableId="1319918574">
    <w:abstractNumId w:val="8"/>
  </w:num>
  <w:num w:numId="14" w16cid:durableId="1935630816">
    <w:abstractNumId w:val="19"/>
  </w:num>
  <w:num w:numId="15" w16cid:durableId="607004532">
    <w:abstractNumId w:val="6"/>
  </w:num>
  <w:num w:numId="16" w16cid:durableId="1745950945">
    <w:abstractNumId w:val="15"/>
  </w:num>
  <w:num w:numId="17" w16cid:durableId="1964072476">
    <w:abstractNumId w:val="13"/>
  </w:num>
  <w:num w:numId="18" w16cid:durableId="1659072216">
    <w:abstractNumId w:val="12"/>
  </w:num>
  <w:num w:numId="19" w16cid:durableId="1117915135">
    <w:abstractNumId w:val="1"/>
  </w:num>
  <w:num w:numId="20" w16cid:durableId="2055687619">
    <w:abstractNumId w:val="3"/>
  </w:num>
  <w:num w:numId="21" w16cid:durableId="118956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93509"/>
    <w:rsid w:val="000A6041"/>
    <w:rsid w:val="000A79A7"/>
    <w:rsid w:val="000F0420"/>
    <w:rsid w:val="00197852"/>
    <w:rsid w:val="001A4BAD"/>
    <w:rsid w:val="001E5CE2"/>
    <w:rsid w:val="00245AA4"/>
    <w:rsid w:val="00282867"/>
    <w:rsid w:val="002B4CB3"/>
    <w:rsid w:val="002C6869"/>
    <w:rsid w:val="00313133"/>
    <w:rsid w:val="00320F0F"/>
    <w:rsid w:val="003D6DA1"/>
    <w:rsid w:val="003E379B"/>
    <w:rsid w:val="004C7AB4"/>
    <w:rsid w:val="004D629B"/>
    <w:rsid w:val="004F41E1"/>
    <w:rsid w:val="0054763A"/>
    <w:rsid w:val="0058284A"/>
    <w:rsid w:val="00595181"/>
    <w:rsid w:val="005F2492"/>
    <w:rsid w:val="00620725"/>
    <w:rsid w:val="0064687B"/>
    <w:rsid w:val="00662536"/>
    <w:rsid w:val="00680DE2"/>
    <w:rsid w:val="00741916"/>
    <w:rsid w:val="00745E1C"/>
    <w:rsid w:val="00793288"/>
    <w:rsid w:val="007C75EA"/>
    <w:rsid w:val="007F08C0"/>
    <w:rsid w:val="00842D42"/>
    <w:rsid w:val="008D3738"/>
    <w:rsid w:val="008E699E"/>
    <w:rsid w:val="009126C2"/>
    <w:rsid w:val="009A5C83"/>
    <w:rsid w:val="009D60DB"/>
    <w:rsid w:val="00A27BCC"/>
    <w:rsid w:val="00A50E97"/>
    <w:rsid w:val="00A577F4"/>
    <w:rsid w:val="00A664B1"/>
    <w:rsid w:val="00A75929"/>
    <w:rsid w:val="00A91436"/>
    <w:rsid w:val="00AC7A8C"/>
    <w:rsid w:val="00AD743E"/>
    <w:rsid w:val="00AE52B6"/>
    <w:rsid w:val="00B04789"/>
    <w:rsid w:val="00B85F05"/>
    <w:rsid w:val="00C45714"/>
    <w:rsid w:val="00D2005E"/>
    <w:rsid w:val="00DD3434"/>
    <w:rsid w:val="00E159D4"/>
    <w:rsid w:val="00ED4643"/>
    <w:rsid w:val="00ED4B40"/>
    <w:rsid w:val="00F36EEF"/>
    <w:rsid w:val="00FC2062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2630</Words>
  <Characters>15781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Klaudia Olejniczak</cp:lastModifiedBy>
  <cp:revision>2</cp:revision>
  <cp:lastPrinted>2026-04-17T11:18:00Z</cp:lastPrinted>
  <dcterms:created xsi:type="dcterms:W3CDTF">2026-06-22T07:48:00Z</dcterms:created>
  <dcterms:modified xsi:type="dcterms:W3CDTF">2026-06-22T07:48:00Z</dcterms:modified>
</cp:coreProperties>
</file>