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38639" w14:textId="77777777" w:rsidR="00DB2B6A" w:rsidRPr="00B858E7" w:rsidRDefault="00DB2B6A" w:rsidP="00DB2B6A">
      <w:pPr>
        <w:framePr w:hSpace="141" w:wrap="around" w:vAnchor="text" w:hAnchor="page" w:x="412" w:y="1"/>
      </w:pPr>
      <w:r>
        <w:rPr>
          <w:noProof/>
        </w:rPr>
        <w:drawing>
          <wp:inline distT="0" distB="0" distL="0" distR="0" wp14:anchorId="6EBE48FC" wp14:editId="1502EAB4">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14:paraId="1AD10044" w14:textId="77777777" w:rsidR="002863E7" w:rsidRPr="00B858E7" w:rsidRDefault="002863E7" w:rsidP="002863E7">
      <w:pPr>
        <w:ind w:left="2832"/>
        <w:rPr>
          <w:sz w:val="44"/>
        </w:rPr>
      </w:pPr>
      <w:r w:rsidRPr="00B858E7">
        <w:rPr>
          <w:sz w:val="44"/>
        </w:rPr>
        <w:t>INSTYTUT DENDROLOGII</w:t>
      </w:r>
    </w:p>
    <w:p w14:paraId="5F03F616" w14:textId="77777777" w:rsidR="00DB2B6A" w:rsidRPr="002863E7" w:rsidRDefault="002863E7" w:rsidP="002863E7">
      <w:pPr>
        <w:ind w:firstLine="708"/>
        <w:rPr>
          <w:sz w:val="40"/>
          <w:szCs w:val="40"/>
        </w:rPr>
      </w:pPr>
      <w:r>
        <w:rPr>
          <w:sz w:val="44"/>
        </w:rPr>
        <w:t xml:space="preserve">      </w:t>
      </w:r>
      <w:r w:rsidRPr="002863E7">
        <w:rPr>
          <w:sz w:val="40"/>
          <w:szCs w:val="40"/>
        </w:rPr>
        <w:t>POLSKIEJ AKADEMII NAUK</w:t>
      </w:r>
    </w:p>
    <w:p w14:paraId="36048B7A" w14:textId="77777777" w:rsidR="002863E7" w:rsidRPr="00B858E7" w:rsidRDefault="002863E7" w:rsidP="002863E7">
      <w:pPr>
        <w:ind w:firstLine="708"/>
        <w:rPr>
          <w:sz w:val="28"/>
        </w:rPr>
      </w:pPr>
    </w:p>
    <w:p w14:paraId="676786DC" w14:textId="77777777" w:rsidR="00DB2B6A" w:rsidRPr="00B858E7" w:rsidRDefault="00DB2B6A" w:rsidP="00DB2B6A">
      <w:pPr>
        <w:rPr>
          <w:sz w:val="28"/>
        </w:rPr>
      </w:pPr>
      <w:r>
        <w:rPr>
          <w:sz w:val="28"/>
        </w:rPr>
        <w:t xml:space="preserve">             </w:t>
      </w:r>
      <w:r w:rsidRPr="00B858E7">
        <w:rPr>
          <w:sz w:val="28"/>
        </w:rPr>
        <w:t xml:space="preserve">62-035 KÓRNIK, ul. Parkowa 5, </w:t>
      </w:r>
    </w:p>
    <w:p w14:paraId="09AD80F7" w14:textId="77777777" w:rsidR="00DB2B6A" w:rsidRPr="004C085B" w:rsidRDefault="00DB2B6A" w:rsidP="00DB2B6A">
      <w:pPr>
        <w:rPr>
          <w:sz w:val="28"/>
        </w:rPr>
      </w:pPr>
      <w:r w:rsidRPr="004C085B">
        <w:rPr>
          <w:sz w:val="28"/>
        </w:rPr>
        <w:t xml:space="preserve">           </w:t>
      </w:r>
      <w:r w:rsidR="002863E7">
        <w:rPr>
          <w:sz w:val="28"/>
        </w:rPr>
        <w:t xml:space="preserve">  </w:t>
      </w:r>
      <w:r w:rsidR="00FA714B">
        <w:rPr>
          <w:sz w:val="28"/>
        </w:rPr>
        <w:t xml:space="preserve">tel. 61-8170-033; </w:t>
      </w:r>
      <w:r w:rsidRPr="004C085B">
        <w:rPr>
          <w:sz w:val="28"/>
        </w:rPr>
        <w:t>fax. 61-8170-166;</w:t>
      </w:r>
    </w:p>
    <w:p w14:paraId="60392B71" w14:textId="77777777" w:rsidR="00714F01" w:rsidRDefault="00DB2B6A" w:rsidP="00DB2B6A">
      <w:pPr>
        <w:rPr>
          <w:sz w:val="28"/>
          <w:lang w:val="en-US"/>
        </w:rPr>
      </w:pPr>
      <w:r w:rsidRPr="004C085B">
        <w:rPr>
          <w:sz w:val="28"/>
        </w:rPr>
        <w:t xml:space="preserve">             </w:t>
      </w:r>
      <w:r w:rsidRPr="00D84D22">
        <w:rPr>
          <w:sz w:val="28"/>
          <w:lang w:val="en-US"/>
        </w:rPr>
        <w:t>www.idpan.poznan.pl</w:t>
      </w:r>
      <w:r w:rsidR="00FA714B">
        <w:rPr>
          <w:sz w:val="28"/>
          <w:lang w:val="en-US"/>
        </w:rPr>
        <w:t xml:space="preserve">; </w:t>
      </w:r>
      <w:r w:rsidRPr="00D84D22">
        <w:rPr>
          <w:sz w:val="28"/>
          <w:lang w:val="en-US"/>
        </w:rPr>
        <w:t xml:space="preserve">e-mail: </w:t>
      </w:r>
      <w:hyperlink r:id="rId9" w:history="1">
        <w:r w:rsidRPr="00D84D22">
          <w:rPr>
            <w:rStyle w:val="Hipercze"/>
            <w:sz w:val="28"/>
            <w:lang w:val="en-US"/>
          </w:rPr>
          <w:t>idkornik@man.poznan.pl</w:t>
        </w:r>
      </w:hyperlink>
      <w:r w:rsidRPr="00D84D22">
        <w:rPr>
          <w:sz w:val="28"/>
          <w:lang w:val="en-US"/>
        </w:rPr>
        <w:t xml:space="preserve">    </w:t>
      </w:r>
    </w:p>
    <w:p w14:paraId="0C44723C" w14:textId="77777777" w:rsidR="00DB2B6A" w:rsidRDefault="00DB2B6A" w:rsidP="00DB2B6A">
      <w:pPr>
        <w:rPr>
          <w:sz w:val="28"/>
          <w:lang w:val="en-US"/>
        </w:rPr>
      </w:pPr>
    </w:p>
    <w:p w14:paraId="04DF1451" w14:textId="77777777" w:rsidR="00F406A6" w:rsidRDefault="00F406A6" w:rsidP="00DB2B6A">
      <w:pPr>
        <w:rPr>
          <w:sz w:val="28"/>
          <w:lang w:val="en-US"/>
        </w:rPr>
      </w:pPr>
    </w:p>
    <w:p w14:paraId="614E87CD" w14:textId="77777777" w:rsidR="00DB2B6A" w:rsidRPr="00DB2B6A" w:rsidRDefault="00DB2B6A" w:rsidP="002863E7">
      <w:pPr>
        <w:jc w:val="center"/>
        <w:rPr>
          <w:b/>
          <w:sz w:val="28"/>
        </w:rPr>
      </w:pPr>
      <w:r w:rsidRPr="00DB2B6A">
        <w:rPr>
          <w:b/>
          <w:sz w:val="28"/>
        </w:rPr>
        <w:t>OGŁOSZENIE</w:t>
      </w:r>
    </w:p>
    <w:p w14:paraId="1CBC9F0A" w14:textId="77777777" w:rsidR="00DB2B6A" w:rsidRPr="008A5CE1" w:rsidRDefault="00C33B17" w:rsidP="002863E7">
      <w:pPr>
        <w:ind w:left="360"/>
        <w:jc w:val="center"/>
        <w:rPr>
          <w:b/>
          <w:sz w:val="28"/>
        </w:rPr>
      </w:pPr>
      <w:r>
        <w:rPr>
          <w:b/>
          <w:sz w:val="28"/>
        </w:rPr>
        <w:t xml:space="preserve">O </w:t>
      </w:r>
      <w:r w:rsidR="002863E7">
        <w:rPr>
          <w:b/>
          <w:sz w:val="28"/>
        </w:rPr>
        <w:t>ZAMÓWIENIU</w:t>
      </w:r>
      <w:r w:rsidR="00EE39FE">
        <w:rPr>
          <w:b/>
          <w:sz w:val="28"/>
        </w:rPr>
        <w:t xml:space="preserve"> </w:t>
      </w:r>
      <w:r w:rsidR="002863E7">
        <w:rPr>
          <w:b/>
          <w:sz w:val="28"/>
        </w:rPr>
        <w:t>NA</w:t>
      </w:r>
      <w:r w:rsidR="002863E7" w:rsidRPr="002863E7">
        <w:rPr>
          <w:b/>
          <w:sz w:val="28"/>
        </w:rPr>
        <w:t xml:space="preserve"> DOSTAWĘ TOWARU</w:t>
      </w:r>
    </w:p>
    <w:p w14:paraId="0B2DF4C3" w14:textId="77777777" w:rsidR="008A5CE1" w:rsidRPr="008A5CE1" w:rsidRDefault="008A5CE1" w:rsidP="002863E7">
      <w:pPr>
        <w:ind w:left="360"/>
        <w:jc w:val="center"/>
        <w:rPr>
          <w:b/>
          <w:sz w:val="28"/>
        </w:rPr>
      </w:pPr>
      <w:r>
        <w:rPr>
          <w:b/>
          <w:sz w:val="28"/>
        </w:rPr>
        <w:t>(zaproszenie do składania ofert)</w:t>
      </w:r>
    </w:p>
    <w:p w14:paraId="7D13A42B" w14:textId="77777777" w:rsidR="00714F01" w:rsidRDefault="00714F01" w:rsidP="00A15B72">
      <w:pPr>
        <w:rPr>
          <w:b/>
          <w:sz w:val="28"/>
        </w:rPr>
      </w:pPr>
    </w:p>
    <w:p w14:paraId="758E02D3" w14:textId="77777777" w:rsidR="002863E7" w:rsidRPr="00DB2B6A" w:rsidRDefault="002863E7" w:rsidP="00A15B72">
      <w:pPr>
        <w:rPr>
          <w:b/>
          <w:sz w:val="28"/>
        </w:rPr>
      </w:pPr>
    </w:p>
    <w:p w14:paraId="640F4692" w14:textId="4C374EB4" w:rsidR="008A5CE1" w:rsidRDefault="00C675D1" w:rsidP="009B15B8">
      <w:pPr>
        <w:jc w:val="both"/>
        <w:rPr>
          <w:sz w:val="24"/>
          <w:szCs w:val="24"/>
        </w:rPr>
      </w:pPr>
      <w:r w:rsidRPr="00C675D1">
        <w:rPr>
          <w:sz w:val="24"/>
          <w:szCs w:val="24"/>
        </w:rPr>
        <w:t xml:space="preserve">prowadzone zgodnie z regulaminem udzielania przez Instytut Dendrologii Polskiej Akademii Nauk zamówień wyłączonych ze stosowania przepisów ustawy Prawo zamówień publicznych z 11 września 2019 r. (Dz. U. z 2019 r. poz. 2019, z </w:t>
      </w:r>
      <w:proofErr w:type="spellStart"/>
      <w:r w:rsidRPr="00C675D1">
        <w:rPr>
          <w:sz w:val="24"/>
          <w:szCs w:val="24"/>
        </w:rPr>
        <w:t>późn</w:t>
      </w:r>
      <w:proofErr w:type="spellEnd"/>
      <w:r w:rsidRPr="00C675D1">
        <w:rPr>
          <w:sz w:val="24"/>
          <w:szCs w:val="24"/>
        </w:rPr>
        <w:t>. zm.) o wartości nieprzekraczającej kwoty 13</w:t>
      </w:r>
      <w:r>
        <w:rPr>
          <w:sz w:val="24"/>
          <w:szCs w:val="24"/>
        </w:rPr>
        <w:t xml:space="preserve">0 000 zł netto. </w:t>
      </w:r>
      <w:r w:rsidR="00524FA7" w:rsidRPr="00524FA7">
        <w:rPr>
          <w:sz w:val="24"/>
          <w:szCs w:val="24"/>
        </w:rPr>
        <w:t>Przedmiotem postępowania jest</w:t>
      </w:r>
      <w:r w:rsidR="002044D2" w:rsidRPr="002044D2">
        <w:rPr>
          <w:sz w:val="24"/>
          <w:szCs w:val="24"/>
        </w:rPr>
        <w:t xml:space="preserve"> sukcesywna dostawa w rama</w:t>
      </w:r>
      <w:r w:rsidR="007B0F81">
        <w:rPr>
          <w:sz w:val="24"/>
          <w:szCs w:val="24"/>
        </w:rPr>
        <w:t xml:space="preserve">ch zgłaszanego zapotrzebowania </w:t>
      </w:r>
      <w:r w:rsidR="004622D3">
        <w:rPr>
          <w:sz w:val="24"/>
          <w:szCs w:val="24"/>
        </w:rPr>
        <w:t>papieru toaletowego oraz ręczników papierowych w 20</w:t>
      </w:r>
      <w:r w:rsidR="007B0F81">
        <w:rPr>
          <w:sz w:val="24"/>
          <w:szCs w:val="24"/>
        </w:rPr>
        <w:t>2</w:t>
      </w:r>
      <w:r w:rsidR="00655C2B">
        <w:rPr>
          <w:sz w:val="24"/>
          <w:szCs w:val="24"/>
        </w:rPr>
        <w:t>3</w:t>
      </w:r>
      <w:r w:rsidR="004622D3">
        <w:rPr>
          <w:sz w:val="24"/>
          <w:szCs w:val="24"/>
        </w:rPr>
        <w:t xml:space="preserve"> r. </w:t>
      </w:r>
      <w:r w:rsidR="00086737">
        <w:rPr>
          <w:sz w:val="24"/>
          <w:szCs w:val="24"/>
        </w:rPr>
        <w:t>d</w:t>
      </w:r>
      <w:r w:rsidR="00EF088E">
        <w:rPr>
          <w:sz w:val="24"/>
          <w:szCs w:val="24"/>
        </w:rPr>
        <w:t>la</w:t>
      </w:r>
      <w:r w:rsidR="002044D2" w:rsidRPr="002044D2">
        <w:rPr>
          <w:sz w:val="24"/>
          <w:szCs w:val="24"/>
        </w:rPr>
        <w:t xml:space="preserve"> Instytutu Dendrologii Polskiej Akademii Nauk</w:t>
      </w:r>
      <w:r w:rsidR="007B0F81">
        <w:rPr>
          <w:sz w:val="24"/>
          <w:szCs w:val="24"/>
        </w:rPr>
        <w:t>.</w:t>
      </w:r>
    </w:p>
    <w:p w14:paraId="39133ADD" w14:textId="77777777" w:rsidR="006E1B70" w:rsidRDefault="00146330" w:rsidP="00146330">
      <w:pPr>
        <w:tabs>
          <w:tab w:val="left" w:pos="3870"/>
        </w:tabs>
        <w:jc w:val="both"/>
        <w:rPr>
          <w:sz w:val="24"/>
          <w:szCs w:val="24"/>
        </w:rPr>
      </w:pPr>
      <w:r>
        <w:rPr>
          <w:sz w:val="24"/>
          <w:szCs w:val="24"/>
        </w:rPr>
        <w:tab/>
      </w:r>
    </w:p>
    <w:p w14:paraId="31C5F260" w14:textId="77777777" w:rsidR="00F628C1" w:rsidRDefault="00E6263A" w:rsidP="009B15B8">
      <w:pPr>
        <w:jc w:val="both"/>
        <w:rPr>
          <w:b/>
          <w:sz w:val="24"/>
          <w:szCs w:val="24"/>
        </w:rPr>
      </w:pPr>
      <w:r w:rsidRPr="004D588A">
        <w:rPr>
          <w:b/>
          <w:sz w:val="24"/>
          <w:szCs w:val="24"/>
        </w:rPr>
        <w:t>Opis przedmiotu zamówienia:</w:t>
      </w:r>
    </w:p>
    <w:p w14:paraId="11F0084C" w14:textId="77777777" w:rsidR="000847E7" w:rsidRDefault="000847E7" w:rsidP="009B15B8">
      <w:pPr>
        <w:jc w:val="both"/>
        <w:rPr>
          <w:b/>
          <w:sz w:val="24"/>
          <w:szCs w:val="24"/>
        </w:rPr>
      </w:pPr>
    </w:p>
    <w:p w14:paraId="407B00A9" w14:textId="77777777" w:rsidR="002044D2" w:rsidRPr="00566330" w:rsidRDefault="002044D2" w:rsidP="002044D2">
      <w:pPr>
        <w:jc w:val="both"/>
        <w:rPr>
          <w:sz w:val="24"/>
          <w:szCs w:val="24"/>
        </w:rPr>
      </w:pPr>
      <w:r w:rsidRPr="00605805">
        <w:rPr>
          <w:sz w:val="24"/>
          <w:szCs w:val="24"/>
        </w:rPr>
        <w:t xml:space="preserve">Przedmiotem zamówienia jest </w:t>
      </w:r>
      <w:r w:rsidR="008D163E">
        <w:rPr>
          <w:sz w:val="24"/>
          <w:szCs w:val="24"/>
        </w:rPr>
        <w:t xml:space="preserve">sukcesywna </w:t>
      </w:r>
      <w:r w:rsidRPr="00605805">
        <w:rPr>
          <w:sz w:val="24"/>
          <w:szCs w:val="24"/>
        </w:rPr>
        <w:t xml:space="preserve">dostawa </w:t>
      </w:r>
      <w:r w:rsidR="005C606C" w:rsidRPr="005C606C">
        <w:rPr>
          <w:sz w:val="24"/>
          <w:szCs w:val="24"/>
        </w:rPr>
        <w:t>papieru toaleto</w:t>
      </w:r>
      <w:r w:rsidR="00FA23AF">
        <w:rPr>
          <w:sz w:val="24"/>
          <w:szCs w:val="24"/>
        </w:rPr>
        <w:t xml:space="preserve">wego oraz ręczników papierowych </w:t>
      </w:r>
      <w:r w:rsidR="00086737">
        <w:rPr>
          <w:sz w:val="24"/>
          <w:szCs w:val="24"/>
        </w:rPr>
        <w:t>d</w:t>
      </w:r>
      <w:r w:rsidR="00EF088E">
        <w:rPr>
          <w:sz w:val="24"/>
          <w:szCs w:val="24"/>
        </w:rPr>
        <w:t>la</w:t>
      </w:r>
      <w:r w:rsidR="005C606C">
        <w:rPr>
          <w:sz w:val="24"/>
          <w:szCs w:val="24"/>
        </w:rPr>
        <w:t xml:space="preserve"> </w:t>
      </w:r>
      <w:r w:rsidRPr="00FF6F69">
        <w:rPr>
          <w:sz w:val="24"/>
          <w:szCs w:val="24"/>
        </w:rPr>
        <w:t>Instytutu Dendrologii Polskiej Akademii Nauk</w:t>
      </w:r>
      <w:r w:rsidR="00FA23AF">
        <w:rPr>
          <w:sz w:val="24"/>
          <w:szCs w:val="24"/>
        </w:rPr>
        <w:t>:</w:t>
      </w:r>
    </w:p>
    <w:p w14:paraId="49D51DF3" w14:textId="77777777" w:rsidR="005C606C" w:rsidRPr="001A21C9" w:rsidRDefault="005C606C" w:rsidP="005C606C">
      <w:pPr>
        <w:jc w:val="both"/>
        <w:rPr>
          <w:sz w:val="24"/>
          <w:szCs w:val="24"/>
        </w:rPr>
      </w:pPr>
    </w:p>
    <w:p w14:paraId="4A521468" w14:textId="30291363" w:rsidR="005C606C" w:rsidRPr="006F66C6" w:rsidRDefault="005C606C" w:rsidP="00F41B7B">
      <w:pPr>
        <w:pStyle w:val="Akapitzlist"/>
        <w:numPr>
          <w:ilvl w:val="0"/>
          <w:numId w:val="13"/>
        </w:numPr>
        <w:rPr>
          <w:sz w:val="24"/>
          <w:szCs w:val="24"/>
        </w:rPr>
      </w:pPr>
      <w:r w:rsidRPr="00E92878">
        <w:rPr>
          <w:sz w:val="24"/>
          <w:szCs w:val="24"/>
        </w:rPr>
        <w:t xml:space="preserve">Papier toaletowy Merida Jumbo, jednowarstwowy, </w:t>
      </w:r>
      <w:r w:rsidR="00F41B7B">
        <w:rPr>
          <w:sz w:val="24"/>
          <w:szCs w:val="24"/>
        </w:rPr>
        <w:br/>
      </w:r>
      <w:r w:rsidRPr="00E92878">
        <w:rPr>
          <w:sz w:val="24"/>
          <w:szCs w:val="24"/>
        </w:rPr>
        <w:t xml:space="preserve">9 cm x 220 m, biały </w:t>
      </w:r>
      <w:r w:rsidRPr="006F66C6">
        <w:rPr>
          <w:sz w:val="24"/>
          <w:szCs w:val="24"/>
        </w:rPr>
        <w:t xml:space="preserve">makulaturowy, </w:t>
      </w:r>
      <w:r w:rsidR="00F41B7B">
        <w:rPr>
          <w:sz w:val="24"/>
          <w:szCs w:val="24"/>
        </w:rPr>
        <w:br/>
      </w:r>
      <w:r w:rsidRPr="006F66C6">
        <w:rPr>
          <w:sz w:val="24"/>
          <w:szCs w:val="24"/>
        </w:rPr>
        <w:t>gofrowany i perforowany</w:t>
      </w:r>
      <w:r w:rsidR="008B095A">
        <w:rPr>
          <w:sz w:val="24"/>
          <w:szCs w:val="24"/>
        </w:rPr>
        <w:t>,</w:t>
      </w:r>
      <w:r w:rsidRPr="006F66C6">
        <w:rPr>
          <w:sz w:val="24"/>
          <w:szCs w:val="24"/>
        </w:rPr>
        <w:t xml:space="preserve"> </w:t>
      </w:r>
      <w:r w:rsidR="00F41B7B">
        <w:rPr>
          <w:sz w:val="24"/>
          <w:szCs w:val="24"/>
        </w:rPr>
        <w:br/>
      </w:r>
      <w:r w:rsidRPr="006F66C6">
        <w:rPr>
          <w:sz w:val="24"/>
          <w:szCs w:val="24"/>
        </w:rPr>
        <w:t>papier toaletowy pasujący do dozownika MERIDA TOP</w:t>
      </w:r>
      <w:r w:rsidR="008B095A">
        <w:rPr>
          <w:sz w:val="24"/>
          <w:szCs w:val="24"/>
        </w:rPr>
        <w:t>,</w:t>
      </w:r>
      <w:r w:rsidR="00F41B7B">
        <w:rPr>
          <w:sz w:val="24"/>
          <w:szCs w:val="24"/>
        </w:rPr>
        <w:br/>
      </w:r>
      <w:r w:rsidRPr="006F66C6">
        <w:rPr>
          <w:sz w:val="24"/>
          <w:szCs w:val="24"/>
        </w:rPr>
        <w:t>średnica roli: 19 cm</w:t>
      </w:r>
      <w:r w:rsidR="008B095A">
        <w:rPr>
          <w:sz w:val="24"/>
          <w:szCs w:val="24"/>
        </w:rPr>
        <w:t>,</w:t>
      </w:r>
    </w:p>
    <w:p w14:paraId="49E5C168" w14:textId="2747E8CD" w:rsidR="005C606C" w:rsidRDefault="005C606C" w:rsidP="005C606C">
      <w:pPr>
        <w:ind w:firstLine="708"/>
        <w:jc w:val="both"/>
        <w:rPr>
          <w:sz w:val="24"/>
          <w:szCs w:val="24"/>
        </w:rPr>
      </w:pPr>
      <w:r>
        <w:rPr>
          <w:sz w:val="24"/>
          <w:szCs w:val="24"/>
        </w:rPr>
        <w:t>j</w:t>
      </w:r>
      <w:r w:rsidRPr="00E92878">
        <w:rPr>
          <w:sz w:val="24"/>
          <w:szCs w:val="24"/>
        </w:rPr>
        <w:t xml:space="preserve">ednostka sprzedaży: 1 </w:t>
      </w:r>
      <w:r>
        <w:rPr>
          <w:sz w:val="24"/>
          <w:szCs w:val="24"/>
        </w:rPr>
        <w:t>worek</w:t>
      </w:r>
      <w:r w:rsidRPr="00E92878">
        <w:rPr>
          <w:sz w:val="24"/>
          <w:szCs w:val="24"/>
        </w:rPr>
        <w:t xml:space="preserve"> (12 rolek)</w:t>
      </w:r>
      <w:r w:rsidR="008B095A">
        <w:rPr>
          <w:sz w:val="24"/>
          <w:szCs w:val="24"/>
        </w:rPr>
        <w:t>.</w:t>
      </w:r>
      <w:r>
        <w:rPr>
          <w:sz w:val="24"/>
          <w:szCs w:val="24"/>
        </w:rPr>
        <w:tab/>
      </w:r>
      <w:r>
        <w:rPr>
          <w:sz w:val="24"/>
          <w:szCs w:val="24"/>
        </w:rPr>
        <w:tab/>
      </w:r>
      <w:r w:rsidR="00ED2CC1">
        <w:rPr>
          <w:sz w:val="24"/>
          <w:szCs w:val="24"/>
        </w:rPr>
        <w:t xml:space="preserve">   </w:t>
      </w:r>
      <w:r w:rsidR="001E73B5">
        <w:rPr>
          <w:sz w:val="24"/>
          <w:szCs w:val="24"/>
        </w:rPr>
        <w:t xml:space="preserve">       </w:t>
      </w:r>
      <w:r w:rsidRPr="000C7700">
        <w:rPr>
          <w:b/>
          <w:sz w:val="24"/>
          <w:szCs w:val="24"/>
        </w:rPr>
        <w:t xml:space="preserve">- </w:t>
      </w:r>
      <w:r w:rsidR="00670236">
        <w:rPr>
          <w:b/>
          <w:sz w:val="24"/>
          <w:szCs w:val="24"/>
        </w:rPr>
        <w:t>100</w:t>
      </w:r>
      <w:r>
        <w:rPr>
          <w:b/>
          <w:sz w:val="24"/>
          <w:szCs w:val="24"/>
        </w:rPr>
        <w:t xml:space="preserve"> worków</w:t>
      </w:r>
    </w:p>
    <w:p w14:paraId="0E3994A4" w14:textId="77777777" w:rsidR="005C606C" w:rsidRPr="008368AB" w:rsidRDefault="005C606C" w:rsidP="005C606C">
      <w:pPr>
        <w:jc w:val="both"/>
        <w:rPr>
          <w:sz w:val="24"/>
          <w:szCs w:val="24"/>
        </w:rPr>
      </w:pPr>
    </w:p>
    <w:p w14:paraId="52081398" w14:textId="512C9C3F" w:rsidR="005C606C" w:rsidRDefault="005C606C" w:rsidP="005C606C">
      <w:pPr>
        <w:pStyle w:val="Akapitzlist"/>
        <w:numPr>
          <w:ilvl w:val="0"/>
          <w:numId w:val="13"/>
        </w:numPr>
        <w:jc w:val="both"/>
        <w:rPr>
          <w:sz w:val="24"/>
          <w:szCs w:val="24"/>
        </w:rPr>
      </w:pPr>
      <w:r w:rsidRPr="00ED2F3E">
        <w:rPr>
          <w:sz w:val="24"/>
          <w:szCs w:val="24"/>
        </w:rPr>
        <w:t xml:space="preserve">Ręcznik </w:t>
      </w:r>
      <w:r>
        <w:rPr>
          <w:sz w:val="24"/>
          <w:szCs w:val="24"/>
        </w:rPr>
        <w:t xml:space="preserve">papierowy </w:t>
      </w:r>
      <w:proofErr w:type="spellStart"/>
      <w:r w:rsidRPr="00ED2F3E">
        <w:rPr>
          <w:sz w:val="24"/>
          <w:szCs w:val="24"/>
        </w:rPr>
        <w:t>Velvet</w:t>
      </w:r>
      <w:proofErr w:type="spellEnd"/>
      <w:r w:rsidRPr="00ED2F3E">
        <w:rPr>
          <w:sz w:val="24"/>
          <w:szCs w:val="24"/>
        </w:rPr>
        <w:t xml:space="preserve"> Jumbo</w:t>
      </w:r>
      <w:r w:rsidR="00C53FF8">
        <w:rPr>
          <w:sz w:val="24"/>
          <w:szCs w:val="24"/>
        </w:rPr>
        <w:t>,</w:t>
      </w:r>
    </w:p>
    <w:p w14:paraId="1AE49B04" w14:textId="77777777" w:rsidR="005C606C" w:rsidRDefault="005C606C" w:rsidP="005C606C">
      <w:pPr>
        <w:pStyle w:val="Akapitzlist"/>
        <w:jc w:val="both"/>
        <w:rPr>
          <w:sz w:val="24"/>
          <w:szCs w:val="24"/>
        </w:rPr>
      </w:pPr>
      <w:r>
        <w:rPr>
          <w:sz w:val="24"/>
          <w:szCs w:val="24"/>
        </w:rPr>
        <w:t xml:space="preserve">dwuwarstwowy, biały, </w:t>
      </w:r>
    </w:p>
    <w:p w14:paraId="4F1BB867" w14:textId="3A7EB942" w:rsidR="005C606C" w:rsidRDefault="005C606C" w:rsidP="005C606C">
      <w:pPr>
        <w:pStyle w:val="Akapitzlist"/>
        <w:jc w:val="both"/>
        <w:rPr>
          <w:sz w:val="24"/>
          <w:szCs w:val="24"/>
        </w:rPr>
      </w:pPr>
      <w:r>
        <w:rPr>
          <w:sz w:val="24"/>
          <w:szCs w:val="24"/>
        </w:rPr>
        <w:t>długość roli</w:t>
      </w:r>
      <w:r w:rsidR="00545DD2">
        <w:rPr>
          <w:sz w:val="24"/>
          <w:szCs w:val="24"/>
        </w:rPr>
        <w:t>:</w:t>
      </w:r>
      <w:r>
        <w:rPr>
          <w:sz w:val="24"/>
          <w:szCs w:val="24"/>
        </w:rPr>
        <w:t xml:space="preserve"> </w:t>
      </w:r>
      <w:r w:rsidRPr="00ED2F3E">
        <w:rPr>
          <w:sz w:val="24"/>
          <w:szCs w:val="24"/>
        </w:rPr>
        <w:t>114.4 m</w:t>
      </w:r>
      <w:r>
        <w:rPr>
          <w:sz w:val="24"/>
          <w:szCs w:val="24"/>
        </w:rPr>
        <w:t xml:space="preserve"> / 600 listków</w:t>
      </w:r>
      <w:r w:rsidR="008B095A">
        <w:rPr>
          <w:sz w:val="24"/>
          <w:szCs w:val="24"/>
        </w:rPr>
        <w:t>,</w:t>
      </w:r>
    </w:p>
    <w:p w14:paraId="757E19FC" w14:textId="2A95FF1B" w:rsidR="005C606C" w:rsidRPr="00ED2F3E" w:rsidRDefault="005C606C" w:rsidP="005C606C">
      <w:pPr>
        <w:pStyle w:val="Akapitzlist"/>
        <w:jc w:val="both"/>
        <w:rPr>
          <w:sz w:val="24"/>
          <w:szCs w:val="24"/>
        </w:rPr>
      </w:pPr>
      <w:r>
        <w:rPr>
          <w:sz w:val="24"/>
          <w:szCs w:val="24"/>
        </w:rPr>
        <w:t>średnica całego papieru</w:t>
      </w:r>
      <w:r w:rsidR="00545DD2">
        <w:rPr>
          <w:sz w:val="24"/>
          <w:szCs w:val="24"/>
        </w:rPr>
        <w:t>:</w:t>
      </w:r>
      <w:r>
        <w:rPr>
          <w:sz w:val="24"/>
          <w:szCs w:val="24"/>
        </w:rPr>
        <w:t xml:space="preserve"> 200 mm, średnica tulei </w:t>
      </w:r>
      <w:r w:rsidRPr="00ED2F3E">
        <w:rPr>
          <w:sz w:val="24"/>
          <w:szCs w:val="24"/>
        </w:rPr>
        <w:t>60 mm</w:t>
      </w:r>
      <w:r w:rsidR="008B095A">
        <w:rPr>
          <w:sz w:val="24"/>
          <w:szCs w:val="24"/>
        </w:rPr>
        <w:t>,</w:t>
      </w:r>
    </w:p>
    <w:p w14:paraId="01B7DF32" w14:textId="5F257A66" w:rsidR="005C606C" w:rsidRDefault="005C606C" w:rsidP="005C606C">
      <w:pPr>
        <w:jc w:val="both"/>
        <w:rPr>
          <w:sz w:val="24"/>
          <w:szCs w:val="24"/>
        </w:rPr>
      </w:pPr>
      <w:r>
        <w:rPr>
          <w:sz w:val="24"/>
          <w:szCs w:val="24"/>
        </w:rPr>
        <w:tab/>
      </w:r>
      <w:r w:rsidRPr="00ED2F3E">
        <w:rPr>
          <w:sz w:val="24"/>
          <w:szCs w:val="24"/>
        </w:rPr>
        <w:t xml:space="preserve">jednostka sprzedaży: 1 </w:t>
      </w:r>
      <w:r>
        <w:rPr>
          <w:sz w:val="24"/>
          <w:szCs w:val="24"/>
        </w:rPr>
        <w:t xml:space="preserve">opakowanie </w:t>
      </w:r>
      <w:r w:rsidRPr="00ED2F3E">
        <w:rPr>
          <w:sz w:val="24"/>
          <w:szCs w:val="24"/>
        </w:rPr>
        <w:t>(</w:t>
      </w:r>
      <w:r>
        <w:rPr>
          <w:sz w:val="24"/>
          <w:szCs w:val="24"/>
        </w:rPr>
        <w:t>1</w:t>
      </w:r>
      <w:r w:rsidRPr="00ED2F3E">
        <w:rPr>
          <w:sz w:val="24"/>
          <w:szCs w:val="24"/>
        </w:rPr>
        <w:t xml:space="preserve"> rol</w:t>
      </w:r>
      <w:r>
        <w:rPr>
          <w:sz w:val="24"/>
          <w:szCs w:val="24"/>
        </w:rPr>
        <w:t>ka</w:t>
      </w:r>
      <w:r w:rsidRPr="00ED2F3E">
        <w:rPr>
          <w:sz w:val="24"/>
          <w:szCs w:val="24"/>
        </w:rPr>
        <w:t>)</w:t>
      </w:r>
      <w:r w:rsidR="008B095A">
        <w:rPr>
          <w:sz w:val="24"/>
          <w:szCs w:val="24"/>
        </w:rPr>
        <w:t>.</w:t>
      </w:r>
      <w:r>
        <w:rPr>
          <w:sz w:val="24"/>
          <w:szCs w:val="24"/>
        </w:rPr>
        <w:tab/>
      </w:r>
      <w:r w:rsidR="00ED2CC1">
        <w:rPr>
          <w:sz w:val="24"/>
          <w:szCs w:val="24"/>
        </w:rPr>
        <w:t xml:space="preserve">  </w:t>
      </w:r>
      <w:r w:rsidR="001E73B5">
        <w:rPr>
          <w:sz w:val="24"/>
          <w:szCs w:val="24"/>
        </w:rPr>
        <w:t xml:space="preserve">       </w:t>
      </w:r>
      <w:r w:rsidR="00ED2CC1">
        <w:rPr>
          <w:sz w:val="24"/>
          <w:szCs w:val="24"/>
        </w:rPr>
        <w:t xml:space="preserve"> </w:t>
      </w:r>
      <w:r w:rsidRPr="00ED2CC1">
        <w:rPr>
          <w:b/>
          <w:sz w:val="24"/>
          <w:szCs w:val="24"/>
        </w:rPr>
        <w:t>-</w:t>
      </w:r>
      <w:r>
        <w:rPr>
          <w:sz w:val="24"/>
          <w:szCs w:val="24"/>
        </w:rPr>
        <w:t xml:space="preserve"> </w:t>
      </w:r>
      <w:r w:rsidR="006D41E7">
        <w:rPr>
          <w:b/>
          <w:sz w:val="24"/>
          <w:szCs w:val="24"/>
        </w:rPr>
        <w:t>350</w:t>
      </w:r>
      <w:r>
        <w:rPr>
          <w:b/>
          <w:sz w:val="24"/>
          <w:szCs w:val="24"/>
        </w:rPr>
        <w:t xml:space="preserve"> rolek</w:t>
      </w:r>
      <w:r>
        <w:rPr>
          <w:sz w:val="24"/>
          <w:szCs w:val="24"/>
        </w:rPr>
        <w:tab/>
      </w:r>
    </w:p>
    <w:p w14:paraId="05FA4461" w14:textId="77777777" w:rsidR="005C606C" w:rsidRDefault="005C606C" w:rsidP="005C606C">
      <w:pPr>
        <w:jc w:val="both"/>
        <w:rPr>
          <w:sz w:val="24"/>
          <w:szCs w:val="24"/>
        </w:rPr>
      </w:pPr>
    </w:p>
    <w:p w14:paraId="6D1DEE17" w14:textId="53347C80" w:rsidR="005C606C" w:rsidRDefault="005C606C" w:rsidP="005C606C">
      <w:pPr>
        <w:pStyle w:val="Akapitzlist"/>
        <w:numPr>
          <w:ilvl w:val="0"/>
          <w:numId w:val="13"/>
        </w:numPr>
        <w:jc w:val="both"/>
        <w:rPr>
          <w:sz w:val="24"/>
          <w:szCs w:val="24"/>
        </w:rPr>
      </w:pPr>
      <w:r w:rsidRPr="00CC6FC0">
        <w:rPr>
          <w:sz w:val="24"/>
          <w:szCs w:val="24"/>
        </w:rPr>
        <w:t>R</w:t>
      </w:r>
      <w:r>
        <w:rPr>
          <w:sz w:val="24"/>
          <w:szCs w:val="24"/>
        </w:rPr>
        <w:t xml:space="preserve">ęcznik z adapterem </w:t>
      </w:r>
      <w:r w:rsidRPr="00CC6FC0">
        <w:rPr>
          <w:sz w:val="24"/>
          <w:szCs w:val="24"/>
        </w:rPr>
        <w:t>M</w:t>
      </w:r>
      <w:r>
        <w:rPr>
          <w:sz w:val="24"/>
          <w:szCs w:val="24"/>
        </w:rPr>
        <w:t>erida</w:t>
      </w:r>
      <w:r w:rsidRPr="00CC6FC0">
        <w:rPr>
          <w:sz w:val="24"/>
          <w:szCs w:val="24"/>
        </w:rPr>
        <w:t xml:space="preserve"> T</w:t>
      </w:r>
      <w:r>
        <w:rPr>
          <w:sz w:val="24"/>
          <w:szCs w:val="24"/>
        </w:rPr>
        <w:t>op</w:t>
      </w:r>
      <w:r w:rsidRPr="00CC6FC0">
        <w:rPr>
          <w:sz w:val="24"/>
          <w:szCs w:val="24"/>
        </w:rPr>
        <w:t xml:space="preserve"> A</w:t>
      </w:r>
      <w:r>
        <w:rPr>
          <w:sz w:val="24"/>
          <w:szCs w:val="24"/>
        </w:rPr>
        <w:t>utomatic</w:t>
      </w:r>
      <w:r w:rsidRPr="00CC6FC0">
        <w:rPr>
          <w:sz w:val="24"/>
          <w:szCs w:val="24"/>
        </w:rPr>
        <w:t xml:space="preserve"> M</w:t>
      </w:r>
      <w:r>
        <w:rPr>
          <w:sz w:val="24"/>
          <w:szCs w:val="24"/>
        </w:rPr>
        <w:t>axi</w:t>
      </w:r>
      <w:r w:rsidRPr="00CC6FC0">
        <w:rPr>
          <w:sz w:val="24"/>
          <w:szCs w:val="24"/>
        </w:rPr>
        <w:t xml:space="preserve">, </w:t>
      </w:r>
      <w:r w:rsidR="006F66C6">
        <w:rPr>
          <w:sz w:val="24"/>
          <w:szCs w:val="24"/>
        </w:rPr>
        <w:t>biały,</w:t>
      </w:r>
    </w:p>
    <w:p w14:paraId="3043E9AC" w14:textId="77777777" w:rsidR="005C606C" w:rsidRDefault="005C606C" w:rsidP="005C606C">
      <w:pPr>
        <w:pStyle w:val="Akapitzlist"/>
        <w:jc w:val="both"/>
        <w:rPr>
          <w:sz w:val="24"/>
          <w:szCs w:val="24"/>
        </w:rPr>
      </w:pPr>
      <w:r>
        <w:rPr>
          <w:sz w:val="24"/>
          <w:szCs w:val="24"/>
        </w:rPr>
        <w:t>śr</w:t>
      </w:r>
      <w:r w:rsidRPr="00CC6FC0">
        <w:rPr>
          <w:sz w:val="24"/>
          <w:szCs w:val="24"/>
        </w:rPr>
        <w:t>. 19</w:t>
      </w:r>
      <w:r>
        <w:rPr>
          <w:sz w:val="24"/>
          <w:szCs w:val="24"/>
        </w:rPr>
        <w:t>,5 cm</w:t>
      </w:r>
      <w:r w:rsidRPr="00CC6FC0">
        <w:rPr>
          <w:sz w:val="24"/>
          <w:szCs w:val="24"/>
        </w:rPr>
        <w:t xml:space="preserve">, </w:t>
      </w:r>
      <w:r>
        <w:rPr>
          <w:sz w:val="24"/>
          <w:szCs w:val="24"/>
        </w:rPr>
        <w:t>dł</w:t>
      </w:r>
      <w:r w:rsidRPr="00CC6FC0">
        <w:rPr>
          <w:sz w:val="24"/>
          <w:szCs w:val="24"/>
        </w:rPr>
        <w:t xml:space="preserve">. </w:t>
      </w:r>
      <w:r>
        <w:rPr>
          <w:sz w:val="24"/>
          <w:szCs w:val="24"/>
        </w:rPr>
        <w:t>2</w:t>
      </w:r>
      <w:r w:rsidRPr="00CC6FC0">
        <w:rPr>
          <w:sz w:val="24"/>
          <w:szCs w:val="24"/>
        </w:rPr>
        <w:t xml:space="preserve">40 </w:t>
      </w:r>
      <w:r>
        <w:rPr>
          <w:sz w:val="24"/>
          <w:szCs w:val="24"/>
        </w:rPr>
        <w:t xml:space="preserve">m, </w:t>
      </w:r>
    </w:p>
    <w:p w14:paraId="386849D2" w14:textId="0F0BFAB2" w:rsidR="00545DD2" w:rsidRDefault="006F66C6" w:rsidP="005C606C">
      <w:pPr>
        <w:pStyle w:val="Akapitzlist"/>
        <w:jc w:val="both"/>
        <w:rPr>
          <w:sz w:val="24"/>
          <w:szCs w:val="24"/>
        </w:rPr>
      </w:pPr>
      <w:r>
        <w:rPr>
          <w:sz w:val="24"/>
          <w:szCs w:val="24"/>
        </w:rPr>
        <w:t>i</w:t>
      </w:r>
      <w:r w:rsidRPr="006F66C6">
        <w:rPr>
          <w:sz w:val="24"/>
          <w:szCs w:val="24"/>
        </w:rPr>
        <w:t>lość warstw: 2</w:t>
      </w:r>
      <w:r w:rsidR="008B095A">
        <w:rPr>
          <w:sz w:val="24"/>
          <w:szCs w:val="24"/>
        </w:rPr>
        <w:t>,</w:t>
      </w:r>
    </w:p>
    <w:p w14:paraId="13E4CB11" w14:textId="473DE58B" w:rsidR="005C606C" w:rsidRDefault="00545DD2" w:rsidP="005C606C">
      <w:pPr>
        <w:pStyle w:val="Akapitzlist"/>
        <w:jc w:val="both"/>
        <w:rPr>
          <w:sz w:val="24"/>
          <w:szCs w:val="24"/>
        </w:rPr>
      </w:pPr>
      <w:r>
        <w:rPr>
          <w:sz w:val="24"/>
          <w:szCs w:val="24"/>
        </w:rPr>
        <w:t xml:space="preserve">jednostka sprzedaży: </w:t>
      </w:r>
      <w:r w:rsidR="005C606C">
        <w:rPr>
          <w:sz w:val="24"/>
          <w:szCs w:val="24"/>
        </w:rPr>
        <w:t xml:space="preserve">karton </w:t>
      </w:r>
      <w:r>
        <w:rPr>
          <w:sz w:val="24"/>
          <w:szCs w:val="24"/>
        </w:rPr>
        <w:t xml:space="preserve">(6 </w:t>
      </w:r>
      <w:r w:rsidR="00BD6ACA">
        <w:rPr>
          <w:sz w:val="24"/>
          <w:szCs w:val="24"/>
        </w:rPr>
        <w:t>rolek</w:t>
      </w:r>
      <w:r>
        <w:rPr>
          <w:sz w:val="24"/>
          <w:szCs w:val="24"/>
        </w:rPr>
        <w:t>)</w:t>
      </w:r>
      <w:r w:rsidR="008B095A">
        <w:rPr>
          <w:sz w:val="24"/>
          <w:szCs w:val="24"/>
        </w:rPr>
        <w:t>.</w:t>
      </w:r>
      <w:r w:rsidR="005C606C">
        <w:rPr>
          <w:sz w:val="24"/>
          <w:szCs w:val="24"/>
        </w:rPr>
        <w:tab/>
      </w:r>
      <w:r w:rsidR="005C606C">
        <w:rPr>
          <w:sz w:val="24"/>
          <w:szCs w:val="24"/>
        </w:rPr>
        <w:tab/>
      </w:r>
      <w:r w:rsidR="00ED2CC1">
        <w:rPr>
          <w:sz w:val="24"/>
          <w:szCs w:val="24"/>
        </w:rPr>
        <w:t xml:space="preserve">  </w:t>
      </w:r>
      <w:r w:rsidR="001E73B5">
        <w:rPr>
          <w:sz w:val="24"/>
          <w:szCs w:val="24"/>
        </w:rPr>
        <w:t xml:space="preserve">        </w:t>
      </w:r>
      <w:r w:rsidR="005C606C" w:rsidRPr="000C7700">
        <w:rPr>
          <w:b/>
          <w:sz w:val="24"/>
          <w:szCs w:val="24"/>
        </w:rPr>
        <w:t>- 1</w:t>
      </w:r>
      <w:r w:rsidR="00670236">
        <w:rPr>
          <w:b/>
          <w:sz w:val="24"/>
          <w:szCs w:val="24"/>
        </w:rPr>
        <w:t>50</w:t>
      </w:r>
      <w:r w:rsidR="005C606C" w:rsidRPr="000C7700">
        <w:rPr>
          <w:b/>
          <w:sz w:val="24"/>
          <w:szCs w:val="24"/>
        </w:rPr>
        <w:t xml:space="preserve"> kartonów</w:t>
      </w:r>
    </w:p>
    <w:p w14:paraId="4B4F137B" w14:textId="77777777" w:rsidR="005C606C" w:rsidRDefault="005C606C" w:rsidP="005C606C">
      <w:pPr>
        <w:pStyle w:val="Akapitzlist"/>
        <w:jc w:val="both"/>
        <w:rPr>
          <w:sz w:val="24"/>
          <w:szCs w:val="24"/>
        </w:rPr>
      </w:pPr>
    </w:p>
    <w:p w14:paraId="33AB3A63" w14:textId="15B65EF1" w:rsidR="005C606C" w:rsidRDefault="005C606C" w:rsidP="005C606C">
      <w:pPr>
        <w:pStyle w:val="Akapitzlist"/>
        <w:numPr>
          <w:ilvl w:val="0"/>
          <w:numId w:val="13"/>
        </w:numPr>
        <w:jc w:val="both"/>
        <w:rPr>
          <w:sz w:val="24"/>
          <w:szCs w:val="24"/>
        </w:rPr>
      </w:pPr>
      <w:r w:rsidRPr="00C64F65">
        <w:rPr>
          <w:sz w:val="24"/>
          <w:szCs w:val="24"/>
        </w:rPr>
        <w:t xml:space="preserve">Ręcznik kuchenny </w:t>
      </w:r>
      <w:proofErr w:type="spellStart"/>
      <w:r w:rsidRPr="00C64F65">
        <w:rPr>
          <w:sz w:val="24"/>
          <w:szCs w:val="24"/>
        </w:rPr>
        <w:t>Foxy</w:t>
      </w:r>
      <w:proofErr w:type="spellEnd"/>
      <w:r w:rsidRPr="00C64F65">
        <w:rPr>
          <w:sz w:val="24"/>
          <w:szCs w:val="24"/>
        </w:rPr>
        <w:t xml:space="preserve"> </w:t>
      </w:r>
      <w:proofErr w:type="spellStart"/>
      <w:r w:rsidRPr="00C64F65">
        <w:rPr>
          <w:sz w:val="24"/>
          <w:szCs w:val="24"/>
        </w:rPr>
        <w:t>Asso</w:t>
      </w:r>
      <w:proofErr w:type="spellEnd"/>
      <w:r w:rsidR="008B095A">
        <w:rPr>
          <w:sz w:val="24"/>
          <w:szCs w:val="24"/>
        </w:rPr>
        <w:t>,</w:t>
      </w:r>
    </w:p>
    <w:p w14:paraId="4AEBC699" w14:textId="65101926" w:rsidR="005C606C" w:rsidRPr="00C64F65" w:rsidRDefault="006F66C6" w:rsidP="005C606C">
      <w:pPr>
        <w:pStyle w:val="Akapitzlist"/>
        <w:jc w:val="both"/>
        <w:rPr>
          <w:sz w:val="24"/>
          <w:szCs w:val="24"/>
        </w:rPr>
      </w:pPr>
      <w:r>
        <w:rPr>
          <w:sz w:val="24"/>
          <w:szCs w:val="24"/>
        </w:rPr>
        <w:t>il</w:t>
      </w:r>
      <w:r w:rsidR="005C606C" w:rsidRPr="00C64F65">
        <w:rPr>
          <w:sz w:val="24"/>
          <w:szCs w:val="24"/>
        </w:rPr>
        <w:t>ość warstw: 2</w:t>
      </w:r>
      <w:r w:rsidR="008B095A">
        <w:rPr>
          <w:sz w:val="24"/>
          <w:szCs w:val="24"/>
        </w:rPr>
        <w:t>,</w:t>
      </w:r>
    </w:p>
    <w:p w14:paraId="522EC53B" w14:textId="531B9AD7" w:rsidR="005C606C" w:rsidRPr="00C64F65" w:rsidRDefault="006F66C6" w:rsidP="005C606C">
      <w:pPr>
        <w:pStyle w:val="Akapitzlist"/>
        <w:jc w:val="both"/>
        <w:rPr>
          <w:sz w:val="24"/>
          <w:szCs w:val="24"/>
        </w:rPr>
      </w:pPr>
      <w:r>
        <w:rPr>
          <w:sz w:val="24"/>
          <w:szCs w:val="24"/>
        </w:rPr>
        <w:t>g</w:t>
      </w:r>
      <w:r w:rsidR="005C606C" w:rsidRPr="00C64F65">
        <w:rPr>
          <w:sz w:val="24"/>
          <w:szCs w:val="24"/>
        </w:rPr>
        <w:t>ramatura papieru [g/m²]: 21,5 g/m²</w:t>
      </w:r>
      <w:r w:rsidR="008B095A">
        <w:rPr>
          <w:sz w:val="24"/>
          <w:szCs w:val="24"/>
        </w:rPr>
        <w:t>,</w:t>
      </w:r>
    </w:p>
    <w:p w14:paraId="6751469E" w14:textId="5BF4A2EF" w:rsidR="005C606C" w:rsidRPr="00C64F65" w:rsidRDefault="006F66C6" w:rsidP="005C606C">
      <w:pPr>
        <w:pStyle w:val="Akapitzlist"/>
        <w:jc w:val="both"/>
        <w:rPr>
          <w:sz w:val="24"/>
          <w:szCs w:val="24"/>
        </w:rPr>
      </w:pPr>
      <w:r>
        <w:rPr>
          <w:sz w:val="24"/>
          <w:szCs w:val="24"/>
        </w:rPr>
        <w:t>i</w:t>
      </w:r>
      <w:r w:rsidR="005C606C" w:rsidRPr="00C64F65">
        <w:rPr>
          <w:sz w:val="24"/>
          <w:szCs w:val="24"/>
        </w:rPr>
        <w:t>lość listków: 52</w:t>
      </w:r>
      <w:r w:rsidR="008B095A">
        <w:rPr>
          <w:sz w:val="24"/>
          <w:szCs w:val="24"/>
        </w:rPr>
        <w:t>,</w:t>
      </w:r>
    </w:p>
    <w:p w14:paraId="340F019A" w14:textId="34F9AEC1" w:rsidR="005C606C" w:rsidRDefault="006F66C6" w:rsidP="005C606C">
      <w:pPr>
        <w:pStyle w:val="Akapitzlist"/>
        <w:jc w:val="both"/>
        <w:rPr>
          <w:sz w:val="24"/>
          <w:szCs w:val="24"/>
        </w:rPr>
      </w:pPr>
      <w:r>
        <w:rPr>
          <w:sz w:val="24"/>
          <w:szCs w:val="24"/>
        </w:rPr>
        <w:t>w</w:t>
      </w:r>
      <w:r w:rsidR="005C606C" w:rsidRPr="00C64F65">
        <w:rPr>
          <w:sz w:val="24"/>
          <w:szCs w:val="24"/>
        </w:rPr>
        <w:t>ymiary listka</w:t>
      </w:r>
      <w:r w:rsidR="005C606C">
        <w:rPr>
          <w:sz w:val="24"/>
          <w:szCs w:val="24"/>
        </w:rPr>
        <w:t xml:space="preserve">: </w:t>
      </w:r>
      <w:r w:rsidR="005C606C" w:rsidRPr="00C64F65">
        <w:rPr>
          <w:sz w:val="24"/>
          <w:szCs w:val="24"/>
        </w:rPr>
        <w:t>23x22,6 cm</w:t>
      </w:r>
      <w:r w:rsidR="00D347C8">
        <w:rPr>
          <w:sz w:val="24"/>
          <w:szCs w:val="24"/>
        </w:rPr>
        <w:t>,</w:t>
      </w:r>
    </w:p>
    <w:p w14:paraId="3EBD417E" w14:textId="13DD0384" w:rsidR="005C606C" w:rsidRDefault="005C606C" w:rsidP="005C606C">
      <w:pPr>
        <w:pStyle w:val="Akapitzlist"/>
        <w:jc w:val="both"/>
        <w:rPr>
          <w:b/>
          <w:sz w:val="24"/>
          <w:szCs w:val="24"/>
        </w:rPr>
      </w:pPr>
      <w:r w:rsidRPr="00C64F65">
        <w:rPr>
          <w:sz w:val="24"/>
          <w:szCs w:val="24"/>
        </w:rPr>
        <w:t>jednostka sprzedaży: 1 opakowanie (</w:t>
      </w:r>
      <w:r>
        <w:rPr>
          <w:sz w:val="24"/>
          <w:szCs w:val="24"/>
        </w:rPr>
        <w:t>2</w:t>
      </w:r>
      <w:r w:rsidRPr="00C64F65">
        <w:rPr>
          <w:sz w:val="24"/>
          <w:szCs w:val="24"/>
        </w:rPr>
        <w:t xml:space="preserve"> rolk</w:t>
      </w:r>
      <w:r>
        <w:rPr>
          <w:sz w:val="24"/>
          <w:szCs w:val="24"/>
        </w:rPr>
        <w:t>i</w:t>
      </w:r>
      <w:r w:rsidRPr="00C64F65">
        <w:rPr>
          <w:sz w:val="24"/>
          <w:szCs w:val="24"/>
        </w:rPr>
        <w:t>)</w:t>
      </w:r>
      <w:r w:rsidR="00D347C8">
        <w:rPr>
          <w:sz w:val="24"/>
          <w:szCs w:val="24"/>
        </w:rPr>
        <w:t>.</w:t>
      </w:r>
      <w:r>
        <w:rPr>
          <w:sz w:val="24"/>
          <w:szCs w:val="24"/>
        </w:rPr>
        <w:tab/>
      </w:r>
      <w:r w:rsidR="001E73B5">
        <w:rPr>
          <w:sz w:val="24"/>
          <w:szCs w:val="24"/>
        </w:rPr>
        <w:t xml:space="preserve">        </w:t>
      </w:r>
      <w:r w:rsidR="00ED2CC1">
        <w:rPr>
          <w:sz w:val="24"/>
          <w:szCs w:val="24"/>
        </w:rPr>
        <w:t xml:space="preserve">  </w:t>
      </w:r>
      <w:r w:rsidRPr="00C64F65">
        <w:rPr>
          <w:b/>
          <w:sz w:val="24"/>
          <w:szCs w:val="24"/>
        </w:rPr>
        <w:t xml:space="preserve">- </w:t>
      </w:r>
      <w:r w:rsidR="00AF0F1D">
        <w:rPr>
          <w:b/>
          <w:sz w:val="24"/>
          <w:szCs w:val="24"/>
        </w:rPr>
        <w:t>1</w:t>
      </w:r>
      <w:r w:rsidR="00002E86">
        <w:rPr>
          <w:b/>
          <w:sz w:val="24"/>
          <w:szCs w:val="24"/>
        </w:rPr>
        <w:t>0</w:t>
      </w:r>
      <w:r w:rsidRPr="00C64F65">
        <w:rPr>
          <w:b/>
          <w:sz w:val="24"/>
          <w:szCs w:val="24"/>
        </w:rPr>
        <w:t>0 opakowań</w:t>
      </w:r>
    </w:p>
    <w:p w14:paraId="20DCA743" w14:textId="4C0973AE" w:rsidR="00EE6F7C" w:rsidRDefault="00EE6F7C" w:rsidP="005C606C">
      <w:pPr>
        <w:pStyle w:val="Akapitzlist"/>
        <w:jc w:val="both"/>
        <w:rPr>
          <w:b/>
          <w:sz w:val="24"/>
          <w:szCs w:val="24"/>
        </w:rPr>
      </w:pPr>
    </w:p>
    <w:p w14:paraId="7D8662B9" w14:textId="54641F76" w:rsidR="00766949" w:rsidRPr="00F67C10" w:rsidRDefault="00EE6F7C" w:rsidP="00C675D1">
      <w:pPr>
        <w:pStyle w:val="Akapitzlist"/>
        <w:numPr>
          <w:ilvl w:val="0"/>
          <w:numId w:val="13"/>
        </w:numPr>
        <w:jc w:val="both"/>
        <w:rPr>
          <w:sz w:val="24"/>
          <w:szCs w:val="24"/>
        </w:rPr>
      </w:pPr>
      <w:r w:rsidRPr="00F67C10">
        <w:rPr>
          <w:sz w:val="24"/>
          <w:szCs w:val="24"/>
        </w:rPr>
        <w:t>Ręcznik w roli miękki,</w:t>
      </w:r>
      <w:r w:rsidRPr="00EE6F7C">
        <w:t xml:space="preserve"> </w:t>
      </w:r>
      <w:r w:rsidRPr="00F67C10">
        <w:rPr>
          <w:sz w:val="24"/>
          <w:szCs w:val="24"/>
        </w:rPr>
        <w:t>TORK</w:t>
      </w:r>
      <w:r w:rsidR="00C675D1">
        <w:rPr>
          <w:sz w:val="24"/>
          <w:szCs w:val="24"/>
        </w:rPr>
        <w:t xml:space="preserve"> Advanced H1</w:t>
      </w:r>
      <w:r w:rsidRPr="00F67C10">
        <w:rPr>
          <w:sz w:val="24"/>
          <w:szCs w:val="24"/>
        </w:rPr>
        <w:t>,</w:t>
      </w:r>
      <w:r w:rsidRPr="00F67C10">
        <w:rPr>
          <w:sz w:val="24"/>
          <w:szCs w:val="24"/>
        </w:rPr>
        <w:tab/>
      </w:r>
      <w:r w:rsidRPr="00F67C10">
        <w:rPr>
          <w:sz w:val="24"/>
          <w:szCs w:val="24"/>
        </w:rPr>
        <w:tab/>
      </w:r>
      <w:r w:rsidRPr="00F67C10">
        <w:rPr>
          <w:sz w:val="24"/>
          <w:szCs w:val="24"/>
        </w:rPr>
        <w:tab/>
        <w:t xml:space="preserve">         </w:t>
      </w:r>
      <w:r w:rsidR="00F67C10">
        <w:rPr>
          <w:sz w:val="24"/>
          <w:szCs w:val="24"/>
        </w:rPr>
        <w:br/>
      </w:r>
      <w:r w:rsidRPr="00F67C10">
        <w:rPr>
          <w:sz w:val="24"/>
          <w:szCs w:val="24"/>
        </w:rPr>
        <w:t>ilość warstw: 2,</w:t>
      </w:r>
    </w:p>
    <w:p w14:paraId="14C3F7E7" w14:textId="7440186F" w:rsidR="00EE6F7C" w:rsidRDefault="00EE6F7C" w:rsidP="00EE6F7C">
      <w:pPr>
        <w:pStyle w:val="Akapitzlist"/>
        <w:jc w:val="both"/>
        <w:rPr>
          <w:sz w:val="24"/>
          <w:szCs w:val="24"/>
        </w:rPr>
      </w:pPr>
      <w:r>
        <w:rPr>
          <w:sz w:val="24"/>
          <w:szCs w:val="24"/>
        </w:rPr>
        <w:t>ś</w:t>
      </w:r>
      <w:r w:rsidRPr="00EE6F7C">
        <w:rPr>
          <w:sz w:val="24"/>
          <w:szCs w:val="24"/>
        </w:rPr>
        <w:t>r</w:t>
      </w:r>
      <w:r>
        <w:rPr>
          <w:sz w:val="24"/>
          <w:szCs w:val="24"/>
        </w:rPr>
        <w:t>.</w:t>
      </w:r>
      <w:r w:rsidRPr="00EE6F7C">
        <w:rPr>
          <w:sz w:val="24"/>
          <w:szCs w:val="24"/>
        </w:rPr>
        <w:t>: 19cm</w:t>
      </w:r>
      <w:r>
        <w:rPr>
          <w:sz w:val="24"/>
          <w:szCs w:val="24"/>
        </w:rPr>
        <w:t xml:space="preserve">, dł. </w:t>
      </w:r>
      <w:r w:rsidRPr="00EE6F7C">
        <w:rPr>
          <w:sz w:val="24"/>
          <w:szCs w:val="24"/>
        </w:rPr>
        <w:t>150m</w:t>
      </w:r>
      <w:r>
        <w:rPr>
          <w:sz w:val="24"/>
          <w:szCs w:val="24"/>
        </w:rPr>
        <w:t>,</w:t>
      </w:r>
    </w:p>
    <w:p w14:paraId="59F64ED6" w14:textId="7AB8B8FB" w:rsidR="00EE6F7C" w:rsidRDefault="00EE6F7C" w:rsidP="00EE6F7C">
      <w:pPr>
        <w:pStyle w:val="Akapitzlist"/>
        <w:jc w:val="both"/>
        <w:rPr>
          <w:sz w:val="24"/>
          <w:szCs w:val="24"/>
        </w:rPr>
      </w:pPr>
      <w:r w:rsidRPr="00EE6F7C">
        <w:rPr>
          <w:sz w:val="24"/>
          <w:szCs w:val="24"/>
        </w:rPr>
        <w:t>jednostka sprzedaży: karton (6 rolek).</w:t>
      </w:r>
      <w:r w:rsidR="00F67C10">
        <w:rPr>
          <w:sz w:val="24"/>
          <w:szCs w:val="24"/>
        </w:rPr>
        <w:tab/>
      </w:r>
      <w:r w:rsidR="00F67C10">
        <w:rPr>
          <w:sz w:val="24"/>
          <w:szCs w:val="24"/>
        </w:rPr>
        <w:tab/>
        <w:t xml:space="preserve">         </w:t>
      </w:r>
      <w:r w:rsidR="00F67C10" w:rsidRPr="00F67C10">
        <w:rPr>
          <w:b/>
          <w:bCs/>
          <w:sz w:val="24"/>
          <w:szCs w:val="24"/>
        </w:rPr>
        <w:t>- 10 kartonów</w:t>
      </w:r>
    </w:p>
    <w:p w14:paraId="247B6630" w14:textId="77777777" w:rsidR="00EE6F7C" w:rsidRDefault="00EE6F7C" w:rsidP="00EE6F7C">
      <w:pPr>
        <w:pStyle w:val="Akapitzlist"/>
        <w:jc w:val="both"/>
        <w:rPr>
          <w:sz w:val="24"/>
          <w:szCs w:val="24"/>
        </w:rPr>
      </w:pPr>
    </w:p>
    <w:p w14:paraId="27865F40" w14:textId="4FDF6E2A" w:rsidR="00590565" w:rsidRDefault="00590565" w:rsidP="00590565">
      <w:pPr>
        <w:suppressAutoHyphens/>
        <w:autoSpaceDN w:val="0"/>
        <w:jc w:val="both"/>
        <w:textAlignment w:val="baseline"/>
        <w:rPr>
          <w:spacing w:val="-2"/>
          <w:sz w:val="24"/>
          <w:szCs w:val="24"/>
        </w:rPr>
      </w:pPr>
      <w:r w:rsidRPr="008B62E5">
        <w:rPr>
          <w:sz w:val="24"/>
          <w:szCs w:val="24"/>
        </w:rPr>
        <w:t>Zamawiający zastrzega, że podany zakres ilościowy jest zakresem szacunkowym, określonym przez Zamawiającego z należytą starannością, na potrzeby porównania ofert.</w:t>
      </w:r>
      <w:r>
        <w:rPr>
          <w:sz w:val="24"/>
          <w:szCs w:val="24"/>
        </w:rPr>
        <w:t xml:space="preserve"> </w:t>
      </w:r>
      <w:r w:rsidRPr="00E30F80">
        <w:rPr>
          <w:spacing w:val="-2"/>
          <w:sz w:val="24"/>
          <w:szCs w:val="24"/>
        </w:rPr>
        <w:t xml:space="preserve">Sumaryczna wartość zamówień może być niższa od wartości realizacji umowy. Zamawiający nie gwarantuje realizacji zamówienia w pełnym zakresie. Podana w ofercie łączna cena brutto nie stanowi wartości wynagrodzenia Wykonawcy, lecz służy do porównania ofert złożonych </w:t>
      </w:r>
      <w:r w:rsidRPr="00E30F80">
        <w:rPr>
          <w:spacing w:val="-2"/>
          <w:sz w:val="24"/>
          <w:szCs w:val="24"/>
        </w:rPr>
        <w:br/>
        <w:t xml:space="preserve">w postępowaniu. Ilości określone </w:t>
      </w:r>
      <w:r>
        <w:rPr>
          <w:spacing w:val="-2"/>
          <w:sz w:val="24"/>
          <w:szCs w:val="24"/>
        </w:rPr>
        <w:t xml:space="preserve">w zapytaniu ofertowym </w:t>
      </w:r>
      <w:r w:rsidRPr="00E30F80">
        <w:rPr>
          <w:spacing w:val="-2"/>
          <w:sz w:val="24"/>
          <w:szCs w:val="24"/>
        </w:rPr>
        <w:t>stanowią wartość szacunkową i mogą ulec zmniejszeniu lub zwiększeniu w ramach poszczególnych pozycji w zależności od potrzeb Zamawiającego z zastrzeżeniem, iż zmiany te nie spowodują przekroczenia kwoty przeznaczonej na realizację umowy.</w:t>
      </w:r>
    </w:p>
    <w:p w14:paraId="6900E075" w14:textId="77777777" w:rsidR="00590565" w:rsidRPr="00E30F80" w:rsidRDefault="00590565" w:rsidP="00590565">
      <w:pPr>
        <w:suppressAutoHyphens/>
        <w:autoSpaceDN w:val="0"/>
        <w:jc w:val="both"/>
        <w:textAlignment w:val="baseline"/>
        <w:rPr>
          <w:spacing w:val="-2"/>
          <w:sz w:val="24"/>
          <w:szCs w:val="24"/>
        </w:rPr>
      </w:pPr>
    </w:p>
    <w:p w14:paraId="61AFC9E9" w14:textId="77777777" w:rsidR="006D7583" w:rsidRPr="00225CDD" w:rsidRDefault="006D7583" w:rsidP="00C75744">
      <w:pPr>
        <w:jc w:val="both"/>
        <w:rPr>
          <w:sz w:val="24"/>
          <w:szCs w:val="24"/>
        </w:rPr>
      </w:pPr>
    </w:p>
    <w:p w14:paraId="5F38C25E" w14:textId="77777777" w:rsidR="00250106" w:rsidRPr="00C675D1" w:rsidRDefault="00250106" w:rsidP="00250106">
      <w:pPr>
        <w:pStyle w:val="Akapitzlist"/>
        <w:numPr>
          <w:ilvl w:val="0"/>
          <w:numId w:val="1"/>
        </w:numPr>
        <w:ind w:left="709" w:hanging="709"/>
        <w:jc w:val="both"/>
        <w:rPr>
          <w:sz w:val="24"/>
          <w:szCs w:val="24"/>
        </w:rPr>
      </w:pPr>
      <w:r w:rsidRPr="00C675D1">
        <w:rPr>
          <w:sz w:val="24"/>
          <w:szCs w:val="24"/>
        </w:rPr>
        <w:t>Termin realizacji zamówienia – sukcesywnie od dnia podpisania umowy do 31 grudnia 2023 roku.</w:t>
      </w:r>
    </w:p>
    <w:p w14:paraId="04BEE2EE" w14:textId="77777777" w:rsidR="00D628AF" w:rsidRPr="00395FA0" w:rsidRDefault="00D628AF" w:rsidP="009B15B8">
      <w:pPr>
        <w:pStyle w:val="Akapitzlist"/>
        <w:ind w:left="0"/>
        <w:jc w:val="both"/>
        <w:rPr>
          <w:sz w:val="24"/>
          <w:szCs w:val="24"/>
        </w:rPr>
      </w:pPr>
    </w:p>
    <w:p w14:paraId="2A146BCD" w14:textId="4BAF7345" w:rsidR="008A5CE1" w:rsidRDefault="009B15B8" w:rsidP="00861964">
      <w:pPr>
        <w:pStyle w:val="Akapitzlist"/>
        <w:numPr>
          <w:ilvl w:val="0"/>
          <w:numId w:val="1"/>
        </w:numPr>
        <w:ind w:left="0" w:firstLine="0"/>
        <w:jc w:val="both"/>
        <w:rPr>
          <w:sz w:val="24"/>
          <w:szCs w:val="24"/>
        </w:rPr>
      </w:pPr>
      <w:r>
        <w:rPr>
          <w:sz w:val="24"/>
          <w:szCs w:val="24"/>
        </w:rPr>
        <w:t>Termin związania ofert</w:t>
      </w:r>
      <w:r w:rsidR="00C675D1">
        <w:rPr>
          <w:sz w:val="24"/>
          <w:szCs w:val="24"/>
        </w:rPr>
        <w:t>ą</w:t>
      </w:r>
      <w:r>
        <w:rPr>
          <w:sz w:val="24"/>
          <w:szCs w:val="24"/>
        </w:rPr>
        <w:t xml:space="preserve"> – </w:t>
      </w:r>
      <w:r w:rsidR="003A6E8B">
        <w:rPr>
          <w:sz w:val="24"/>
          <w:szCs w:val="24"/>
        </w:rPr>
        <w:t>14</w:t>
      </w:r>
      <w:r w:rsidR="008A5CE1">
        <w:rPr>
          <w:sz w:val="24"/>
          <w:szCs w:val="24"/>
        </w:rPr>
        <w:t xml:space="preserve"> </w:t>
      </w:r>
      <w:r w:rsidR="00E6323D">
        <w:rPr>
          <w:sz w:val="24"/>
          <w:szCs w:val="24"/>
        </w:rPr>
        <w:t>dni</w:t>
      </w:r>
      <w:r w:rsidR="00191A90">
        <w:rPr>
          <w:sz w:val="24"/>
          <w:szCs w:val="24"/>
        </w:rPr>
        <w:t>.</w:t>
      </w:r>
    </w:p>
    <w:p w14:paraId="6C7858CF" w14:textId="77777777" w:rsidR="0036151E" w:rsidRPr="0036151E" w:rsidRDefault="0036151E" w:rsidP="0036151E">
      <w:pPr>
        <w:pStyle w:val="Akapitzlist"/>
        <w:rPr>
          <w:sz w:val="24"/>
          <w:szCs w:val="24"/>
        </w:rPr>
      </w:pPr>
    </w:p>
    <w:p w14:paraId="7E27F228" w14:textId="77777777" w:rsidR="00C675D1" w:rsidRDefault="00EE5093" w:rsidP="00C675D1">
      <w:pPr>
        <w:pStyle w:val="Akapitzlist"/>
        <w:numPr>
          <w:ilvl w:val="0"/>
          <w:numId w:val="1"/>
        </w:numPr>
        <w:ind w:left="0" w:firstLine="0"/>
        <w:jc w:val="both"/>
        <w:rPr>
          <w:sz w:val="24"/>
          <w:szCs w:val="24"/>
        </w:rPr>
      </w:pPr>
      <w:r w:rsidRPr="00C675D1">
        <w:rPr>
          <w:sz w:val="24"/>
          <w:szCs w:val="24"/>
        </w:rPr>
        <w:t xml:space="preserve">Zamawiający przewiduje </w:t>
      </w:r>
      <w:r w:rsidR="00766949" w:rsidRPr="00C675D1">
        <w:rPr>
          <w:sz w:val="24"/>
          <w:szCs w:val="24"/>
        </w:rPr>
        <w:t xml:space="preserve">zakup </w:t>
      </w:r>
      <w:r w:rsidRPr="00C675D1">
        <w:rPr>
          <w:sz w:val="24"/>
          <w:szCs w:val="24"/>
        </w:rPr>
        <w:t>co najmniej</w:t>
      </w:r>
      <w:r w:rsidR="0032716E" w:rsidRPr="00C675D1">
        <w:rPr>
          <w:sz w:val="24"/>
          <w:szCs w:val="24"/>
        </w:rPr>
        <w:t xml:space="preserve"> </w:t>
      </w:r>
      <w:r w:rsidR="00183473" w:rsidRPr="00C675D1">
        <w:rPr>
          <w:sz w:val="24"/>
          <w:szCs w:val="24"/>
        </w:rPr>
        <w:t>jednej</w:t>
      </w:r>
      <w:r w:rsidR="0032716E" w:rsidRPr="00C675D1">
        <w:rPr>
          <w:sz w:val="24"/>
          <w:szCs w:val="24"/>
        </w:rPr>
        <w:t xml:space="preserve"> </w:t>
      </w:r>
      <w:r w:rsidRPr="00C675D1">
        <w:rPr>
          <w:sz w:val="24"/>
          <w:szCs w:val="24"/>
        </w:rPr>
        <w:t>parti</w:t>
      </w:r>
      <w:r w:rsidR="00766949" w:rsidRPr="00C675D1">
        <w:rPr>
          <w:sz w:val="24"/>
          <w:szCs w:val="24"/>
        </w:rPr>
        <w:t>i</w:t>
      </w:r>
      <w:r w:rsidRPr="00C675D1">
        <w:rPr>
          <w:sz w:val="24"/>
          <w:szCs w:val="24"/>
        </w:rPr>
        <w:t xml:space="preserve"> towaru miesięcznie.</w:t>
      </w:r>
    </w:p>
    <w:p w14:paraId="59C7BD1E" w14:textId="77777777" w:rsidR="00C675D1" w:rsidRPr="00C675D1" w:rsidRDefault="00C675D1" w:rsidP="00C675D1">
      <w:pPr>
        <w:pStyle w:val="Akapitzlist"/>
        <w:rPr>
          <w:sz w:val="24"/>
          <w:szCs w:val="24"/>
        </w:rPr>
      </w:pPr>
    </w:p>
    <w:p w14:paraId="7D0C4110" w14:textId="5D81DB52" w:rsidR="00C675D1" w:rsidRPr="00C675D1" w:rsidRDefault="00C675D1" w:rsidP="00C675D1">
      <w:pPr>
        <w:pStyle w:val="Akapitzlist"/>
        <w:numPr>
          <w:ilvl w:val="0"/>
          <w:numId w:val="1"/>
        </w:numPr>
        <w:ind w:left="709" w:hanging="709"/>
        <w:jc w:val="both"/>
        <w:rPr>
          <w:sz w:val="24"/>
          <w:szCs w:val="24"/>
        </w:rPr>
      </w:pPr>
      <w:r w:rsidRPr="00C675D1">
        <w:rPr>
          <w:sz w:val="24"/>
          <w:szCs w:val="24"/>
        </w:rPr>
        <w:t>Oferty wg wzoru stanowiącego załącznik nr 1 powinny zawierać proponowaną cenę na wszystkie elementy zamówienia ujęte w opisie.</w:t>
      </w:r>
    </w:p>
    <w:p w14:paraId="5A28F35B" w14:textId="77777777" w:rsidR="00C675D1" w:rsidRPr="00C675D1" w:rsidRDefault="00C675D1" w:rsidP="00C675D1">
      <w:pPr>
        <w:pStyle w:val="Akapitzlist"/>
        <w:rPr>
          <w:sz w:val="24"/>
          <w:szCs w:val="24"/>
        </w:rPr>
      </w:pPr>
    </w:p>
    <w:p w14:paraId="700CBD4D" w14:textId="4DC54BF6" w:rsidR="00C675D1" w:rsidRPr="00C675D1" w:rsidRDefault="00C675D1" w:rsidP="00C675D1">
      <w:pPr>
        <w:pStyle w:val="Akapitzlist"/>
        <w:numPr>
          <w:ilvl w:val="0"/>
          <w:numId w:val="1"/>
        </w:numPr>
        <w:ind w:hanging="720"/>
        <w:jc w:val="both"/>
        <w:rPr>
          <w:sz w:val="24"/>
          <w:szCs w:val="24"/>
        </w:rPr>
      </w:pPr>
      <w:r w:rsidRPr="00C675D1">
        <w:rPr>
          <w:sz w:val="24"/>
          <w:szCs w:val="24"/>
        </w:rPr>
        <w:t xml:space="preserve">Cenę za wykonanie zamówienia Wykonawca określi w złotych z dokładnością do dwóch miejsc po przecinku na wszystkie elementy zamówienia. Zamawiający w celu ustalenia, czy oferta zawiera rażąco niską cenę w stosunku do przedmiotu zamówienia, może zwrócić się do </w:t>
      </w:r>
      <w:r>
        <w:rPr>
          <w:sz w:val="24"/>
          <w:szCs w:val="24"/>
        </w:rPr>
        <w:t>W</w:t>
      </w:r>
      <w:r w:rsidRPr="00C675D1">
        <w:rPr>
          <w:sz w:val="24"/>
          <w:szCs w:val="24"/>
        </w:rPr>
        <w:t xml:space="preserve">ykonawcy o udzielenie w określonym terminie wyjaśnień dotyczących elementów oferty mających wpływ na wysokość ceny. Zastosowanie przez </w:t>
      </w:r>
      <w:r w:rsidR="006F6850">
        <w:rPr>
          <w:sz w:val="24"/>
          <w:szCs w:val="24"/>
        </w:rPr>
        <w:t>W</w:t>
      </w:r>
      <w:r w:rsidRPr="00C675D1">
        <w:rPr>
          <w:sz w:val="24"/>
          <w:szCs w:val="24"/>
        </w:rPr>
        <w:t xml:space="preserve">ykonawcę stawki podatku VAT od towarów i usług niezgodnego z przepisami ustawy o podatku od towarów i usług oraz podatku akcyzowego z 11.03.2004 r. (Dz. U. z 2020 r. poz. 106, 568, 1065, 1106, 1747 z </w:t>
      </w:r>
      <w:proofErr w:type="spellStart"/>
      <w:r w:rsidRPr="00C675D1">
        <w:rPr>
          <w:sz w:val="24"/>
          <w:szCs w:val="24"/>
        </w:rPr>
        <w:t>póź</w:t>
      </w:r>
      <w:proofErr w:type="spellEnd"/>
      <w:r w:rsidRPr="00C675D1">
        <w:rPr>
          <w:sz w:val="24"/>
          <w:szCs w:val="24"/>
        </w:rPr>
        <w:t>. zm.) spowoduje odrzucenie oferty. Cena powinna zawierać wszystkie koszty realizacji zamówienia razem z dostawą do siedziby Zamawiającego.</w:t>
      </w:r>
    </w:p>
    <w:p w14:paraId="33C72B9C" w14:textId="77777777" w:rsidR="00C675D1" w:rsidRPr="00C675D1" w:rsidRDefault="00C675D1" w:rsidP="00C675D1">
      <w:pPr>
        <w:pStyle w:val="Akapitzlist"/>
        <w:jc w:val="both"/>
        <w:rPr>
          <w:sz w:val="24"/>
          <w:szCs w:val="24"/>
        </w:rPr>
      </w:pPr>
    </w:p>
    <w:p w14:paraId="7AE0C43A" w14:textId="77777777" w:rsidR="00C675D1" w:rsidRPr="00C675D1" w:rsidRDefault="00C675D1" w:rsidP="00C675D1">
      <w:pPr>
        <w:pStyle w:val="Akapitzlist"/>
        <w:numPr>
          <w:ilvl w:val="0"/>
          <w:numId w:val="1"/>
        </w:numPr>
        <w:ind w:hanging="720"/>
        <w:jc w:val="both"/>
        <w:rPr>
          <w:sz w:val="24"/>
          <w:szCs w:val="24"/>
        </w:rPr>
      </w:pPr>
      <w:r w:rsidRPr="00C675D1">
        <w:rPr>
          <w:sz w:val="24"/>
          <w:szCs w:val="24"/>
        </w:rPr>
        <w:t xml:space="preserve">Jedynym kryterium wyboru oferty jest cena brutto. Za najkorzystniejszą ofertę uznana zostanie ważna oferta z najniższą ceną. </w:t>
      </w:r>
    </w:p>
    <w:p w14:paraId="79E603B6" w14:textId="77777777" w:rsidR="0069528E" w:rsidRPr="0069528E" w:rsidRDefault="0069528E" w:rsidP="00C675D1">
      <w:pPr>
        <w:pStyle w:val="Akapitzlist"/>
        <w:jc w:val="both"/>
        <w:rPr>
          <w:sz w:val="24"/>
          <w:szCs w:val="24"/>
        </w:rPr>
      </w:pPr>
    </w:p>
    <w:p w14:paraId="082954B5" w14:textId="70AA5CBF" w:rsidR="00DC22EE" w:rsidRPr="00754043" w:rsidRDefault="003131B9" w:rsidP="00A62DFF">
      <w:pPr>
        <w:pStyle w:val="Akapitzlist"/>
        <w:numPr>
          <w:ilvl w:val="0"/>
          <w:numId w:val="1"/>
        </w:numPr>
        <w:spacing w:line="276" w:lineRule="auto"/>
        <w:ind w:hanging="720"/>
        <w:jc w:val="both"/>
        <w:rPr>
          <w:sz w:val="24"/>
          <w:szCs w:val="24"/>
        </w:rPr>
      </w:pPr>
      <w:r w:rsidRPr="00754043">
        <w:rPr>
          <w:sz w:val="24"/>
          <w:szCs w:val="24"/>
        </w:rPr>
        <w:t xml:space="preserve">Maksymalny termin dostawy zaoferowany przez </w:t>
      </w:r>
      <w:r w:rsidR="00C675D1">
        <w:rPr>
          <w:sz w:val="24"/>
          <w:szCs w:val="24"/>
        </w:rPr>
        <w:t>W</w:t>
      </w:r>
      <w:r w:rsidRPr="00754043">
        <w:rPr>
          <w:sz w:val="24"/>
          <w:szCs w:val="24"/>
        </w:rPr>
        <w:t xml:space="preserve">ykonawcę nie może być dłuższy niż </w:t>
      </w:r>
      <w:r w:rsidR="003417A2">
        <w:rPr>
          <w:sz w:val="24"/>
          <w:szCs w:val="24"/>
        </w:rPr>
        <w:t>3</w:t>
      </w:r>
      <w:r w:rsidRPr="00754043">
        <w:rPr>
          <w:sz w:val="24"/>
          <w:szCs w:val="24"/>
        </w:rPr>
        <w:t xml:space="preserve"> </w:t>
      </w:r>
      <w:r w:rsidR="00766949">
        <w:rPr>
          <w:sz w:val="24"/>
          <w:szCs w:val="24"/>
        </w:rPr>
        <w:t>dni robocze liczone od dnia złożenia zamówienia</w:t>
      </w:r>
      <w:r w:rsidRPr="00754043">
        <w:rPr>
          <w:sz w:val="24"/>
          <w:szCs w:val="24"/>
        </w:rPr>
        <w:t>. Oferta z dłuższym terminem zostanie odrzucona przez Zamawiającego.</w:t>
      </w:r>
      <w:r w:rsidR="002D2DD9">
        <w:rPr>
          <w:sz w:val="24"/>
          <w:szCs w:val="24"/>
        </w:rPr>
        <w:t xml:space="preserve"> </w:t>
      </w:r>
      <w:r w:rsidR="002D2DD9" w:rsidRPr="002D2DD9">
        <w:rPr>
          <w:sz w:val="24"/>
          <w:szCs w:val="24"/>
        </w:rPr>
        <w:t xml:space="preserve">Dostawa na koszt </w:t>
      </w:r>
      <w:r w:rsidR="00C675D1">
        <w:rPr>
          <w:sz w:val="24"/>
          <w:szCs w:val="24"/>
        </w:rPr>
        <w:t>Wykonawcy</w:t>
      </w:r>
      <w:r w:rsidR="002D2DD9" w:rsidRPr="002D2DD9">
        <w:rPr>
          <w:sz w:val="24"/>
          <w:szCs w:val="24"/>
        </w:rPr>
        <w:t xml:space="preserve"> do siedziby Zamawiającego.</w:t>
      </w:r>
    </w:p>
    <w:p w14:paraId="34A35356" w14:textId="77777777" w:rsidR="0071707C" w:rsidRPr="009B2561" w:rsidRDefault="0071707C" w:rsidP="00944DC8">
      <w:pPr>
        <w:jc w:val="both"/>
        <w:rPr>
          <w:sz w:val="24"/>
          <w:szCs w:val="24"/>
          <w:u w:val="single"/>
        </w:rPr>
      </w:pPr>
    </w:p>
    <w:p w14:paraId="78C0CAD4" w14:textId="0AA38048" w:rsidR="0063067D" w:rsidRDefault="005C1EAD" w:rsidP="00854402">
      <w:pPr>
        <w:numPr>
          <w:ilvl w:val="0"/>
          <w:numId w:val="1"/>
        </w:numPr>
        <w:spacing w:after="240" w:line="276" w:lineRule="auto"/>
        <w:ind w:hanging="720"/>
        <w:jc w:val="both"/>
        <w:rPr>
          <w:sz w:val="24"/>
          <w:szCs w:val="24"/>
        </w:rPr>
      </w:pPr>
      <w:r w:rsidRPr="0063067D">
        <w:rPr>
          <w:sz w:val="24"/>
          <w:szCs w:val="24"/>
        </w:rPr>
        <w:t xml:space="preserve">Z </w:t>
      </w:r>
      <w:r w:rsidR="006F6850">
        <w:rPr>
          <w:sz w:val="24"/>
          <w:szCs w:val="24"/>
        </w:rPr>
        <w:t>W</w:t>
      </w:r>
      <w:r w:rsidRPr="0063067D">
        <w:rPr>
          <w:sz w:val="24"/>
          <w:szCs w:val="24"/>
        </w:rPr>
        <w:t xml:space="preserve">ykonawcą, którego oferta zostanie uznana za najkorzystniejszą zostanie podpisana umowa wg wzoru załącznika nr </w:t>
      </w:r>
      <w:r w:rsidR="00596C12" w:rsidRPr="0063067D">
        <w:rPr>
          <w:sz w:val="24"/>
          <w:szCs w:val="24"/>
        </w:rPr>
        <w:t>2</w:t>
      </w:r>
      <w:r w:rsidR="0063067D">
        <w:rPr>
          <w:sz w:val="24"/>
          <w:szCs w:val="24"/>
        </w:rPr>
        <w:t xml:space="preserve"> do ogłoszenia</w:t>
      </w:r>
      <w:r w:rsidR="00DC0656">
        <w:rPr>
          <w:sz w:val="24"/>
          <w:szCs w:val="24"/>
        </w:rPr>
        <w:t xml:space="preserve"> </w:t>
      </w:r>
      <w:r w:rsidR="00DC0656" w:rsidRPr="00DC0656">
        <w:rPr>
          <w:sz w:val="24"/>
          <w:szCs w:val="24"/>
        </w:rPr>
        <w:t>(dotyczy zamówienia na kwotę powyżej 15000,00 zł. netto) lub zostanie wysłane pisemne zamówienie na dostawę (kwota poniżej 15000,00 zł. netto)</w:t>
      </w:r>
      <w:r w:rsidR="0063067D">
        <w:rPr>
          <w:sz w:val="24"/>
          <w:szCs w:val="24"/>
        </w:rPr>
        <w:t xml:space="preserve">. </w:t>
      </w:r>
    </w:p>
    <w:p w14:paraId="173216E3" w14:textId="77777777" w:rsidR="008C28B7" w:rsidRDefault="008C28B7" w:rsidP="004056D9">
      <w:pPr>
        <w:pStyle w:val="Akapitzlist"/>
        <w:numPr>
          <w:ilvl w:val="0"/>
          <w:numId w:val="1"/>
        </w:numPr>
        <w:ind w:left="709" w:hanging="709"/>
        <w:jc w:val="both"/>
        <w:rPr>
          <w:sz w:val="24"/>
          <w:szCs w:val="24"/>
        </w:rPr>
      </w:pPr>
      <w:r>
        <w:rPr>
          <w:sz w:val="24"/>
          <w:szCs w:val="24"/>
        </w:rPr>
        <w:lastRenderedPageBreak/>
        <w:t>Zamawiający zastrzega sobie prawo unieważnienia postępowania bez podania przyczyny</w:t>
      </w:r>
      <w:r w:rsidR="00B11D35">
        <w:rPr>
          <w:sz w:val="24"/>
          <w:szCs w:val="24"/>
        </w:rPr>
        <w:t>. Od tej decyzji nie przysługują środki odwoławcze.</w:t>
      </w:r>
    </w:p>
    <w:p w14:paraId="77A4BD48" w14:textId="77777777" w:rsidR="00B11D35" w:rsidRPr="00B11D35" w:rsidRDefault="00B11D35" w:rsidP="009B15B8">
      <w:pPr>
        <w:pStyle w:val="Akapitzlist"/>
        <w:ind w:left="0"/>
        <w:rPr>
          <w:sz w:val="24"/>
          <w:szCs w:val="24"/>
        </w:rPr>
      </w:pPr>
    </w:p>
    <w:p w14:paraId="05FE638D" w14:textId="4B271FA1" w:rsidR="00EC4CBF" w:rsidRDefault="00FE293E" w:rsidP="00EC4CBF">
      <w:pPr>
        <w:pStyle w:val="Nagwek7"/>
        <w:numPr>
          <w:ilvl w:val="0"/>
          <w:numId w:val="1"/>
        </w:numPr>
        <w:spacing w:before="0" w:after="0" w:line="276" w:lineRule="auto"/>
        <w:ind w:hanging="720"/>
        <w:jc w:val="both"/>
      </w:pPr>
      <w:r w:rsidRPr="00FE293E">
        <w:t>Oferty należy składać w zamkniętych kopertach z dopiskiem:</w:t>
      </w:r>
      <w:r w:rsidR="00B11D35" w:rsidRPr="00471B1A">
        <w:t xml:space="preserve"> </w:t>
      </w:r>
      <w:r w:rsidR="00B11D35">
        <w:t xml:space="preserve">„Oferta cenowa na </w:t>
      </w:r>
      <w:r w:rsidR="00E65F77">
        <w:t xml:space="preserve">dostawę </w:t>
      </w:r>
      <w:r w:rsidR="003131B9" w:rsidRPr="003131B9">
        <w:t>papieru toaletowego oraz ręczników papierowych</w:t>
      </w:r>
      <w:r w:rsidR="001150A7">
        <w:t xml:space="preserve"> </w:t>
      </w:r>
      <w:r w:rsidR="00F6234B" w:rsidRPr="00F6234B">
        <w:t>DAZ.2540.3.2023</w:t>
      </w:r>
      <w:r w:rsidR="00B11D35">
        <w:t>”</w:t>
      </w:r>
      <w:r w:rsidR="00191A90">
        <w:t xml:space="preserve"> </w:t>
      </w:r>
      <w:r w:rsidR="00B11D35" w:rsidRPr="0092257F">
        <w:t xml:space="preserve">do </w:t>
      </w:r>
      <w:r w:rsidR="00606D32">
        <w:t>30</w:t>
      </w:r>
      <w:r w:rsidR="00700002" w:rsidRPr="00700002">
        <w:t xml:space="preserve"> </w:t>
      </w:r>
      <w:r w:rsidR="00FB5A3C" w:rsidRPr="00700002">
        <w:t xml:space="preserve">stycznia </w:t>
      </w:r>
      <w:r w:rsidR="00B11D35" w:rsidRPr="00700002">
        <w:t>20</w:t>
      </w:r>
      <w:r w:rsidR="00AF0F1D" w:rsidRPr="00700002">
        <w:t>2</w:t>
      </w:r>
      <w:r w:rsidR="00FB5A3C" w:rsidRPr="00700002">
        <w:t>3</w:t>
      </w:r>
      <w:r w:rsidR="00B11D35" w:rsidRPr="00700002">
        <w:t xml:space="preserve"> roku w</w:t>
      </w:r>
      <w:r w:rsidR="00EC4CBF" w:rsidRPr="00700002">
        <w:t xml:space="preserve"> skrzynce podawczej </w:t>
      </w:r>
      <w:r w:rsidR="00F22BC5" w:rsidRPr="00700002">
        <w:t xml:space="preserve">na parterze </w:t>
      </w:r>
      <w:r w:rsidR="00EC4CBF" w:rsidRPr="00700002">
        <w:t>Instytutu portiernia budynku</w:t>
      </w:r>
      <w:r w:rsidR="00EC4CBF">
        <w:t xml:space="preserve"> A, </w:t>
      </w:r>
      <w:r w:rsidR="00EC4CBF" w:rsidRPr="0092257F">
        <w:t>do godz. 1</w:t>
      </w:r>
      <w:r w:rsidR="004E42B4">
        <w:t>0</w:t>
      </w:r>
      <w:r w:rsidR="00EC4CBF" w:rsidRPr="0092257F">
        <w:rPr>
          <w:vertAlign w:val="superscript"/>
        </w:rPr>
        <w:t>00</w:t>
      </w:r>
      <w:r w:rsidR="00EC4CBF">
        <w:t xml:space="preserve"> lub przesłać pocztą elektroniczną na adres:</w:t>
      </w:r>
      <w:r>
        <w:t xml:space="preserve"> </w:t>
      </w:r>
      <w:r w:rsidR="00F97AAC" w:rsidRPr="00F97AAC">
        <w:t>zamówienia.idpan@man.poznan.pl</w:t>
      </w:r>
      <w:r w:rsidR="00EC4CBF">
        <w:t>.</w:t>
      </w:r>
    </w:p>
    <w:p w14:paraId="0B3DDD63" w14:textId="77777777" w:rsidR="00B11D35" w:rsidRPr="00B11D35" w:rsidRDefault="00B11D35" w:rsidP="009B15B8"/>
    <w:p w14:paraId="5F62C52D" w14:textId="0A588DD6" w:rsidR="004D588A" w:rsidRPr="00FB3323" w:rsidRDefault="00B11D35" w:rsidP="00FB3323">
      <w:pPr>
        <w:pStyle w:val="Akapitzlist"/>
        <w:numPr>
          <w:ilvl w:val="0"/>
          <w:numId w:val="1"/>
        </w:numPr>
        <w:ind w:left="709" w:hanging="709"/>
        <w:jc w:val="both"/>
        <w:rPr>
          <w:sz w:val="24"/>
          <w:szCs w:val="24"/>
        </w:rPr>
      </w:pPr>
      <w:r>
        <w:rPr>
          <w:sz w:val="24"/>
          <w:szCs w:val="24"/>
        </w:rPr>
        <w:t xml:space="preserve">Wynik postępowania zostanie ogłoszony na stronie internetowej Zamawiającego: </w:t>
      </w:r>
      <w:r w:rsidR="004056D9" w:rsidRPr="00F97AAC">
        <w:rPr>
          <w:sz w:val="24"/>
          <w:szCs w:val="24"/>
        </w:rPr>
        <w:t>www.idpan.poznan.pl/bip</w:t>
      </w:r>
      <w:r w:rsidR="004056D9">
        <w:rPr>
          <w:rStyle w:val="Hipercze"/>
          <w:sz w:val="24"/>
          <w:szCs w:val="24"/>
          <w:u w:val="none"/>
        </w:rPr>
        <w:t>.</w:t>
      </w:r>
    </w:p>
    <w:p w14:paraId="6B33419C" w14:textId="77777777" w:rsidR="0033631B" w:rsidRPr="00B11D35" w:rsidRDefault="0033631B" w:rsidP="009B15B8">
      <w:pPr>
        <w:pStyle w:val="Akapitzlist"/>
        <w:ind w:left="0"/>
        <w:rPr>
          <w:sz w:val="24"/>
          <w:szCs w:val="24"/>
        </w:rPr>
      </w:pPr>
    </w:p>
    <w:p w14:paraId="2868FDF3" w14:textId="6C0A252F" w:rsidR="00881588" w:rsidRPr="005C4A14" w:rsidRDefault="009B15B8" w:rsidP="005C4A14">
      <w:pPr>
        <w:pStyle w:val="Akapitzlist"/>
        <w:numPr>
          <w:ilvl w:val="0"/>
          <w:numId w:val="1"/>
        </w:numPr>
        <w:ind w:left="709" w:hanging="709"/>
        <w:jc w:val="both"/>
        <w:rPr>
          <w:sz w:val="24"/>
          <w:szCs w:val="24"/>
        </w:rPr>
      </w:pPr>
      <w:r w:rsidRPr="00E6263A">
        <w:rPr>
          <w:sz w:val="24"/>
          <w:szCs w:val="24"/>
        </w:rPr>
        <w:t>Osobą</w:t>
      </w:r>
      <w:r w:rsidR="00B11D35" w:rsidRPr="00E6263A">
        <w:rPr>
          <w:sz w:val="24"/>
          <w:szCs w:val="24"/>
        </w:rPr>
        <w:t xml:space="preserve"> do k</w:t>
      </w:r>
      <w:r w:rsidRPr="00E6263A">
        <w:rPr>
          <w:sz w:val="24"/>
          <w:szCs w:val="24"/>
        </w:rPr>
        <w:t>ontaktu w sprawie zamówienia pod w</w:t>
      </w:r>
      <w:r w:rsidR="00B02262">
        <w:rPr>
          <w:sz w:val="24"/>
          <w:szCs w:val="24"/>
        </w:rPr>
        <w:t xml:space="preserve">zględem formalno-proceduralnym </w:t>
      </w:r>
      <w:r w:rsidRPr="00E6263A">
        <w:rPr>
          <w:sz w:val="24"/>
          <w:szCs w:val="24"/>
        </w:rPr>
        <w:t xml:space="preserve"> jest </w:t>
      </w:r>
      <w:r w:rsidR="003059CF">
        <w:rPr>
          <w:sz w:val="24"/>
          <w:szCs w:val="24"/>
        </w:rPr>
        <w:t>Damian Maciejewski tel. 796 360 310</w:t>
      </w:r>
      <w:r w:rsidR="003059CF" w:rsidRPr="00E6263A">
        <w:rPr>
          <w:sz w:val="24"/>
          <w:szCs w:val="24"/>
        </w:rPr>
        <w:t xml:space="preserve">; e-mail: </w:t>
      </w:r>
      <w:hyperlink r:id="rId10" w:history="1">
        <w:r w:rsidR="003059CF" w:rsidRPr="00580C19">
          <w:rPr>
            <w:rStyle w:val="Hipercze"/>
            <w:sz w:val="24"/>
            <w:szCs w:val="24"/>
          </w:rPr>
          <w:t>idadmin</w:t>
        </w:r>
      </w:hyperlink>
      <w:r w:rsidR="003059CF">
        <w:rPr>
          <w:rStyle w:val="Hipercze"/>
          <w:sz w:val="24"/>
          <w:szCs w:val="24"/>
        </w:rPr>
        <w:t>@man.poznan.pl</w:t>
      </w:r>
      <w:r w:rsidRPr="00E6263A">
        <w:rPr>
          <w:sz w:val="24"/>
          <w:szCs w:val="24"/>
        </w:rPr>
        <w:t xml:space="preserve"> </w:t>
      </w:r>
      <w:r w:rsidR="00EF4B7B" w:rsidRPr="005C4A14">
        <w:rPr>
          <w:sz w:val="24"/>
          <w:szCs w:val="24"/>
        </w:rPr>
        <w:t xml:space="preserve">w </w:t>
      </w:r>
      <w:r w:rsidRPr="005C4A14">
        <w:rPr>
          <w:sz w:val="24"/>
          <w:szCs w:val="24"/>
        </w:rPr>
        <w:t>godzinach od 7</w:t>
      </w:r>
      <w:r w:rsidRPr="005C4A14">
        <w:rPr>
          <w:sz w:val="24"/>
          <w:szCs w:val="24"/>
          <w:vertAlign w:val="superscript"/>
        </w:rPr>
        <w:t>30</w:t>
      </w:r>
      <w:r w:rsidR="00735508" w:rsidRPr="005C4A14">
        <w:rPr>
          <w:sz w:val="24"/>
          <w:szCs w:val="24"/>
        </w:rPr>
        <w:t xml:space="preserve"> do </w:t>
      </w:r>
      <w:r w:rsidRPr="005C4A14">
        <w:rPr>
          <w:sz w:val="24"/>
          <w:szCs w:val="24"/>
        </w:rPr>
        <w:t>15</w:t>
      </w:r>
      <w:r w:rsidRPr="005C4A14">
        <w:rPr>
          <w:sz w:val="24"/>
          <w:szCs w:val="24"/>
          <w:vertAlign w:val="superscript"/>
        </w:rPr>
        <w:t>30</w:t>
      </w:r>
      <w:r w:rsidR="00852A97" w:rsidRPr="005C4A14">
        <w:rPr>
          <w:sz w:val="24"/>
          <w:szCs w:val="24"/>
        </w:rPr>
        <w:t>.</w:t>
      </w:r>
    </w:p>
    <w:tbl>
      <w:tblPr>
        <w:tblW w:w="0" w:type="auto"/>
        <w:tblCellSpacing w:w="15" w:type="dxa"/>
        <w:tblCellMar>
          <w:top w:w="75" w:type="dxa"/>
          <w:left w:w="75" w:type="dxa"/>
          <w:bottom w:w="75" w:type="dxa"/>
          <w:right w:w="75" w:type="dxa"/>
        </w:tblCellMar>
        <w:tblLook w:val="04A0" w:firstRow="1" w:lastRow="0" w:firstColumn="1" w:lastColumn="0" w:noHBand="0" w:noVBand="1"/>
      </w:tblPr>
      <w:tblGrid>
        <w:gridCol w:w="216"/>
      </w:tblGrid>
      <w:tr w:rsidR="00881588" w:rsidRPr="009B15B8" w14:paraId="4C18ABA4" w14:textId="77777777" w:rsidTr="00881588">
        <w:trPr>
          <w:tblCellSpacing w:w="15" w:type="dxa"/>
        </w:trPr>
        <w:tc>
          <w:tcPr>
            <w:tcW w:w="0" w:type="auto"/>
            <w:vAlign w:val="center"/>
            <w:hideMark/>
          </w:tcPr>
          <w:p w14:paraId="5EE32BEA" w14:textId="77777777" w:rsidR="00881588" w:rsidRPr="009B15B8" w:rsidRDefault="00881588" w:rsidP="009B15B8">
            <w:pPr>
              <w:rPr>
                <w:sz w:val="24"/>
                <w:szCs w:val="24"/>
              </w:rPr>
            </w:pPr>
          </w:p>
        </w:tc>
      </w:tr>
    </w:tbl>
    <w:p w14:paraId="697D812D" w14:textId="77777777" w:rsidR="00422CB4" w:rsidRDefault="00422CB4" w:rsidP="00422CB4">
      <w:pPr>
        <w:jc w:val="both"/>
        <w:rPr>
          <w:sz w:val="24"/>
          <w:szCs w:val="24"/>
        </w:rPr>
      </w:pPr>
    </w:p>
    <w:p w14:paraId="769A5B23" w14:textId="77777777" w:rsidR="00C675D1" w:rsidRDefault="00C675D1" w:rsidP="00C675D1">
      <w:pPr>
        <w:jc w:val="both"/>
      </w:pPr>
      <w:r>
        <w:t>Załączniki:</w:t>
      </w:r>
    </w:p>
    <w:p w14:paraId="1AA73B90" w14:textId="77777777" w:rsidR="00C675D1" w:rsidRDefault="00C675D1" w:rsidP="00C675D1">
      <w:pPr>
        <w:jc w:val="both"/>
      </w:pPr>
      <w:r>
        <w:t>Nr 1 wzór oferty,</w:t>
      </w:r>
    </w:p>
    <w:p w14:paraId="1CA4C1E1" w14:textId="77777777" w:rsidR="00C675D1" w:rsidRDefault="00C675D1" w:rsidP="00C675D1">
      <w:pPr>
        <w:jc w:val="both"/>
      </w:pPr>
      <w:r>
        <w:t xml:space="preserve">Nr 2 wzór umowy </w:t>
      </w:r>
    </w:p>
    <w:p w14:paraId="69845418" w14:textId="77AEA1E9" w:rsidR="00466224" w:rsidRPr="004040AC" w:rsidRDefault="00C675D1" w:rsidP="00C675D1">
      <w:pPr>
        <w:jc w:val="both"/>
        <w:rPr>
          <w:szCs w:val="24"/>
        </w:rPr>
      </w:pPr>
      <w:r>
        <w:t>Nr 3 klauzula RODO</w:t>
      </w:r>
      <w:r>
        <w:tab/>
      </w:r>
      <w:r w:rsidR="00466224">
        <w:rPr>
          <w:sz w:val="24"/>
          <w:szCs w:val="24"/>
        </w:rPr>
        <w:tab/>
      </w:r>
      <w:r w:rsidR="00466224">
        <w:rPr>
          <w:sz w:val="24"/>
          <w:szCs w:val="24"/>
        </w:rPr>
        <w:tab/>
      </w:r>
      <w:r w:rsidR="00466224">
        <w:rPr>
          <w:sz w:val="24"/>
          <w:szCs w:val="24"/>
        </w:rPr>
        <w:tab/>
      </w:r>
      <w:r w:rsidR="00466224">
        <w:rPr>
          <w:sz w:val="24"/>
          <w:szCs w:val="24"/>
        </w:rPr>
        <w:tab/>
      </w:r>
      <w:r w:rsidR="00466224">
        <w:rPr>
          <w:sz w:val="24"/>
          <w:szCs w:val="24"/>
        </w:rPr>
        <w:tab/>
      </w:r>
      <w:r w:rsidR="00466224">
        <w:rPr>
          <w:sz w:val="24"/>
          <w:szCs w:val="24"/>
        </w:rPr>
        <w:tab/>
      </w:r>
      <w:r w:rsidR="00466224">
        <w:rPr>
          <w:sz w:val="24"/>
          <w:szCs w:val="24"/>
        </w:rPr>
        <w:tab/>
      </w:r>
    </w:p>
    <w:p w14:paraId="149B1787" w14:textId="77777777" w:rsidR="00A226EC" w:rsidRDefault="00A226EC" w:rsidP="00A226EC">
      <w:pPr>
        <w:jc w:val="both"/>
        <w:rPr>
          <w:sz w:val="24"/>
          <w:szCs w:val="24"/>
        </w:rPr>
      </w:pPr>
    </w:p>
    <w:p w14:paraId="1CE264B8" w14:textId="77777777" w:rsidR="00344F4D" w:rsidRDefault="00344F4D" w:rsidP="004040AC">
      <w:pPr>
        <w:ind w:left="4956"/>
        <w:jc w:val="center"/>
        <w:rPr>
          <w:sz w:val="22"/>
        </w:rPr>
      </w:pPr>
    </w:p>
    <w:p w14:paraId="343EB60B" w14:textId="77777777" w:rsidR="00344F4D" w:rsidRDefault="00344F4D" w:rsidP="004040AC">
      <w:pPr>
        <w:ind w:left="4956"/>
        <w:jc w:val="center"/>
        <w:rPr>
          <w:sz w:val="22"/>
        </w:rPr>
      </w:pPr>
    </w:p>
    <w:p w14:paraId="705DD5ED" w14:textId="77777777" w:rsidR="00606D32" w:rsidRPr="00606D32" w:rsidRDefault="00437877" w:rsidP="00606D32">
      <w:pPr>
        <w:ind w:left="2124" w:firstLine="708"/>
        <w:jc w:val="center"/>
        <w:rPr>
          <w:sz w:val="24"/>
          <w:szCs w:val="24"/>
        </w:rPr>
      </w:pPr>
      <w:r>
        <w:rPr>
          <w:sz w:val="24"/>
          <w:szCs w:val="24"/>
        </w:rPr>
        <w:t xml:space="preserve">   </w:t>
      </w:r>
      <w:r w:rsidR="00606D32" w:rsidRPr="00606D32">
        <w:rPr>
          <w:sz w:val="24"/>
          <w:szCs w:val="24"/>
        </w:rPr>
        <w:t>Dyrektor Instytutu Dendrologii</w:t>
      </w:r>
    </w:p>
    <w:p w14:paraId="5AE4E081" w14:textId="77777777" w:rsidR="00606D32" w:rsidRPr="00606D32" w:rsidRDefault="00606D32" w:rsidP="00606D32">
      <w:pPr>
        <w:ind w:left="2124" w:firstLine="708"/>
        <w:jc w:val="center"/>
        <w:rPr>
          <w:sz w:val="24"/>
          <w:szCs w:val="24"/>
        </w:rPr>
      </w:pPr>
      <w:r w:rsidRPr="00606D32">
        <w:rPr>
          <w:sz w:val="24"/>
          <w:szCs w:val="24"/>
        </w:rPr>
        <w:t>Polskiej Akademii Nauk</w:t>
      </w:r>
    </w:p>
    <w:p w14:paraId="19859500" w14:textId="77777777" w:rsidR="00606D32" w:rsidRPr="00606D32" w:rsidRDefault="00606D32" w:rsidP="00606D32">
      <w:pPr>
        <w:ind w:left="2124" w:firstLine="708"/>
        <w:jc w:val="center"/>
        <w:rPr>
          <w:sz w:val="24"/>
          <w:szCs w:val="24"/>
        </w:rPr>
      </w:pPr>
    </w:p>
    <w:p w14:paraId="0BEA7368" w14:textId="34B1D633" w:rsidR="00344F4D" w:rsidRDefault="00606D32" w:rsidP="00606D32">
      <w:pPr>
        <w:ind w:left="2124" w:firstLine="708"/>
        <w:jc w:val="center"/>
        <w:rPr>
          <w:sz w:val="22"/>
        </w:rPr>
      </w:pPr>
      <w:r w:rsidRPr="00606D32">
        <w:rPr>
          <w:sz w:val="24"/>
          <w:szCs w:val="24"/>
        </w:rPr>
        <w:t>prof. dr hab. inż. Andrzej M. Jagodziński</w:t>
      </w:r>
    </w:p>
    <w:p w14:paraId="3C5A11AE" w14:textId="77777777" w:rsidR="00344F4D" w:rsidRDefault="00344F4D" w:rsidP="004040AC">
      <w:pPr>
        <w:ind w:left="4956"/>
        <w:jc w:val="center"/>
        <w:rPr>
          <w:sz w:val="22"/>
        </w:rPr>
      </w:pPr>
    </w:p>
    <w:p w14:paraId="66652330" w14:textId="77777777" w:rsidR="00344F4D" w:rsidRDefault="00344F4D" w:rsidP="004040AC">
      <w:pPr>
        <w:ind w:left="4956"/>
        <w:jc w:val="center"/>
        <w:rPr>
          <w:sz w:val="22"/>
        </w:rPr>
      </w:pPr>
    </w:p>
    <w:p w14:paraId="5103E69E" w14:textId="77777777" w:rsidR="00B25636" w:rsidRPr="004040AC" w:rsidRDefault="00965556" w:rsidP="004040AC">
      <w:pPr>
        <w:ind w:left="4956"/>
        <w:jc w:val="cente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DB310BF" w14:textId="50ABF626" w:rsidR="00854402" w:rsidRPr="00FE640C" w:rsidRDefault="00881588" w:rsidP="00FE640C">
      <w:pPr>
        <w:jc w:val="both"/>
        <w:rPr>
          <w:sz w:val="24"/>
          <w:szCs w:val="24"/>
        </w:rPr>
      </w:pPr>
      <w:r>
        <w:rPr>
          <w:sz w:val="24"/>
          <w:szCs w:val="24"/>
        </w:rPr>
        <w:t>Kórnik,</w:t>
      </w:r>
      <w:r w:rsidR="00766949">
        <w:rPr>
          <w:sz w:val="24"/>
          <w:szCs w:val="24"/>
        </w:rPr>
        <w:t xml:space="preserve"> </w:t>
      </w:r>
      <w:r w:rsidR="00700002">
        <w:rPr>
          <w:sz w:val="24"/>
          <w:szCs w:val="24"/>
        </w:rPr>
        <w:t>1</w:t>
      </w:r>
      <w:r w:rsidR="00606D32">
        <w:rPr>
          <w:sz w:val="24"/>
          <w:szCs w:val="24"/>
        </w:rPr>
        <w:t>6</w:t>
      </w:r>
      <w:r w:rsidR="005F0882">
        <w:rPr>
          <w:sz w:val="24"/>
          <w:szCs w:val="24"/>
        </w:rPr>
        <w:t>.01.</w:t>
      </w:r>
      <w:r w:rsidR="00C33B17">
        <w:rPr>
          <w:sz w:val="24"/>
          <w:szCs w:val="24"/>
        </w:rPr>
        <w:t>20</w:t>
      </w:r>
      <w:r w:rsidR="00AF0F1D">
        <w:rPr>
          <w:sz w:val="24"/>
          <w:szCs w:val="24"/>
        </w:rPr>
        <w:t>2</w:t>
      </w:r>
      <w:r w:rsidR="00FB5A3C">
        <w:rPr>
          <w:sz w:val="24"/>
          <w:szCs w:val="24"/>
        </w:rPr>
        <w:t>3</w:t>
      </w:r>
      <w:r w:rsidR="00FE640C">
        <w:rPr>
          <w:sz w:val="24"/>
          <w:szCs w:val="24"/>
        </w:rPr>
        <w:t xml:space="preserve"> r.</w:t>
      </w:r>
    </w:p>
    <w:p w14:paraId="79961E97" w14:textId="77777777" w:rsidR="00981E20" w:rsidRPr="008162DC" w:rsidRDefault="00CD7CDD" w:rsidP="00700002">
      <w:pPr>
        <w:spacing w:line="276" w:lineRule="auto"/>
        <w:ind w:firstLine="708"/>
        <w:jc w:val="right"/>
      </w:pPr>
      <w:r>
        <w:br w:type="page"/>
      </w:r>
      <w:r w:rsidR="00981E20" w:rsidRPr="008162DC">
        <w:lastRenderedPageBreak/>
        <w:t>Zał. nr</w:t>
      </w:r>
      <w:r w:rsidR="008D3D8A">
        <w:t xml:space="preserve"> 1</w:t>
      </w:r>
    </w:p>
    <w:p w14:paraId="0F207155" w14:textId="06B335CA" w:rsidR="00854402" w:rsidRPr="004D588A" w:rsidRDefault="008162DC" w:rsidP="00700002">
      <w:pPr>
        <w:jc w:val="right"/>
      </w:pPr>
      <w:r w:rsidRPr="00ED23F1">
        <w:t xml:space="preserve">do ogłoszenia o zamówienie z </w:t>
      </w:r>
      <w:r w:rsidR="00700002">
        <w:t>1</w:t>
      </w:r>
      <w:r w:rsidR="00606D32">
        <w:t>6</w:t>
      </w:r>
      <w:r w:rsidR="00854402">
        <w:t>.</w:t>
      </w:r>
      <w:r w:rsidR="00FB5A3C">
        <w:t>01</w:t>
      </w:r>
      <w:r w:rsidRPr="00ED23F1">
        <w:t>.20</w:t>
      </w:r>
      <w:r w:rsidR="00590565">
        <w:t>2</w:t>
      </w:r>
      <w:r w:rsidR="00FB5A3C">
        <w:t>3</w:t>
      </w:r>
      <w:r w:rsidR="00944DC8">
        <w:t xml:space="preserve"> </w:t>
      </w:r>
      <w:r w:rsidRPr="00ED23F1">
        <w:t>r.</w:t>
      </w:r>
    </w:p>
    <w:p w14:paraId="6AA881B3" w14:textId="77777777" w:rsidR="00854402" w:rsidRDefault="00854402" w:rsidP="006A1642">
      <w:pPr>
        <w:jc w:val="center"/>
        <w:rPr>
          <w:sz w:val="24"/>
          <w:szCs w:val="24"/>
        </w:rPr>
      </w:pPr>
    </w:p>
    <w:p w14:paraId="5D84963A" w14:textId="77777777" w:rsidR="006A1642" w:rsidRPr="006A1642" w:rsidRDefault="006A1642" w:rsidP="006A1642">
      <w:pPr>
        <w:jc w:val="center"/>
        <w:rPr>
          <w:sz w:val="24"/>
          <w:szCs w:val="24"/>
        </w:rPr>
      </w:pPr>
      <w:r w:rsidRPr="006A1642">
        <w:rPr>
          <w:sz w:val="24"/>
          <w:szCs w:val="24"/>
        </w:rPr>
        <w:t>Formularz oferty</w:t>
      </w:r>
    </w:p>
    <w:p w14:paraId="428425FB" w14:textId="77777777" w:rsidR="008162DC" w:rsidRDefault="008162DC" w:rsidP="00981E20">
      <w:pPr>
        <w:jc w:val="right"/>
        <w:rPr>
          <w:sz w:val="24"/>
          <w:szCs w:val="24"/>
        </w:rPr>
      </w:pPr>
    </w:p>
    <w:p w14:paraId="62B1F223" w14:textId="77777777" w:rsidR="00854402" w:rsidRDefault="00854402" w:rsidP="00981E20">
      <w:pPr>
        <w:jc w:val="right"/>
        <w:rPr>
          <w:sz w:val="24"/>
          <w:szCs w:val="24"/>
        </w:rPr>
      </w:pPr>
    </w:p>
    <w:p w14:paraId="5FA30E64" w14:textId="77777777" w:rsidR="00BE0023" w:rsidRPr="00BE0023" w:rsidRDefault="00BE0023" w:rsidP="000E04BF">
      <w:pPr>
        <w:spacing w:line="276" w:lineRule="auto"/>
        <w:jc w:val="both"/>
        <w:rPr>
          <w:sz w:val="24"/>
          <w:szCs w:val="24"/>
        </w:rPr>
      </w:pPr>
      <w:r w:rsidRPr="00BE0023">
        <w:rPr>
          <w:sz w:val="24"/>
          <w:szCs w:val="24"/>
        </w:rPr>
        <w:t>Nazwa oferenta:</w:t>
      </w:r>
    </w:p>
    <w:p w14:paraId="0D6BFED4" w14:textId="77777777" w:rsidR="00BE0023" w:rsidRPr="00BE0023" w:rsidRDefault="00BE0023" w:rsidP="000E04BF">
      <w:pPr>
        <w:spacing w:line="276" w:lineRule="auto"/>
        <w:jc w:val="both"/>
        <w:rPr>
          <w:sz w:val="24"/>
          <w:szCs w:val="24"/>
        </w:rPr>
      </w:pPr>
      <w:r w:rsidRPr="00BE0023">
        <w:rPr>
          <w:sz w:val="24"/>
          <w:szCs w:val="24"/>
        </w:rPr>
        <w:t>Adres:</w:t>
      </w:r>
    </w:p>
    <w:p w14:paraId="031BBF18" w14:textId="77777777" w:rsidR="00BE0023" w:rsidRPr="00BE0023" w:rsidRDefault="00BE0023" w:rsidP="000E04BF">
      <w:pPr>
        <w:spacing w:line="276" w:lineRule="auto"/>
        <w:jc w:val="both"/>
        <w:rPr>
          <w:sz w:val="24"/>
          <w:szCs w:val="24"/>
        </w:rPr>
      </w:pPr>
      <w:r w:rsidRPr="00BE0023">
        <w:rPr>
          <w:sz w:val="24"/>
          <w:szCs w:val="24"/>
        </w:rPr>
        <w:t>E-mail:</w:t>
      </w:r>
    </w:p>
    <w:p w14:paraId="5A7EB869" w14:textId="77777777" w:rsidR="00BE0023" w:rsidRPr="00BE0023" w:rsidRDefault="00BE0023" w:rsidP="000E04BF">
      <w:pPr>
        <w:spacing w:line="276" w:lineRule="auto"/>
        <w:jc w:val="both"/>
        <w:rPr>
          <w:sz w:val="24"/>
          <w:szCs w:val="24"/>
        </w:rPr>
      </w:pPr>
      <w:r w:rsidRPr="00BE0023">
        <w:rPr>
          <w:sz w:val="24"/>
          <w:szCs w:val="24"/>
        </w:rPr>
        <w:t>Telefon kontaktowy:</w:t>
      </w:r>
    </w:p>
    <w:p w14:paraId="4A7572EE" w14:textId="77777777" w:rsidR="002E34DA" w:rsidRDefault="002E34DA" w:rsidP="003D4297">
      <w:pPr>
        <w:jc w:val="both"/>
        <w:rPr>
          <w:sz w:val="24"/>
          <w:szCs w:val="24"/>
        </w:rPr>
      </w:pPr>
    </w:p>
    <w:p w14:paraId="16C6FCB0" w14:textId="139CEE33" w:rsidR="0084200D" w:rsidRDefault="002C1724" w:rsidP="00A15B72">
      <w:pPr>
        <w:tabs>
          <w:tab w:val="left" w:pos="1701"/>
        </w:tabs>
        <w:jc w:val="both"/>
        <w:rPr>
          <w:sz w:val="24"/>
          <w:szCs w:val="24"/>
        </w:rPr>
      </w:pPr>
      <w:r>
        <w:rPr>
          <w:sz w:val="24"/>
          <w:szCs w:val="24"/>
        </w:rPr>
        <w:t>Przedstawiam swoją ofertę dotyczącą</w:t>
      </w:r>
      <w:r w:rsidR="003D4297">
        <w:rPr>
          <w:sz w:val="24"/>
          <w:szCs w:val="24"/>
        </w:rPr>
        <w:t xml:space="preserve"> o</w:t>
      </w:r>
      <w:r w:rsidR="00C33B17" w:rsidRPr="003D4297">
        <w:rPr>
          <w:sz w:val="24"/>
          <w:szCs w:val="24"/>
        </w:rPr>
        <w:t>głoszenia o zamówieniu</w:t>
      </w:r>
      <w:r w:rsidR="0036592C" w:rsidRPr="003D4297">
        <w:rPr>
          <w:sz w:val="24"/>
          <w:szCs w:val="24"/>
        </w:rPr>
        <w:t xml:space="preserve"> na </w:t>
      </w:r>
      <w:r w:rsidR="006451C5">
        <w:rPr>
          <w:sz w:val="24"/>
          <w:szCs w:val="24"/>
        </w:rPr>
        <w:t xml:space="preserve">dostawę </w:t>
      </w:r>
      <w:r w:rsidR="003131B9" w:rsidRPr="003131B9">
        <w:rPr>
          <w:sz w:val="24"/>
          <w:szCs w:val="24"/>
        </w:rPr>
        <w:t>papieru toaletowego oraz ręczników papierowych</w:t>
      </w:r>
      <w:r w:rsidR="003131B9">
        <w:rPr>
          <w:sz w:val="24"/>
          <w:szCs w:val="24"/>
        </w:rPr>
        <w:t xml:space="preserve"> </w:t>
      </w:r>
      <w:r w:rsidR="00DF7506">
        <w:rPr>
          <w:sz w:val="24"/>
          <w:szCs w:val="24"/>
        </w:rPr>
        <w:t>d</w:t>
      </w:r>
      <w:r w:rsidR="00EF088E">
        <w:rPr>
          <w:sz w:val="24"/>
          <w:szCs w:val="24"/>
        </w:rPr>
        <w:t>la</w:t>
      </w:r>
      <w:r w:rsidR="006451C5" w:rsidRPr="006451C5">
        <w:rPr>
          <w:sz w:val="24"/>
          <w:szCs w:val="24"/>
        </w:rPr>
        <w:t xml:space="preserve"> Instytutu Dendrologii Polskiej Akademii Nauk </w:t>
      </w:r>
      <w:r w:rsidR="00B2321C">
        <w:rPr>
          <w:sz w:val="24"/>
          <w:szCs w:val="24"/>
        </w:rPr>
        <w:br/>
      </w:r>
      <w:r w:rsidR="006451C5" w:rsidRPr="006451C5">
        <w:rPr>
          <w:sz w:val="24"/>
          <w:szCs w:val="24"/>
        </w:rPr>
        <w:t>w 20</w:t>
      </w:r>
      <w:r w:rsidR="0069528E">
        <w:rPr>
          <w:sz w:val="24"/>
          <w:szCs w:val="24"/>
        </w:rPr>
        <w:t>2</w:t>
      </w:r>
      <w:r w:rsidR="00655C2B">
        <w:rPr>
          <w:sz w:val="24"/>
          <w:szCs w:val="24"/>
        </w:rPr>
        <w:t>3</w:t>
      </w:r>
      <w:r w:rsidR="003131B9">
        <w:rPr>
          <w:sz w:val="24"/>
          <w:szCs w:val="24"/>
        </w:rPr>
        <w:t xml:space="preserve"> roku</w:t>
      </w:r>
      <w:r w:rsidR="00DC0656">
        <w:rPr>
          <w:sz w:val="24"/>
          <w:szCs w:val="24"/>
        </w:rPr>
        <w:t>.</w:t>
      </w:r>
    </w:p>
    <w:p w14:paraId="6AD8B8D0" w14:textId="77777777" w:rsidR="001B2BCE" w:rsidRDefault="001B2BCE" w:rsidP="00A15B72">
      <w:pPr>
        <w:tabs>
          <w:tab w:val="left" w:pos="1701"/>
        </w:tabs>
        <w:jc w:val="both"/>
        <w:rPr>
          <w:sz w:val="24"/>
          <w:szCs w:val="24"/>
        </w:rPr>
      </w:pPr>
    </w:p>
    <w:tbl>
      <w:tblPr>
        <w:tblStyle w:val="Tabela-Siatka"/>
        <w:tblW w:w="0" w:type="auto"/>
        <w:jc w:val="center"/>
        <w:tblLook w:val="04A0" w:firstRow="1" w:lastRow="0" w:firstColumn="1" w:lastColumn="0" w:noHBand="0" w:noVBand="1"/>
      </w:tblPr>
      <w:tblGrid>
        <w:gridCol w:w="3256"/>
        <w:gridCol w:w="2124"/>
        <w:gridCol w:w="1417"/>
        <w:gridCol w:w="2265"/>
      </w:tblGrid>
      <w:tr w:rsidR="003131B9" w:rsidRPr="00985864" w14:paraId="69AE0553" w14:textId="77777777" w:rsidTr="001E73B5">
        <w:trPr>
          <w:trHeight w:val="600"/>
          <w:jc w:val="center"/>
        </w:trPr>
        <w:tc>
          <w:tcPr>
            <w:tcW w:w="3262" w:type="dxa"/>
            <w:vMerge w:val="restart"/>
            <w:vAlign w:val="center"/>
          </w:tcPr>
          <w:p w14:paraId="1736EB57" w14:textId="77777777" w:rsidR="003131B9" w:rsidRPr="001E73B5" w:rsidRDefault="003131B9" w:rsidP="001E73B5">
            <w:pPr>
              <w:jc w:val="center"/>
              <w:rPr>
                <w:b/>
                <w:sz w:val="22"/>
                <w:szCs w:val="22"/>
              </w:rPr>
            </w:pPr>
            <w:r w:rsidRPr="001E73B5">
              <w:rPr>
                <w:b/>
                <w:sz w:val="22"/>
                <w:szCs w:val="22"/>
              </w:rPr>
              <w:t>Przedmiot zamówienia*</w:t>
            </w:r>
          </w:p>
        </w:tc>
        <w:tc>
          <w:tcPr>
            <w:tcW w:w="2126" w:type="dxa"/>
            <w:vAlign w:val="center"/>
          </w:tcPr>
          <w:p w14:paraId="30EF321D" w14:textId="77777777" w:rsidR="003131B9" w:rsidRPr="001E73B5" w:rsidRDefault="003131B9" w:rsidP="001E73B5">
            <w:pPr>
              <w:jc w:val="center"/>
              <w:rPr>
                <w:b/>
                <w:sz w:val="22"/>
                <w:szCs w:val="22"/>
              </w:rPr>
            </w:pPr>
            <w:r w:rsidRPr="001E73B5">
              <w:rPr>
                <w:b/>
                <w:sz w:val="22"/>
                <w:szCs w:val="22"/>
              </w:rPr>
              <w:t>Oferowana cena jednostkowa w zł</w:t>
            </w:r>
          </w:p>
        </w:tc>
        <w:tc>
          <w:tcPr>
            <w:tcW w:w="1417" w:type="dxa"/>
            <w:vAlign w:val="center"/>
          </w:tcPr>
          <w:p w14:paraId="63623D47" w14:textId="77777777" w:rsidR="003131B9" w:rsidRPr="001E73B5" w:rsidRDefault="003131B9" w:rsidP="001E73B5">
            <w:pPr>
              <w:jc w:val="center"/>
              <w:rPr>
                <w:b/>
                <w:sz w:val="22"/>
                <w:szCs w:val="22"/>
              </w:rPr>
            </w:pPr>
            <w:r w:rsidRPr="001E73B5">
              <w:rPr>
                <w:b/>
                <w:sz w:val="22"/>
                <w:szCs w:val="22"/>
              </w:rPr>
              <w:t>Szacunkowa ilość</w:t>
            </w:r>
          </w:p>
        </w:tc>
        <w:tc>
          <w:tcPr>
            <w:tcW w:w="2268" w:type="dxa"/>
            <w:vAlign w:val="center"/>
          </w:tcPr>
          <w:p w14:paraId="4AD5B637" w14:textId="77777777" w:rsidR="003131B9" w:rsidRPr="001E73B5" w:rsidRDefault="003131B9" w:rsidP="001E73B5">
            <w:pPr>
              <w:jc w:val="center"/>
              <w:rPr>
                <w:b/>
                <w:sz w:val="22"/>
                <w:szCs w:val="22"/>
              </w:rPr>
            </w:pPr>
            <w:r w:rsidRPr="001E73B5">
              <w:rPr>
                <w:b/>
                <w:sz w:val="22"/>
                <w:szCs w:val="22"/>
              </w:rPr>
              <w:t>Suma zamówienia</w:t>
            </w:r>
          </w:p>
          <w:p w14:paraId="03BC4BA1" w14:textId="77777777" w:rsidR="003131B9" w:rsidRPr="001E73B5" w:rsidRDefault="003131B9" w:rsidP="001E73B5">
            <w:pPr>
              <w:jc w:val="center"/>
              <w:rPr>
                <w:b/>
                <w:sz w:val="22"/>
                <w:szCs w:val="22"/>
              </w:rPr>
            </w:pPr>
            <w:r w:rsidRPr="001E73B5">
              <w:rPr>
                <w:b/>
                <w:sz w:val="22"/>
                <w:szCs w:val="22"/>
              </w:rPr>
              <w:t>(poz. 2 x poz. 3)</w:t>
            </w:r>
          </w:p>
        </w:tc>
      </w:tr>
      <w:tr w:rsidR="003131B9" w:rsidRPr="00985864" w14:paraId="2B9F56B4" w14:textId="77777777" w:rsidTr="001E73B5">
        <w:trPr>
          <w:jc w:val="center"/>
        </w:trPr>
        <w:tc>
          <w:tcPr>
            <w:tcW w:w="3262" w:type="dxa"/>
            <w:vMerge/>
            <w:vAlign w:val="center"/>
          </w:tcPr>
          <w:p w14:paraId="540F36F0" w14:textId="77777777" w:rsidR="003131B9" w:rsidRPr="001E73B5" w:rsidRDefault="003131B9" w:rsidP="00DC13C7">
            <w:pPr>
              <w:rPr>
                <w:b/>
                <w:sz w:val="22"/>
                <w:szCs w:val="22"/>
              </w:rPr>
            </w:pPr>
          </w:p>
        </w:tc>
        <w:tc>
          <w:tcPr>
            <w:tcW w:w="2126" w:type="dxa"/>
            <w:vAlign w:val="center"/>
          </w:tcPr>
          <w:p w14:paraId="66BB83B4" w14:textId="77777777" w:rsidR="003131B9" w:rsidRPr="001E73B5" w:rsidRDefault="001E73B5" w:rsidP="001E73B5">
            <w:pPr>
              <w:jc w:val="center"/>
              <w:rPr>
                <w:b/>
                <w:sz w:val="22"/>
                <w:szCs w:val="22"/>
              </w:rPr>
            </w:pPr>
            <w:r>
              <w:rPr>
                <w:b/>
                <w:sz w:val="22"/>
                <w:szCs w:val="22"/>
              </w:rPr>
              <w:t>zł</w:t>
            </w:r>
            <w:r w:rsidR="003131B9" w:rsidRPr="001E73B5">
              <w:rPr>
                <w:b/>
                <w:sz w:val="22"/>
                <w:szCs w:val="22"/>
              </w:rPr>
              <w:t xml:space="preserve"> brutto</w:t>
            </w:r>
          </w:p>
        </w:tc>
        <w:tc>
          <w:tcPr>
            <w:tcW w:w="1417" w:type="dxa"/>
            <w:vAlign w:val="center"/>
          </w:tcPr>
          <w:p w14:paraId="42B88D85" w14:textId="77777777" w:rsidR="003131B9" w:rsidRPr="001E73B5" w:rsidRDefault="003131B9" w:rsidP="001E73B5">
            <w:pPr>
              <w:jc w:val="center"/>
              <w:rPr>
                <w:b/>
                <w:sz w:val="22"/>
                <w:szCs w:val="22"/>
              </w:rPr>
            </w:pPr>
            <w:r w:rsidRPr="001E73B5">
              <w:rPr>
                <w:b/>
                <w:sz w:val="22"/>
                <w:szCs w:val="22"/>
              </w:rPr>
              <w:t>szt.</w:t>
            </w:r>
          </w:p>
        </w:tc>
        <w:tc>
          <w:tcPr>
            <w:tcW w:w="2268" w:type="dxa"/>
            <w:vAlign w:val="center"/>
          </w:tcPr>
          <w:p w14:paraId="3D1A0E32" w14:textId="77777777" w:rsidR="003131B9" w:rsidRPr="001E73B5" w:rsidRDefault="001E73B5" w:rsidP="001E73B5">
            <w:pPr>
              <w:jc w:val="center"/>
              <w:rPr>
                <w:b/>
                <w:sz w:val="22"/>
                <w:szCs w:val="22"/>
              </w:rPr>
            </w:pPr>
            <w:r>
              <w:rPr>
                <w:b/>
                <w:sz w:val="22"/>
                <w:szCs w:val="22"/>
              </w:rPr>
              <w:t>zł</w:t>
            </w:r>
            <w:r w:rsidR="003131B9" w:rsidRPr="001E73B5">
              <w:rPr>
                <w:b/>
                <w:sz w:val="22"/>
                <w:szCs w:val="22"/>
              </w:rPr>
              <w:t xml:space="preserve"> brutto</w:t>
            </w:r>
          </w:p>
        </w:tc>
      </w:tr>
      <w:tr w:rsidR="003131B9" w:rsidRPr="00985864" w14:paraId="66304006" w14:textId="77777777" w:rsidTr="001E73B5">
        <w:trPr>
          <w:trHeight w:val="191"/>
          <w:jc w:val="center"/>
        </w:trPr>
        <w:tc>
          <w:tcPr>
            <w:tcW w:w="3262" w:type="dxa"/>
            <w:vAlign w:val="center"/>
          </w:tcPr>
          <w:p w14:paraId="1ACDF642" w14:textId="77777777" w:rsidR="003131B9" w:rsidRPr="001E73B5" w:rsidRDefault="003131B9" w:rsidP="00DC13C7">
            <w:pPr>
              <w:jc w:val="center"/>
              <w:rPr>
                <w:b/>
                <w:sz w:val="22"/>
                <w:szCs w:val="22"/>
              </w:rPr>
            </w:pPr>
            <w:r w:rsidRPr="001E73B5">
              <w:rPr>
                <w:b/>
                <w:sz w:val="22"/>
                <w:szCs w:val="22"/>
              </w:rPr>
              <w:t>1</w:t>
            </w:r>
          </w:p>
        </w:tc>
        <w:tc>
          <w:tcPr>
            <w:tcW w:w="2126" w:type="dxa"/>
            <w:vAlign w:val="center"/>
          </w:tcPr>
          <w:p w14:paraId="6A6D04A9" w14:textId="77777777" w:rsidR="003131B9" w:rsidRPr="001E73B5" w:rsidRDefault="003131B9" w:rsidP="001E73B5">
            <w:pPr>
              <w:jc w:val="center"/>
              <w:rPr>
                <w:b/>
                <w:sz w:val="22"/>
                <w:szCs w:val="22"/>
              </w:rPr>
            </w:pPr>
            <w:r w:rsidRPr="001E73B5">
              <w:rPr>
                <w:b/>
                <w:sz w:val="22"/>
                <w:szCs w:val="22"/>
              </w:rPr>
              <w:t>2</w:t>
            </w:r>
          </w:p>
        </w:tc>
        <w:tc>
          <w:tcPr>
            <w:tcW w:w="1417" w:type="dxa"/>
            <w:vAlign w:val="center"/>
          </w:tcPr>
          <w:p w14:paraId="7358BA8E" w14:textId="77777777" w:rsidR="003131B9" w:rsidRPr="001E73B5" w:rsidRDefault="003131B9" w:rsidP="001E73B5">
            <w:pPr>
              <w:jc w:val="center"/>
              <w:rPr>
                <w:b/>
                <w:sz w:val="22"/>
                <w:szCs w:val="22"/>
              </w:rPr>
            </w:pPr>
            <w:r w:rsidRPr="001E73B5">
              <w:rPr>
                <w:b/>
                <w:sz w:val="22"/>
                <w:szCs w:val="22"/>
              </w:rPr>
              <w:t>3</w:t>
            </w:r>
          </w:p>
        </w:tc>
        <w:tc>
          <w:tcPr>
            <w:tcW w:w="2268" w:type="dxa"/>
            <w:vAlign w:val="center"/>
          </w:tcPr>
          <w:p w14:paraId="2DF9E0C2" w14:textId="77777777" w:rsidR="003131B9" w:rsidRPr="001E73B5" w:rsidRDefault="003131B9" w:rsidP="001E73B5">
            <w:pPr>
              <w:jc w:val="center"/>
              <w:rPr>
                <w:b/>
                <w:sz w:val="22"/>
                <w:szCs w:val="22"/>
              </w:rPr>
            </w:pPr>
            <w:r w:rsidRPr="001E73B5">
              <w:rPr>
                <w:b/>
                <w:sz w:val="22"/>
                <w:szCs w:val="22"/>
              </w:rPr>
              <w:t>4</w:t>
            </w:r>
          </w:p>
        </w:tc>
      </w:tr>
      <w:tr w:rsidR="003131B9" w:rsidRPr="00985864" w14:paraId="3D5632D3" w14:textId="77777777" w:rsidTr="001E73B5">
        <w:trPr>
          <w:trHeight w:val="409"/>
          <w:jc w:val="center"/>
        </w:trPr>
        <w:tc>
          <w:tcPr>
            <w:tcW w:w="3262" w:type="dxa"/>
            <w:vAlign w:val="center"/>
          </w:tcPr>
          <w:p w14:paraId="6415264E" w14:textId="77777777" w:rsidR="003131B9" w:rsidRPr="001E73B5" w:rsidRDefault="003131B9" w:rsidP="00DC13C7">
            <w:pPr>
              <w:rPr>
                <w:sz w:val="22"/>
                <w:szCs w:val="22"/>
              </w:rPr>
            </w:pPr>
            <w:r w:rsidRPr="001E73B5">
              <w:rPr>
                <w:sz w:val="22"/>
                <w:szCs w:val="22"/>
              </w:rPr>
              <w:t xml:space="preserve">Papier toaletowy Merida Jumbo </w:t>
            </w:r>
          </w:p>
          <w:p w14:paraId="1A6B6F68" w14:textId="77777777" w:rsidR="003131B9" w:rsidRPr="001E73B5" w:rsidRDefault="00BD6ACA" w:rsidP="00BD6ACA">
            <w:pPr>
              <w:rPr>
                <w:sz w:val="22"/>
                <w:szCs w:val="22"/>
              </w:rPr>
            </w:pPr>
            <w:r w:rsidRPr="001E73B5">
              <w:rPr>
                <w:sz w:val="22"/>
                <w:szCs w:val="22"/>
              </w:rPr>
              <w:t xml:space="preserve">worek </w:t>
            </w:r>
            <w:r w:rsidR="003131B9" w:rsidRPr="001E73B5">
              <w:rPr>
                <w:sz w:val="22"/>
                <w:szCs w:val="22"/>
              </w:rPr>
              <w:t>12 rolek</w:t>
            </w:r>
          </w:p>
        </w:tc>
        <w:tc>
          <w:tcPr>
            <w:tcW w:w="2126" w:type="dxa"/>
            <w:vAlign w:val="center"/>
          </w:tcPr>
          <w:p w14:paraId="269D9FEE" w14:textId="77777777" w:rsidR="003131B9" w:rsidRPr="001E73B5" w:rsidRDefault="003131B9" w:rsidP="00DC13C7">
            <w:pPr>
              <w:rPr>
                <w:sz w:val="22"/>
                <w:szCs w:val="22"/>
              </w:rPr>
            </w:pPr>
          </w:p>
        </w:tc>
        <w:tc>
          <w:tcPr>
            <w:tcW w:w="1417" w:type="dxa"/>
            <w:vAlign w:val="center"/>
          </w:tcPr>
          <w:p w14:paraId="080D3B51" w14:textId="68A69ADD" w:rsidR="003131B9" w:rsidRPr="001E73B5" w:rsidRDefault="0099624C" w:rsidP="001E73B5">
            <w:pPr>
              <w:jc w:val="center"/>
              <w:rPr>
                <w:sz w:val="22"/>
                <w:szCs w:val="22"/>
              </w:rPr>
            </w:pPr>
            <w:r>
              <w:rPr>
                <w:sz w:val="22"/>
                <w:szCs w:val="22"/>
              </w:rPr>
              <w:t>100</w:t>
            </w:r>
          </w:p>
        </w:tc>
        <w:tc>
          <w:tcPr>
            <w:tcW w:w="2268" w:type="dxa"/>
            <w:vAlign w:val="center"/>
          </w:tcPr>
          <w:p w14:paraId="7EA93B55" w14:textId="77777777" w:rsidR="003131B9" w:rsidRPr="001E73B5" w:rsidRDefault="003131B9" w:rsidP="00DC13C7">
            <w:pPr>
              <w:rPr>
                <w:sz w:val="22"/>
                <w:szCs w:val="22"/>
              </w:rPr>
            </w:pPr>
          </w:p>
        </w:tc>
      </w:tr>
      <w:tr w:rsidR="003131B9" w:rsidRPr="00985864" w14:paraId="20A81B84" w14:textId="77777777" w:rsidTr="001E73B5">
        <w:trPr>
          <w:trHeight w:val="135"/>
          <w:jc w:val="center"/>
        </w:trPr>
        <w:tc>
          <w:tcPr>
            <w:tcW w:w="3262" w:type="dxa"/>
            <w:vAlign w:val="center"/>
          </w:tcPr>
          <w:p w14:paraId="2EE8A7BD" w14:textId="77777777" w:rsidR="00BD6ACA" w:rsidRPr="001E73B5" w:rsidRDefault="00BD6ACA" w:rsidP="00BD6ACA">
            <w:pPr>
              <w:rPr>
                <w:sz w:val="22"/>
                <w:szCs w:val="22"/>
              </w:rPr>
            </w:pPr>
            <w:r w:rsidRPr="001E73B5">
              <w:rPr>
                <w:sz w:val="22"/>
                <w:szCs w:val="22"/>
              </w:rPr>
              <w:t xml:space="preserve">Ręcznik papierowy </w:t>
            </w:r>
            <w:proofErr w:type="spellStart"/>
            <w:r w:rsidRPr="001E73B5">
              <w:rPr>
                <w:sz w:val="22"/>
                <w:szCs w:val="22"/>
              </w:rPr>
              <w:t>Velvet</w:t>
            </w:r>
            <w:proofErr w:type="spellEnd"/>
            <w:r w:rsidRPr="001E73B5">
              <w:rPr>
                <w:sz w:val="22"/>
                <w:szCs w:val="22"/>
              </w:rPr>
              <w:t xml:space="preserve"> Jumbo </w:t>
            </w:r>
          </w:p>
          <w:p w14:paraId="2E77C465" w14:textId="77777777" w:rsidR="003131B9" w:rsidRPr="001E73B5" w:rsidRDefault="00BD6ACA" w:rsidP="00BD6ACA">
            <w:pPr>
              <w:rPr>
                <w:sz w:val="22"/>
                <w:szCs w:val="22"/>
              </w:rPr>
            </w:pPr>
            <w:r w:rsidRPr="001E73B5">
              <w:rPr>
                <w:sz w:val="22"/>
                <w:szCs w:val="22"/>
              </w:rPr>
              <w:t>opakowanie 1 rolka</w:t>
            </w:r>
          </w:p>
        </w:tc>
        <w:tc>
          <w:tcPr>
            <w:tcW w:w="2126" w:type="dxa"/>
            <w:vAlign w:val="center"/>
          </w:tcPr>
          <w:p w14:paraId="43B61C26" w14:textId="77777777" w:rsidR="003131B9" w:rsidRPr="001E73B5" w:rsidRDefault="003131B9" w:rsidP="00DC13C7">
            <w:pPr>
              <w:rPr>
                <w:sz w:val="22"/>
                <w:szCs w:val="22"/>
              </w:rPr>
            </w:pPr>
          </w:p>
          <w:p w14:paraId="3C62C641" w14:textId="77777777" w:rsidR="003131B9" w:rsidRPr="001E73B5" w:rsidRDefault="003131B9" w:rsidP="00DC13C7">
            <w:pPr>
              <w:rPr>
                <w:sz w:val="22"/>
                <w:szCs w:val="22"/>
              </w:rPr>
            </w:pPr>
          </w:p>
        </w:tc>
        <w:tc>
          <w:tcPr>
            <w:tcW w:w="1417" w:type="dxa"/>
            <w:vAlign w:val="center"/>
          </w:tcPr>
          <w:p w14:paraId="345C8D65" w14:textId="77777777" w:rsidR="003131B9" w:rsidRPr="001E73B5" w:rsidRDefault="003131B9" w:rsidP="001E73B5">
            <w:pPr>
              <w:jc w:val="center"/>
              <w:rPr>
                <w:sz w:val="22"/>
                <w:szCs w:val="22"/>
              </w:rPr>
            </w:pPr>
          </w:p>
          <w:p w14:paraId="5DA9371A" w14:textId="7A418556" w:rsidR="003131B9" w:rsidRPr="001E73B5" w:rsidRDefault="0099624C" w:rsidP="001E73B5">
            <w:pPr>
              <w:jc w:val="center"/>
              <w:rPr>
                <w:sz w:val="22"/>
                <w:szCs w:val="22"/>
              </w:rPr>
            </w:pPr>
            <w:r>
              <w:rPr>
                <w:sz w:val="22"/>
                <w:szCs w:val="22"/>
              </w:rPr>
              <w:t>350</w:t>
            </w:r>
          </w:p>
          <w:p w14:paraId="3FB3D15D" w14:textId="77777777" w:rsidR="003131B9" w:rsidRPr="001E73B5" w:rsidRDefault="003131B9" w:rsidP="001E73B5">
            <w:pPr>
              <w:jc w:val="center"/>
              <w:rPr>
                <w:sz w:val="22"/>
                <w:szCs w:val="22"/>
              </w:rPr>
            </w:pPr>
          </w:p>
        </w:tc>
        <w:tc>
          <w:tcPr>
            <w:tcW w:w="2268" w:type="dxa"/>
            <w:vAlign w:val="center"/>
          </w:tcPr>
          <w:p w14:paraId="7073AC5B" w14:textId="77777777" w:rsidR="003131B9" w:rsidRPr="001E73B5" w:rsidRDefault="003131B9" w:rsidP="00DC13C7">
            <w:pPr>
              <w:rPr>
                <w:sz w:val="22"/>
                <w:szCs w:val="22"/>
              </w:rPr>
            </w:pPr>
          </w:p>
        </w:tc>
      </w:tr>
      <w:tr w:rsidR="00BD6ACA" w:rsidRPr="00985864" w14:paraId="55CC410C" w14:textId="77777777" w:rsidTr="001E73B5">
        <w:trPr>
          <w:jc w:val="center"/>
        </w:trPr>
        <w:tc>
          <w:tcPr>
            <w:tcW w:w="3262" w:type="dxa"/>
            <w:vAlign w:val="center"/>
          </w:tcPr>
          <w:p w14:paraId="6C34658D" w14:textId="77777777" w:rsidR="00BD6ACA" w:rsidRPr="001E73B5" w:rsidRDefault="00BD6ACA" w:rsidP="00BD6ACA">
            <w:pPr>
              <w:rPr>
                <w:sz w:val="22"/>
                <w:szCs w:val="22"/>
              </w:rPr>
            </w:pPr>
            <w:r w:rsidRPr="001E73B5">
              <w:rPr>
                <w:sz w:val="22"/>
                <w:szCs w:val="22"/>
              </w:rPr>
              <w:t xml:space="preserve">Ręcznik Merida Top Automatic Maxi </w:t>
            </w:r>
          </w:p>
          <w:p w14:paraId="3128C0D1" w14:textId="77777777" w:rsidR="00BD6ACA" w:rsidRPr="001E73B5" w:rsidRDefault="00BD6ACA" w:rsidP="00BD6ACA">
            <w:pPr>
              <w:rPr>
                <w:sz w:val="22"/>
                <w:szCs w:val="22"/>
              </w:rPr>
            </w:pPr>
            <w:r w:rsidRPr="001E73B5">
              <w:rPr>
                <w:sz w:val="22"/>
                <w:szCs w:val="22"/>
              </w:rPr>
              <w:t>karton 6 rolek</w:t>
            </w:r>
          </w:p>
        </w:tc>
        <w:tc>
          <w:tcPr>
            <w:tcW w:w="2126" w:type="dxa"/>
            <w:vAlign w:val="center"/>
          </w:tcPr>
          <w:p w14:paraId="0379EFAA" w14:textId="77777777" w:rsidR="00BD6ACA" w:rsidRPr="001E73B5" w:rsidRDefault="00BD6ACA" w:rsidP="00DC13C7">
            <w:pPr>
              <w:rPr>
                <w:sz w:val="22"/>
                <w:szCs w:val="22"/>
              </w:rPr>
            </w:pPr>
          </w:p>
        </w:tc>
        <w:tc>
          <w:tcPr>
            <w:tcW w:w="1417" w:type="dxa"/>
            <w:vAlign w:val="center"/>
          </w:tcPr>
          <w:p w14:paraId="77EC0926" w14:textId="3C3FAD28" w:rsidR="00BD6ACA" w:rsidRPr="001E73B5" w:rsidRDefault="0099624C" w:rsidP="001E73B5">
            <w:pPr>
              <w:jc w:val="center"/>
              <w:rPr>
                <w:sz w:val="22"/>
                <w:szCs w:val="22"/>
              </w:rPr>
            </w:pPr>
            <w:r>
              <w:rPr>
                <w:sz w:val="22"/>
                <w:szCs w:val="22"/>
              </w:rPr>
              <w:t>150</w:t>
            </w:r>
          </w:p>
        </w:tc>
        <w:tc>
          <w:tcPr>
            <w:tcW w:w="2268" w:type="dxa"/>
            <w:vAlign w:val="center"/>
          </w:tcPr>
          <w:p w14:paraId="3527E014" w14:textId="77777777" w:rsidR="00BD6ACA" w:rsidRPr="001E73B5" w:rsidRDefault="00BD6ACA" w:rsidP="00DC13C7">
            <w:pPr>
              <w:rPr>
                <w:sz w:val="22"/>
                <w:szCs w:val="22"/>
              </w:rPr>
            </w:pPr>
          </w:p>
        </w:tc>
      </w:tr>
      <w:tr w:rsidR="003131B9" w:rsidRPr="00985864" w14:paraId="20C91C42" w14:textId="77777777" w:rsidTr="001E73B5">
        <w:trPr>
          <w:jc w:val="center"/>
        </w:trPr>
        <w:tc>
          <w:tcPr>
            <w:tcW w:w="3262" w:type="dxa"/>
            <w:vAlign w:val="center"/>
          </w:tcPr>
          <w:p w14:paraId="17E844C6" w14:textId="77777777" w:rsidR="003131B9" w:rsidRPr="001E73B5" w:rsidRDefault="003131B9" w:rsidP="00DC13C7">
            <w:pPr>
              <w:rPr>
                <w:sz w:val="22"/>
                <w:szCs w:val="22"/>
              </w:rPr>
            </w:pPr>
            <w:r w:rsidRPr="001E73B5">
              <w:rPr>
                <w:sz w:val="22"/>
                <w:szCs w:val="22"/>
              </w:rPr>
              <w:t xml:space="preserve">Ręcznik kuchenny </w:t>
            </w:r>
            <w:proofErr w:type="spellStart"/>
            <w:r w:rsidRPr="001E73B5">
              <w:rPr>
                <w:sz w:val="22"/>
                <w:szCs w:val="22"/>
              </w:rPr>
              <w:t>Foxy</w:t>
            </w:r>
            <w:proofErr w:type="spellEnd"/>
            <w:r w:rsidRPr="001E73B5">
              <w:rPr>
                <w:sz w:val="22"/>
                <w:szCs w:val="22"/>
              </w:rPr>
              <w:t xml:space="preserve"> </w:t>
            </w:r>
            <w:proofErr w:type="spellStart"/>
            <w:r w:rsidRPr="001E73B5">
              <w:rPr>
                <w:sz w:val="22"/>
                <w:szCs w:val="22"/>
              </w:rPr>
              <w:t>Asso</w:t>
            </w:r>
            <w:proofErr w:type="spellEnd"/>
          </w:p>
          <w:p w14:paraId="44A32A7C" w14:textId="77777777" w:rsidR="003131B9" w:rsidRPr="001E73B5" w:rsidRDefault="003131B9" w:rsidP="00DC13C7">
            <w:pPr>
              <w:rPr>
                <w:sz w:val="22"/>
                <w:szCs w:val="22"/>
              </w:rPr>
            </w:pPr>
            <w:r w:rsidRPr="001E73B5">
              <w:rPr>
                <w:sz w:val="22"/>
                <w:szCs w:val="22"/>
              </w:rPr>
              <w:t>opakowanie 2 rolki</w:t>
            </w:r>
          </w:p>
        </w:tc>
        <w:tc>
          <w:tcPr>
            <w:tcW w:w="2126" w:type="dxa"/>
            <w:vAlign w:val="center"/>
          </w:tcPr>
          <w:p w14:paraId="42A1A69F" w14:textId="77777777" w:rsidR="003131B9" w:rsidRPr="001E73B5" w:rsidRDefault="003131B9" w:rsidP="00DC13C7">
            <w:pPr>
              <w:rPr>
                <w:sz w:val="22"/>
                <w:szCs w:val="22"/>
              </w:rPr>
            </w:pPr>
          </w:p>
        </w:tc>
        <w:tc>
          <w:tcPr>
            <w:tcW w:w="1417" w:type="dxa"/>
            <w:vAlign w:val="center"/>
          </w:tcPr>
          <w:p w14:paraId="4E81F7DB" w14:textId="77777777" w:rsidR="003131B9" w:rsidRPr="001E73B5" w:rsidRDefault="00AF0F1D" w:rsidP="001E73B5">
            <w:pPr>
              <w:jc w:val="center"/>
              <w:rPr>
                <w:sz w:val="22"/>
                <w:szCs w:val="22"/>
              </w:rPr>
            </w:pPr>
            <w:r w:rsidRPr="001E73B5">
              <w:rPr>
                <w:sz w:val="22"/>
                <w:szCs w:val="22"/>
              </w:rPr>
              <w:t>10</w:t>
            </w:r>
            <w:r w:rsidR="003131B9" w:rsidRPr="001E73B5">
              <w:rPr>
                <w:sz w:val="22"/>
                <w:szCs w:val="22"/>
              </w:rPr>
              <w:t>0</w:t>
            </w:r>
          </w:p>
        </w:tc>
        <w:tc>
          <w:tcPr>
            <w:tcW w:w="2268" w:type="dxa"/>
            <w:vAlign w:val="center"/>
          </w:tcPr>
          <w:p w14:paraId="6B0E5B15" w14:textId="77777777" w:rsidR="003131B9" w:rsidRPr="001E73B5" w:rsidRDefault="003131B9" w:rsidP="00DC13C7">
            <w:pPr>
              <w:rPr>
                <w:sz w:val="22"/>
                <w:szCs w:val="22"/>
              </w:rPr>
            </w:pPr>
          </w:p>
        </w:tc>
      </w:tr>
      <w:tr w:rsidR="0099624C" w:rsidRPr="00985864" w14:paraId="01AAA869" w14:textId="77777777" w:rsidTr="001E73B5">
        <w:trPr>
          <w:jc w:val="center"/>
        </w:trPr>
        <w:tc>
          <w:tcPr>
            <w:tcW w:w="3262" w:type="dxa"/>
            <w:vAlign w:val="center"/>
          </w:tcPr>
          <w:p w14:paraId="67D6F1B9" w14:textId="0C53D0C6" w:rsidR="0099624C" w:rsidRPr="001E73B5" w:rsidRDefault="0099624C" w:rsidP="00DC13C7">
            <w:pPr>
              <w:rPr>
                <w:sz w:val="22"/>
                <w:szCs w:val="22"/>
              </w:rPr>
            </w:pPr>
            <w:r w:rsidRPr="0099624C">
              <w:rPr>
                <w:sz w:val="22"/>
                <w:szCs w:val="22"/>
              </w:rPr>
              <w:t>Ręcznik w roli miękki, TORK</w:t>
            </w:r>
          </w:p>
        </w:tc>
        <w:tc>
          <w:tcPr>
            <w:tcW w:w="2126" w:type="dxa"/>
            <w:vAlign w:val="center"/>
          </w:tcPr>
          <w:p w14:paraId="3C0424B1" w14:textId="77777777" w:rsidR="0099624C" w:rsidRPr="001E73B5" w:rsidRDefault="0099624C" w:rsidP="00DC13C7">
            <w:pPr>
              <w:rPr>
                <w:sz w:val="22"/>
                <w:szCs w:val="22"/>
              </w:rPr>
            </w:pPr>
          </w:p>
        </w:tc>
        <w:tc>
          <w:tcPr>
            <w:tcW w:w="1417" w:type="dxa"/>
            <w:vAlign w:val="center"/>
          </w:tcPr>
          <w:p w14:paraId="06007604" w14:textId="1F488BDE" w:rsidR="0099624C" w:rsidRPr="001E73B5" w:rsidRDefault="0099624C" w:rsidP="001E73B5">
            <w:pPr>
              <w:jc w:val="center"/>
              <w:rPr>
                <w:sz w:val="22"/>
                <w:szCs w:val="22"/>
              </w:rPr>
            </w:pPr>
            <w:r>
              <w:rPr>
                <w:sz w:val="22"/>
                <w:szCs w:val="22"/>
              </w:rPr>
              <w:t>10</w:t>
            </w:r>
          </w:p>
        </w:tc>
        <w:tc>
          <w:tcPr>
            <w:tcW w:w="2268" w:type="dxa"/>
            <w:vAlign w:val="center"/>
          </w:tcPr>
          <w:p w14:paraId="5ABC3784" w14:textId="77777777" w:rsidR="0099624C" w:rsidRPr="001E73B5" w:rsidRDefault="0099624C" w:rsidP="00DC13C7">
            <w:pPr>
              <w:rPr>
                <w:sz w:val="22"/>
                <w:szCs w:val="22"/>
              </w:rPr>
            </w:pPr>
          </w:p>
        </w:tc>
      </w:tr>
      <w:tr w:rsidR="003131B9" w:rsidRPr="00985864" w14:paraId="5B3282C3" w14:textId="77777777" w:rsidTr="006D5DFA">
        <w:trPr>
          <w:trHeight w:val="762"/>
          <w:jc w:val="center"/>
        </w:trPr>
        <w:tc>
          <w:tcPr>
            <w:tcW w:w="6805" w:type="dxa"/>
            <w:gridSpan w:val="3"/>
            <w:vAlign w:val="center"/>
          </w:tcPr>
          <w:p w14:paraId="5E4DCB8B" w14:textId="77777777" w:rsidR="003131B9" w:rsidRDefault="003131B9" w:rsidP="00DC13C7">
            <w:pPr>
              <w:jc w:val="center"/>
            </w:pPr>
          </w:p>
          <w:p w14:paraId="69867CD8" w14:textId="77777777" w:rsidR="003131B9" w:rsidRPr="003131B9" w:rsidRDefault="003131B9" w:rsidP="00DC13C7">
            <w:pPr>
              <w:jc w:val="center"/>
              <w:rPr>
                <w:b/>
                <w:sz w:val="32"/>
                <w:szCs w:val="32"/>
              </w:rPr>
            </w:pPr>
            <w:r>
              <w:rPr>
                <w:b/>
                <w:sz w:val="32"/>
                <w:szCs w:val="32"/>
              </w:rPr>
              <w:t xml:space="preserve">Suma </w:t>
            </w:r>
          </w:p>
        </w:tc>
        <w:tc>
          <w:tcPr>
            <w:tcW w:w="2268" w:type="dxa"/>
            <w:vAlign w:val="center"/>
          </w:tcPr>
          <w:p w14:paraId="67705324" w14:textId="77777777" w:rsidR="003131B9" w:rsidRPr="00985864" w:rsidRDefault="003131B9" w:rsidP="00DC13C7"/>
        </w:tc>
      </w:tr>
    </w:tbl>
    <w:p w14:paraId="3BCF6841" w14:textId="77777777" w:rsidR="00590565" w:rsidRDefault="00590565" w:rsidP="00590565">
      <w:pPr>
        <w:jc w:val="both"/>
        <w:rPr>
          <w:szCs w:val="24"/>
        </w:rPr>
      </w:pPr>
    </w:p>
    <w:p w14:paraId="1EDF514B" w14:textId="77777777" w:rsidR="00590565" w:rsidRPr="006451C5" w:rsidRDefault="00590565" w:rsidP="00590565">
      <w:pPr>
        <w:jc w:val="both"/>
        <w:rPr>
          <w:szCs w:val="24"/>
        </w:rPr>
      </w:pPr>
      <w:r>
        <w:rPr>
          <w:szCs w:val="24"/>
        </w:rPr>
        <w:t>*</w:t>
      </w:r>
      <w:r w:rsidRPr="006451C5">
        <w:rPr>
          <w:szCs w:val="24"/>
        </w:rPr>
        <w:t xml:space="preserve">Zamawiający zastrzega, że podany zakres ilościowy jest zakresem szacunkowym, określonym przez Zamawiającego z należytą starannością, na potrzeby porównania ofert. </w:t>
      </w:r>
      <w:bookmarkStart w:id="0" w:name="_Hlk89843810"/>
      <w:r w:rsidRPr="006451C5">
        <w:rPr>
          <w:szCs w:val="24"/>
        </w:rPr>
        <w:t>Zamawiający nie gwarantuje realizacji zamówienia w pełnym zakresie. Podana w ofercie łączna cena brutto nie stanowi wartości wynagrodzenia Wykonawcy, lecz służy do porównania ofert złożonych w postępowaniu.</w:t>
      </w:r>
    </w:p>
    <w:bookmarkEnd w:id="0"/>
    <w:p w14:paraId="783E6F40" w14:textId="77777777" w:rsidR="00590565" w:rsidRDefault="00590565" w:rsidP="003131B9">
      <w:pPr>
        <w:spacing w:line="276" w:lineRule="auto"/>
        <w:jc w:val="both"/>
        <w:rPr>
          <w:sz w:val="24"/>
          <w:szCs w:val="24"/>
        </w:rPr>
      </w:pPr>
    </w:p>
    <w:p w14:paraId="0E3EF59F" w14:textId="0245F9F3" w:rsidR="003131B9" w:rsidRDefault="003131B9" w:rsidP="003131B9">
      <w:pPr>
        <w:spacing w:line="276" w:lineRule="auto"/>
        <w:jc w:val="both"/>
        <w:rPr>
          <w:sz w:val="24"/>
          <w:szCs w:val="24"/>
        </w:rPr>
      </w:pPr>
      <w:r>
        <w:rPr>
          <w:sz w:val="24"/>
          <w:szCs w:val="24"/>
        </w:rPr>
        <w:t xml:space="preserve">Zobowiązuję się dostarczyć zamówiony asortyment do siedziby Instytutu Dendrologii Polskiej Akademii Nauk w Kórniku w terminie </w:t>
      </w:r>
      <w:r w:rsidR="00766949">
        <w:rPr>
          <w:sz w:val="24"/>
          <w:szCs w:val="24"/>
        </w:rPr>
        <w:t xml:space="preserve">do </w:t>
      </w:r>
      <w:r w:rsidR="00590565">
        <w:rPr>
          <w:sz w:val="24"/>
          <w:szCs w:val="24"/>
        </w:rPr>
        <w:t>3</w:t>
      </w:r>
      <w:r w:rsidR="00766949" w:rsidRPr="00766949">
        <w:rPr>
          <w:sz w:val="24"/>
          <w:szCs w:val="24"/>
        </w:rPr>
        <w:t xml:space="preserve"> dni robocz</w:t>
      </w:r>
      <w:r w:rsidR="00766949">
        <w:rPr>
          <w:sz w:val="24"/>
          <w:szCs w:val="24"/>
        </w:rPr>
        <w:t>ych</w:t>
      </w:r>
      <w:r w:rsidR="00766949" w:rsidRPr="00766949">
        <w:rPr>
          <w:sz w:val="24"/>
          <w:szCs w:val="24"/>
        </w:rPr>
        <w:t xml:space="preserve"> liczon</w:t>
      </w:r>
      <w:r w:rsidR="00766949">
        <w:rPr>
          <w:sz w:val="24"/>
          <w:szCs w:val="24"/>
        </w:rPr>
        <w:t>ych</w:t>
      </w:r>
      <w:r w:rsidR="00590565">
        <w:rPr>
          <w:sz w:val="24"/>
          <w:szCs w:val="24"/>
        </w:rPr>
        <w:t xml:space="preserve"> od dnia złożenia zamówienia.</w:t>
      </w:r>
    </w:p>
    <w:p w14:paraId="5192A363" w14:textId="0192EB15" w:rsidR="00F97AAC" w:rsidRDefault="00F97AAC" w:rsidP="003131B9">
      <w:pPr>
        <w:spacing w:line="276" w:lineRule="auto"/>
        <w:jc w:val="both"/>
        <w:rPr>
          <w:sz w:val="24"/>
          <w:szCs w:val="24"/>
        </w:rPr>
      </w:pPr>
    </w:p>
    <w:p w14:paraId="41FE63D2" w14:textId="77777777" w:rsidR="00F97AAC" w:rsidRPr="00F97AAC" w:rsidRDefault="00F97AAC" w:rsidP="00F97AAC">
      <w:pPr>
        <w:spacing w:line="276" w:lineRule="auto"/>
        <w:jc w:val="both"/>
        <w:rPr>
          <w:sz w:val="24"/>
          <w:szCs w:val="24"/>
        </w:rPr>
      </w:pPr>
      <w:r w:rsidRPr="00F97AAC">
        <w:rPr>
          <w:sz w:val="24"/>
          <w:szCs w:val="24"/>
        </w:rPr>
        <w:t>Składając ofertę w postępowaniu o udzielenie zamówienia publicznego oświadczam, jako upoważniony reprezentant WYKONAWCY, że:</w:t>
      </w:r>
    </w:p>
    <w:p w14:paraId="57484980" w14:textId="77777777" w:rsidR="00F97AAC" w:rsidRPr="00F97AAC" w:rsidRDefault="00F97AAC" w:rsidP="00F97AAC">
      <w:pPr>
        <w:numPr>
          <w:ilvl w:val="0"/>
          <w:numId w:val="23"/>
        </w:numPr>
        <w:spacing w:line="276" w:lineRule="auto"/>
        <w:jc w:val="both"/>
        <w:rPr>
          <w:sz w:val="24"/>
          <w:szCs w:val="24"/>
        </w:rPr>
      </w:pPr>
      <w:r w:rsidRPr="00F97AAC">
        <w:rPr>
          <w:sz w:val="24"/>
          <w:szCs w:val="24"/>
        </w:rPr>
        <w:t>nie jestem (jesteśmy) powiązany(i) z Zamawiającym i nie występuje pomiędzy nami konflikt interesów;</w:t>
      </w:r>
    </w:p>
    <w:p w14:paraId="0B38A804" w14:textId="77777777" w:rsidR="00F97AAC" w:rsidRPr="00F97AAC" w:rsidRDefault="00F97AAC" w:rsidP="00F97AAC">
      <w:pPr>
        <w:numPr>
          <w:ilvl w:val="0"/>
          <w:numId w:val="23"/>
        </w:numPr>
        <w:spacing w:line="276" w:lineRule="auto"/>
        <w:jc w:val="both"/>
        <w:rPr>
          <w:sz w:val="24"/>
          <w:szCs w:val="24"/>
        </w:rPr>
      </w:pPr>
      <w:r w:rsidRPr="00F97AAC">
        <w:rPr>
          <w:sz w:val="24"/>
          <w:szCs w:val="24"/>
        </w:rPr>
        <w:t>oferowany przeze mnie (nas) przedmiot zamówienia spełnia wymagania Zamawiającego;</w:t>
      </w:r>
    </w:p>
    <w:p w14:paraId="1792663D" w14:textId="77777777" w:rsidR="00F97AAC" w:rsidRPr="00F97AAC" w:rsidRDefault="00F97AAC" w:rsidP="00F97AAC">
      <w:pPr>
        <w:numPr>
          <w:ilvl w:val="0"/>
          <w:numId w:val="23"/>
        </w:numPr>
        <w:spacing w:line="276" w:lineRule="auto"/>
        <w:jc w:val="both"/>
        <w:rPr>
          <w:sz w:val="24"/>
          <w:szCs w:val="24"/>
        </w:rPr>
      </w:pPr>
      <w:r w:rsidRPr="00F97AAC">
        <w:rPr>
          <w:sz w:val="24"/>
          <w:szCs w:val="24"/>
        </w:rPr>
        <w:t>zaoferowana cena zawiera wszystkie koszty niezbędne do należytego wykonania zamówienia;</w:t>
      </w:r>
    </w:p>
    <w:p w14:paraId="66690242" w14:textId="77777777" w:rsidR="00F97AAC" w:rsidRPr="00F97AAC" w:rsidRDefault="00F97AAC" w:rsidP="00F97AAC">
      <w:pPr>
        <w:numPr>
          <w:ilvl w:val="0"/>
          <w:numId w:val="23"/>
        </w:numPr>
        <w:spacing w:line="276" w:lineRule="auto"/>
        <w:jc w:val="both"/>
        <w:rPr>
          <w:sz w:val="24"/>
          <w:szCs w:val="24"/>
        </w:rPr>
      </w:pPr>
      <w:r w:rsidRPr="00F97AAC">
        <w:rPr>
          <w:sz w:val="24"/>
          <w:szCs w:val="24"/>
        </w:rPr>
        <w:lastRenderedPageBreak/>
        <w:t>w przypadku wybrania mojej (naszej) oferty, zobowiązuję (my) się zrealizować przedmiot zamówienia zgodnie z wymaganiami opisanymi w ogłoszeniu wraz z załącznikami;</w:t>
      </w:r>
    </w:p>
    <w:p w14:paraId="65887E7B" w14:textId="77777777" w:rsidR="00F97AAC" w:rsidRPr="00F97AAC" w:rsidRDefault="00F97AAC" w:rsidP="00F97AAC">
      <w:pPr>
        <w:numPr>
          <w:ilvl w:val="0"/>
          <w:numId w:val="23"/>
        </w:numPr>
        <w:spacing w:line="276" w:lineRule="auto"/>
        <w:jc w:val="both"/>
        <w:rPr>
          <w:sz w:val="24"/>
          <w:szCs w:val="24"/>
        </w:rPr>
      </w:pPr>
      <w:r w:rsidRPr="00F97AAC">
        <w:rPr>
          <w:sz w:val="24"/>
          <w:szCs w:val="24"/>
        </w:rPr>
        <w:t>przyjmuję(my) do wiadomości i akceptujemy treść Klauzuli informacyjnej Zamawiającego (RODO) Załącznik nr 3.</w:t>
      </w:r>
    </w:p>
    <w:p w14:paraId="40693317" w14:textId="77777777" w:rsidR="00F97AAC" w:rsidRPr="00F97AAC" w:rsidRDefault="00F97AAC" w:rsidP="00F97AAC">
      <w:pPr>
        <w:numPr>
          <w:ilvl w:val="0"/>
          <w:numId w:val="23"/>
        </w:numPr>
        <w:spacing w:line="276" w:lineRule="auto"/>
        <w:jc w:val="both"/>
        <w:rPr>
          <w:sz w:val="24"/>
          <w:szCs w:val="24"/>
        </w:rPr>
      </w:pPr>
      <w:r w:rsidRPr="00F97AA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1ED9BD3E" w14:textId="77777777" w:rsidR="00F97AAC" w:rsidRPr="00F97AAC" w:rsidRDefault="00F97AAC" w:rsidP="00F97AAC">
      <w:pPr>
        <w:numPr>
          <w:ilvl w:val="0"/>
          <w:numId w:val="23"/>
        </w:numPr>
        <w:spacing w:line="276" w:lineRule="auto"/>
        <w:jc w:val="both"/>
        <w:rPr>
          <w:sz w:val="24"/>
          <w:szCs w:val="24"/>
        </w:rPr>
      </w:pPr>
      <w:r w:rsidRPr="00F97AAC">
        <w:rPr>
          <w:sz w:val="24"/>
          <w:szCs w:val="24"/>
        </w:rPr>
        <w:t>nie podlegam wykluczeniu z postępowania o zamówienie publiczne na podstawie art. 7 ust. 1 pkt 1 Ustawy z dnia 13.04.2022 r. o szczególnych rozwiązaniach w zakresie przeciwdziałania wspieraniu agresji na Ukrainę oraz służących ochronie bezpieczeństwa narodowego (Dz. U. z 2022 r. poz. 835).</w:t>
      </w:r>
    </w:p>
    <w:p w14:paraId="7C512E23" w14:textId="77777777" w:rsidR="00F97AAC" w:rsidRDefault="00F97AAC" w:rsidP="003131B9">
      <w:pPr>
        <w:spacing w:line="276" w:lineRule="auto"/>
        <w:jc w:val="both"/>
        <w:rPr>
          <w:sz w:val="24"/>
          <w:szCs w:val="24"/>
        </w:rPr>
      </w:pPr>
    </w:p>
    <w:p w14:paraId="2061828C" w14:textId="77777777" w:rsidR="003131B9" w:rsidRDefault="003131B9" w:rsidP="003131B9">
      <w:pPr>
        <w:spacing w:line="276" w:lineRule="auto"/>
        <w:jc w:val="both"/>
        <w:rPr>
          <w:sz w:val="24"/>
          <w:szCs w:val="24"/>
        </w:rPr>
      </w:pPr>
    </w:p>
    <w:p w14:paraId="57D9E7A9" w14:textId="77777777" w:rsidR="006451C5" w:rsidRDefault="006451C5" w:rsidP="00E04D62">
      <w:pPr>
        <w:jc w:val="both"/>
        <w:rPr>
          <w:sz w:val="24"/>
          <w:szCs w:val="24"/>
        </w:rPr>
      </w:pPr>
    </w:p>
    <w:p w14:paraId="5D991E14" w14:textId="77777777" w:rsidR="002B2E44" w:rsidRDefault="009B15B8" w:rsidP="003D4297">
      <w:pPr>
        <w:spacing w:line="360" w:lineRule="auto"/>
        <w:jc w:val="both"/>
        <w:rPr>
          <w:sz w:val="24"/>
          <w:szCs w:val="24"/>
        </w:rPr>
      </w:pPr>
      <w:r>
        <w:rPr>
          <w:sz w:val="24"/>
          <w:szCs w:val="24"/>
        </w:rPr>
        <w:t>Data:</w:t>
      </w:r>
    </w:p>
    <w:p w14:paraId="5623BD61" w14:textId="77777777" w:rsidR="008D3D8A" w:rsidRDefault="008D3D8A" w:rsidP="006A1642">
      <w:pPr>
        <w:spacing w:line="360" w:lineRule="auto"/>
        <w:ind w:left="4956" w:firstLine="708"/>
        <w:jc w:val="both"/>
        <w:rPr>
          <w:sz w:val="24"/>
          <w:szCs w:val="24"/>
        </w:rPr>
      </w:pPr>
    </w:p>
    <w:p w14:paraId="34252375" w14:textId="77777777" w:rsidR="00944DC8" w:rsidRPr="006451C5" w:rsidRDefault="006A1642" w:rsidP="006451C5">
      <w:pPr>
        <w:spacing w:line="360" w:lineRule="auto"/>
        <w:ind w:left="4956" w:firstLine="708"/>
        <w:jc w:val="both"/>
        <w:rPr>
          <w:sz w:val="24"/>
          <w:szCs w:val="24"/>
        </w:rPr>
      </w:pPr>
      <w:r>
        <w:rPr>
          <w:sz w:val="24"/>
          <w:szCs w:val="24"/>
        </w:rPr>
        <w:t>Podpis oferenta</w:t>
      </w:r>
      <w:r w:rsidR="00944DC8">
        <w:br w:type="page"/>
      </w:r>
    </w:p>
    <w:p w14:paraId="0FCE0497" w14:textId="77777777" w:rsidR="00590565" w:rsidRPr="00ED23F1" w:rsidRDefault="00590565" w:rsidP="00590565">
      <w:pPr>
        <w:ind w:left="7080" w:firstLine="708"/>
        <w:jc w:val="right"/>
      </w:pPr>
      <w:r w:rsidRPr="00ED23F1">
        <w:lastRenderedPageBreak/>
        <w:t>Zał. nr 2</w:t>
      </w:r>
    </w:p>
    <w:p w14:paraId="35D3D741" w14:textId="7818EB73" w:rsidR="00590565" w:rsidRDefault="00FB5A3C" w:rsidP="00590565">
      <w:pPr>
        <w:jc w:val="right"/>
        <w:rPr>
          <w:sz w:val="24"/>
          <w:szCs w:val="24"/>
        </w:rPr>
      </w:pPr>
      <w:r w:rsidRPr="00FB5A3C">
        <w:t xml:space="preserve">do ogłoszenia o zamówienie z </w:t>
      </w:r>
      <w:r w:rsidR="00700002">
        <w:t>1</w:t>
      </w:r>
      <w:r w:rsidR="00606D32">
        <w:t>6</w:t>
      </w:r>
      <w:r w:rsidRPr="00FB5A3C">
        <w:t>.01.2023 r.</w:t>
      </w:r>
    </w:p>
    <w:p w14:paraId="1AF5B228" w14:textId="77777777" w:rsidR="00590565" w:rsidRDefault="00590565" w:rsidP="00590565">
      <w:pPr>
        <w:jc w:val="center"/>
        <w:rPr>
          <w:i/>
          <w:sz w:val="24"/>
          <w:szCs w:val="24"/>
        </w:rPr>
      </w:pPr>
      <w:r>
        <w:rPr>
          <w:i/>
          <w:sz w:val="24"/>
          <w:szCs w:val="24"/>
        </w:rPr>
        <w:t>Wzór</w:t>
      </w:r>
    </w:p>
    <w:p w14:paraId="5EC05E54" w14:textId="2E111540" w:rsidR="00590565" w:rsidRPr="00FD0076" w:rsidRDefault="00590565" w:rsidP="00590565">
      <w:pPr>
        <w:keepNext/>
        <w:keepLines/>
        <w:suppressAutoHyphens/>
        <w:autoSpaceDN w:val="0"/>
        <w:jc w:val="center"/>
        <w:textAlignment w:val="baseline"/>
        <w:rPr>
          <w:b/>
          <w:bCs/>
          <w:sz w:val="24"/>
          <w:szCs w:val="24"/>
        </w:rPr>
      </w:pPr>
      <w:r w:rsidRPr="00FD0076">
        <w:rPr>
          <w:b/>
          <w:bCs/>
          <w:sz w:val="24"/>
          <w:szCs w:val="24"/>
        </w:rPr>
        <w:t xml:space="preserve">Umowa dostawy nr </w:t>
      </w:r>
      <w:r>
        <w:rPr>
          <w:b/>
          <w:bCs/>
          <w:sz w:val="24"/>
          <w:szCs w:val="24"/>
        </w:rPr>
        <w:t>….. /202</w:t>
      </w:r>
      <w:r w:rsidR="00FB5A3C">
        <w:rPr>
          <w:b/>
          <w:bCs/>
          <w:sz w:val="24"/>
          <w:szCs w:val="24"/>
        </w:rPr>
        <w:t>3</w:t>
      </w:r>
    </w:p>
    <w:p w14:paraId="14EFA664" w14:textId="77777777" w:rsidR="00590565" w:rsidRPr="00FD0076" w:rsidRDefault="00590565" w:rsidP="00590565">
      <w:pPr>
        <w:suppressAutoHyphens/>
        <w:autoSpaceDN w:val="0"/>
        <w:jc w:val="both"/>
        <w:textAlignment w:val="baseline"/>
      </w:pPr>
    </w:p>
    <w:p w14:paraId="48CF170E" w14:textId="77777777" w:rsidR="00590565" w:rsidRPr="00B95642" w:rsidRDefault="00590565" w:rsidP="00590565">
      <w:pPr>
        <w:suppressAutoHyphens/>
        <w:autoSpaceDN w:val="0"/>
        <w:jc w:val="both"/>
        <w:textAlignment w:val="baseline"/>
        <w:rPr>
          <w:spacing w:val="-2"/>
          <w:sz w:val="24"/>
          <w:szCs w:val="24"/>
        </w:rPr>
      </w:pPr>
      <w:r w:rsidRPr="00B95642">
        <w:rPr>
          <w:spacing w:val="-2"/>
          <w:sz w:val="24"/>
          <w:szCs w:val="24"/>
        </w:rPr>
        <w:t>zawarta w Kórniku dnia ……………… roku pomiędzy: Instytutem Dendrologii Polskiej Akademii Nauk mającym siedzibę przy ulicy Parkowej 5, 62-035 Kórnik, reprezentowanym przez Dyrektora Instytutu - prof. dra hab. inż. Andrzeja M. Jagodzińskiego, zwanym w dalszej treści umowy ZAMAWIAJĄCYM</w:t>
      </w:r>
    </w:p>
    <w:p w14:paraId="4BB44DED" w14:textId="77777777" w:rsidR="00590565" w:rsidRPr="00B95642" w:rsidRDefault="00590565" w:rsidP="00590565">
      <w:pPr>
        <w:suppressAutoHyphens/>
        <w:autoSpaceDN w:val="0"/>
        <w:jc w:val="both"/>
        <w:textAlignment w:val="baseline"/>
        <w:rPr>
          <w:spacing w:val="-2"/>
          <w:sz w:val="24"/>
          <w:szCs w:val="24"/>
        </w:rPr>
      </w:pPr>
      <w:r w:rsidRPr="00B95642">
        <w:rPr>
          <w:spacing w:val="-2"/>
          <w:sz w:val="24"/>
          <w:szCs w:val="24"/>
        </w:rPr>
        <w:t>a</w:t>
      </w:r>
    </w:p>
    <w:p w14:paraId="5F1E4EC5" w14:textId="77777777" w:rsidR="00590565" w:rsidRPr="00B95642" w:rsidRDefault="00590565" w:rsidP="00590565">
      <w:pPr>
        <w:suppressAutoHyphens/>
        <w:autoSpaceDN w:val="0"/>
        <w:jc w:val="both"/>
        <w:textAlignment w:val="baseline"/>
        <w:rPr>
          <w:spacing w:val="-2"/>
          <w:sz w:val="24"/>
          <w:szCs w:val="24"/>
        </w:rPr>
      </w:pPr>
      <w:r w:rsidRPr="00B95642">
        <w:rPr>
          <w:spacing w:val="-2"/>
          <w:sz w:val="24"/>
          <w:szCs w:val="24"/>
        </w:rPr>
        <w:t>……………………</w:t>
      </w:r>
      <w:r>
        <w:rPr>
          <w:spacing w:val="-2"/>
          <w:sz w:val="24"/>
          <w:szCs w:val="24"/>
        </w:rPr>
        <w:t>………………………………………………………………………………</w:t>
      </w:r>
      <w:r w:rsidRPr="00B95642">
        <w:rPr>
          <w:spacing w:val="-2"/>
          <w:sz w:val="24"/>
          <w:szCs w:val="24"/>
        </w:rPr>
        <w:t xml:space="preserve"> reprezentowanym przez</w:t>
      </w:r>
      <w:r>
        <w:rPr>
          <w:spacing w:val="-2"/>
          <w:sz w:val="24"/>
          <w:szCs w:val="24"/>
        </w:rPr>
        <w:t xml:space="preserve"> </w:t>
      </w:r>
      <w:r w:rsidRPr="00B95642">
        <w:rPr>
          <w:spacing w:val="-2"/>
          <w:sz w:val="24"/>
          <w:szCs w:val="24"/>
        </w:rPr>
        <w:t>………………………………………………………………………….</w:t>
      </w:r>
    </w:p>
    <w:p w14:paraId="28C0B4F5" w14:textId="77777777" w:rsidR="00590565" w:rsidRPr="00B95642" w:rsidRDefault="00590565" w:rsidP="00590565">
      <w:pPr>
        <w:suppressAutoHyphens/>
        <w:autoSpaceDN w:val="0"/>
        <w:jc w:val="both"/>
        <w:textAlignment w:val="baseline"/>
        <w:rPr>
          <w:spacing w:val="-2"/>
          <w:sz w:val="24"/>
          <w:szCs w:val="24"/>
        </w:rPr>
      </w:pPr>
    </w:p>
    <w:p w14:paraId="03EAE93C" w14:textId="77777777" w:rsidR="00590565" w:rsidRPr="00B95642" w:rsidRDefault="00590565" w:rsidP="00590565">
      <w:pPr>
        <w:suppressAutoHyphens/>
        <w:autoSpaceDN w:val="0"/>
        <w:jc w:val="both"/>
        <w:textAlignment w:val="baseline"/>
        <w:rPr>
          <w:spacing w:val="-2"/>
          <w:sz w:val="24"/>
          <w:szCs w:val="24"/>
        </w:rPr>
      </w:pPr>
      <w:r w:rsidRPr="00B95642">
        <w:rPr>
          <w:spacing w:val="-2"/>
          <w:sz w:val="24"/>
          <w:szCs w:val="24"/>
        </w:rPr>
        <w:t>Wobec wyboru WYKONAWCY przez ZAMAWIAJĄCEGO p</w:t>
      </w:r>
      <w:r>
        <w:rPr>
          <w:spacing w:val="-2"/>
          <w:sz w:val="24"/>
          <w:szCs w:val="24"/>
        </w:rPr>
        <w:t xml:space="preserve">o przeprowadzeniu postępowania </w:t>
      </w:r>
      <w:r w:rsidRPr="00B95642">
        <w:rPr>
          <w:spacing w:val="-2"/>
          <w:sz w:val="24"/>
          <w:szCs w:val="24"/>
        </w:rPr>
        <w:t>w trybie ……………………………………………………..…………., strony zawierają umowę o następującej treści:</w:t>
      </w:r>
    </w:p>
    <w:p w14:paraId="6602482F" w14:textId="77777777" w:rsidR="00590565" w:rsidRPr="00FD0076" w:rsidRDefault="00590565" w:rsidP="00590565">
      <w:pPr>
        <w:suppressAutoHyphens/>
        <w:autoSpaceDN w:val="0"/>
        <w:jc w:val="both"/>
        <w:textAlignment w:val="baseline"/>
        <w:rPr>
          <w:spacing w:val="-2"/>
          <w:sz w:val="24"/>
          <w:szCs w:val="24"/>
        </w:rPr>
      </w:pPr>
    </w:p>
    <w:p w14:paraId="0098256B" w14:textId="77777777" w:rsidR="00590565" w:rsidRDefault="00590565" w:rsidP="00590565">
      <w:pPr>
        <w:suppressAutoHyphens/>
        <w:autoSpaceDN w:val="0"/>
        <w:jc w:val="center"/>
        <w:textAlignment w:val="baseline"/>
        <w:rPr>
          <w:b/>
          <w:spacing w:val="-2"/>
          <w:sz w:val="24"/>
          <w:szCs w:val="24"/>
        </w:rPr>
      </w:pPr>
      <w:r w:rsidRPr="00FD0076">
        <w:rPr>
          <w:spacing w:val="-2"/>
          <w:sz w:val="24"/>
          <w:szCs w:val="24"/>
        </w:rPr>
        <w:t xml:space="preserve">§ 1. </w:t>
      </w:r>
      <w:r w:rsidRPr="00FD0076">
        <w:rPr>
          <w:b/>
          <w:spacing w:val="-2"/>
          <w:sz w:val="24"/>
          <w:szCs w:val="24"/>
        </w:rPr>
        <w:t>Przedmiot umowy</w:t>
      </w:r>
    </w:p>
    <w:p w14:paraId="67E03463" w14:textId="77777777" w:rsidR="00590565" w:rsidRPr="00FD0076" w:rsidRDefault="00590565" w:rsidP="00590565">
      <w:pPr>
        <w:suppressAutoHyphens/>
        <w:autoSpaceDN w:val="0"/>
        <w:jc w:val="center"/>
        <w:textAlignment w:val="baseline"/>
        <w:rPr>
          <w:spacing w:val="-2"/>
          <w:sz w:val="24"/>
          <w:szCs w:val="24"/>
        </w:rPr>
      </w:pPr>
    </w:p>
    <w:p w14:paraId="1F46B4DA" w14:textId="77777777" w:rsidR="00590565" w:rsidRDefault="00590565" w:rsidP="00590565">
      <w:pPr>
        <w:suppressAutoHyphens/>
        <w:autoSpaceDN w:val="0"/>
        <w:jc w:val="both"/>
        <w:textAlignment w:val="baseline"/>
        <w:rPr>
          <w:spacing w:val="-2"/>
          <w:sz w:val="24"/>
          <w:szCs w:val="24"/>
        </w:rPr>
      </w:pPr>
      <w:r w:rsidRPr="00FD0076">
        <w:rPr>
          <w:spacing w:val="-2"/>
          <w:sz w:val="24"/>
          <w:szCs w:val="24"/>
        </w:rPr>
        <w:t xml:space="preserve">ZAMAWIAJĄCY zleca, a </w:t>
      </w:r>
      <w:r w:rsidRPr="00B95642">
        <w:rPr>
          <w:spacing w:val="-2"/>
          <w:sz w:val="24"/>
          <w:szCs w:val="24"/>
        </w:rPr>
        <w:t>WYKONAWC</w:t>
      </w:r>
      <w:r w:rsidRPr="00FD0076">
        <w:rPr>
          <w:spacing w:val="-2"/>
          <w:sz w:val="24"/>
          <w:szCs w:val="24"/>
        </w:rPr>
        <w:t xml:space="preserve">A podejmuje </w:t>
      </w:r>
      <w:r>
        <w:rPr>
          <w:spacing w:val="-2"/>
          <w:sz w:val="24"/>
          <w:szCs w:val="24"/>
        </w:rPr>
        <w:t>dostarczyć ……….……………………</w:t>
      </w:r>
      <w:r w:rsidRPr="00B95642">
        <w:rPr>
          <w:spacing w:val="-2"/>
          <w:sz w:val="24"/>
          <w:szCs w:val="24"/>
        </w:rPr>
        <w:t xml:space="preserve"> zgodnie z treścią ogłoszenia ……… ……………. z dnia ………………………. oraz  przedstawioną ofertą z dnia …………………. (zał. nr 1).</w:t>
      </w:r>
    </w:p>
    <w:p w14:paraId="7694C9F0" w14:textId="77777777" w:rsidR="00590565" w:rsidRPr="00FD0076" w:rsidRDefault="00590565" w:rsidP="00590565">
      <w:pPr>
        <w:suppressAutoHyphens/>
        <w:autoSpaceDN w:val="0"/>
        <w:jc w:val="both"/>
        <w:textAlignment w:val="baseline"/>
        <w:rPr>
          <w:spacing w:val="-2"/>
          <w:sz w:val="24"/>
          <w:szCs w:val="24"/>
        </w:rPr>
      </w:pPr>
    </w:p>
    <w:p w14:paraId="4513E59D" w14:textId="77777777" w:rsidR="00590565" w:rsidRDefault="00590565" w:rsidP="00590565">
      <w:pPr>
        <w:suppressAutoHyphens/>
        <w:autoSpaceDN w:val="0"/>
        <w:jc w:val="center"/>
        <w:textAlignment w:val="baseline"/>
        <w:rPr>
          <w:b/>
          <w:spacing w:val="-2"/>
          <w:sz w:val="24"/>
          <w:szCs w:val="24"/>
        </w:rPr>
      </w:pPr>
      <w:r w:rsidRPr="00FD0076">
        <w:rPr>
          <w:spacing w:val="-2"/>
          <w:sz w:val="24"/>
          <w:szCs w:val="24"/>
        </w:rPr>
        <w:t xml:space="preserve">§ 2. </w:t>
      </w:r>
      <w:r w:rsidRPr="00FD0076">
        <w:rPr>
          <w:b/>
          <w:spacing w:val="-2"/>
          <w:sz w:val="24"/>
          <w:szCs w:val="24"/>
        </w:rPr>
        <w:t>Warunki i termin dostawy</w:t>
      </w:r>
    </w:p>
    <w:p w14:paraId="275C8164" w14:textId="77777777" w:rsidR="00590565" w:rsidRPr="00AD129B" w:rsidRDefault="00590565" w:rsidP="00590565">
      <w:pPr>
        <w:suppressAutoHyphens/>
        <w:autoSpaceDN w:val="0"/>
        <w:jc w:val="both"/>
        <w:textAlignment w:val="baseline"/>
        <w:rPr>
          <w:b/>
          <w:spacing w:val="-2"/>
          <w:sz w:val="24"/>
          <w:szCs w:val="24"/>
        </w:rPr>
      </w:pPr>
    </w:p>
    <w:p w14:paraId="22DCAC80" w14:textId="46E1AA58" w:rsidR="00590565" w:rsidRPr="00573FD1" w:rsidRDefault="00590565" w:rsidP="00C675D1">
      <w:pPr>
        <w:pStyle w:val="Akapitzlist"/>
        <w:numPr>
          <w:ilvl w:val="0"/>
          <w:numId w:val="14"/>
        </w:numPr>
        <w:spacing w:after="160" w:line="259" w:lineRule="auto"/>
        <w:ind w:left="284" w:hanging="284"/>
        <w:jc w:val="both"/>
        <w:rPr>
          <w:spacing w:val="-2"/>
          <w:sz w:val="24"/>
          <w:szCs w:val="24"/>
        </w:rPr>
      </w:pPr>
      <w:r w:rsidRPr="00573FD1">
        <w:rPr>
          <w:spacing w:val="-2"/>
          <w:sz w:val="24"/>
          <w:szCs w:val="24"/>
        </w:rPr>
        <w:t xml:space="preserve">Dostawy następować będą sukcesywnie w ilości i asortymencie, zgodnie z zamówieniami </w:t>
      </w:r>
      <w:r w:rsidRPr="00AF6AD1">
        <w:rPr>
          <w:spacing w:val="-2"/>
          <w:sz w:val="24"/>
          <w:szCs w:val="24"/>
        </w:rPr>
        <w:t>częściowymi Zamawiającego w terminie do 31 grudnia 202</w:t>
      </w:r>
      <w:r w:rsidR="00937236">
        <w:rPr>
          <w:spacing w:val="-2"/>
          <w:sz w:val="24"/>
          <w:szCs w:val="24"/>
        </w:rPr>
        <w:t>3</w:t>
      </w:r>
      <w:r w:rsidRPr="00AF6AD1">
        <w:rPr>
          <w:spacing w:val="-2"/>
          <w:sz w:val="24"/>
          <w:szCs w:val="24"/>
        </w:rPr>
        <w:t xml:space="preserve"> r.</w:t>
      </w:r>
      <w:r>
        <w:rPr>
          <w:spacing w:val="-2"/>
          <w:sz w:val="24"/>
          <w:szCs w:val="24"/>
        </w:rPr>
        <w:t xml:space="preserve"> Termin dostawy </w:t>
      </w:r>
      <w:r w:rsidRPr="00AF6AD1">
        <w:rPr>
          <w:spacing w:val="-2"/>
          <w:sz w:val="24"/>
          <w:szCs w:val="24"/>
        </w:rPr>
        <w:t xml:space="preserve">poszczególnego zamówienia nie dłuższy niż </w:t>
      </w:r>
      <w:r>
        <w:rPr>
          <w:spacing w:val="-2"/>
          <w:sz w:val="24"/>
          <w:szCs w:val="24"/>
        </w:rPr>
        <w:t>3 dni robocze</w:t>
      </w:r>
      <w:r w:rsidRPr="00AF6AD1">
        <w:rPr>
          <w:spacing w:val="-2"/>
          <w:sz w:val="24"/>
          <w:szCs w:val="24"/>
        </w:rPr>
        <w:t xml:space="preserve"> od złożenia zamówienia.</w:t>
      </w:r>
    </w:p>
    <w:p w14:paraId="06D275CF" w14:textId="77777777" w:rsidR="00590565" w:rsidRDefault="00590565" w:rsidP="00C675D1">
      <w:pPr>
        <w:pStyle w:val="Akapitzlist"/>
        <w:numPr>
          <w:ilvl w:val="0"/>
          <w:numId w:val="14"/>
        </w:numPr>
        <w:suppressAutoHyphens/>
        <w:autoSpaceDN w:val="0"/>
        <w:ind w:left="284" w:hanging="284"/>
        <w:jc w:val="both"/>
        <w:textAlignment w:val="baseline"/>
        <w:rPr>
          <w:color w:val="000000" w:themeColor="text1"/>
          <w:spacing w:val="-2"/>
          <w:sz w:val="24"/>
          <w:szCs w:val="24"/>
        </w:rPr>
      </w:pPr>
      <w:r w:rsidRPr="00573FD1">
        <w:rPr>
          <w:color w:val="000000" w:themeColor="text1"/>
          <w:spacing w:val="-2"/>
          <w:sz w:val="24"/>
          <w:szCs w:val="24"/>
        </w:rPr>
        <w:t xml:space="preserve">Stosownie do postanowienia art. 431 ustawy z dnia 11 września 2019 roku Prawo zamówień publicznych (Dz. U. z 2019 roku poz. 2019 z </w:t>
      </w:r>
      <w:proofErr w:type="spellStart"/>
      <w:r w:rsidRPr="00573FD1">
        <w:rPr>
          <w:color w:val="000000" w:themeColor="text1"/>
          <w:spacing w:val="-2"/>
          <w:sz w:val="24"/>
          <w:szCs w:val="24"/>
        </w:rPr>
        <w:t>późn</w:t>
      </w:r>
      <w:proofErr w:type="spellEnd"/>
      <w:r w:rsidRPr="00573FD1">
        <w:rPr>
          <w:color w:val="000000" w:themeColor="text1"/>
          <w:spacing w:val="-2"/>
          <w:sz w:val="24"/>
          <w:szCs w:val="24"/>
        </w:rPr>
        <w:t>. zm.) ZAMAWIAJĄCY i</w:t>
      </w:r>
      <w:r>
        <w:rPr>
          <w:color w:val="000000" w:themeColor="text1"/>
          <w:spacing w:val="-2"/>
          <w:sz w:val="24"/>
          <w:szCs w:val="24"/>
        </w:rPr>
        <w:t xml:space="preserve"> WYKONAWCA</w:t>
      </w:r>
      <w:r w:rsidRPr="00573FD1">
        <w:rPr>
          <w:color w:val="000000" w:themeColor="text1"/>
          <w:spacing w:val="-2"/>
          <w:sz w:val="24"/>
          <w:szCs w:val="24"/>
        </w:rPr>
        <w:t xml:space="preserve"> są obowiązani współdziałać przy wykonywaniu niniejszej umowy.</w:t>
      </w:r>
    </w:p>
    <w:p w14:paraId="52FE285E" w14:textId="1CCEFBA2" w:rsidR="00590565" w:rsidRDefault="00590565" w:rsidP="00C675D1">
      <w:pPr>
        <w:pStyle w:val="Akapitzlist"/>
        <w:numPr>
          <w:ilvl w:val="0"/>
          <w:numId w:val="14"/>
        </w:numPr>
        <w:suppressAutoHyphens/>
        <w:autoSpaceDN w:val="0"/>
        <w:ind w:left="284" w:hanging="284"/>
        <w:jc w:val="both"/>
        <w:textAlignment w:val="baseline"/>
        <w:rPr>
          <w:color w:val="000000" w:themeColor="text1"/>
          <w:spacing w:val="-2"/>
          <w:sz w:val="24"/>
          <w:szCs w:val="24"/>
        </w:rPr>
      </w:pPr>
      <w:r w:rsidRPr="00573FD1">
        <w:rPr>
          <w:color w:val="000000" w:themeColor="text1"/>
          <w:spacing w:val="-2"/>
          <w:sz w:val="24"/>
          <w:szCs w:val="24"/>
        </w:rPr>
        <w:t>Zamówienia będą składane mail</w:t>
      </w:r>
      <w:r>
        <w:rPr>
          <w:color w:val="000000" w:themeColor="text1"/>
          <w:spacing w:val="-2"/>
          <w:sz w:val="24"/>
          <w:szCs w:val="24"/>
        </w:rPr>
        <w:t>owo</w:t>
      </w:r>
      <w:r w:rsidRPr="00573FD1">
        <w:rPr>
          <w:color w:val="000000" w:themeColor="text1"/>
          <w:spacing w:val="-2"/>
          <w:sz w:val="24"/>
          <w:szCs w:val="24"/>
        </w:rPr>
        <w:t>,  przez</w:t>
      </w:r>
      <w:r>
        <w:rPr>
          <w:color w:val="000000" w:themeColor="text1"/>
          <w:spacing w:val="-2"/>
          <w:sz w:val="24"/>
          <w:szCs w:val="24"/>
        </w:rPr>
        <w:t xml:space="preserve"> upoważnionego </w:t>
      </w:r>
      <w:r w:rsidRPr="00573FD1">
        <w:rPr>
          <w:color w:val="000000" w:themeColor="text1"/>
          <w:spacing w:val="-2"/>
          <w:sz w:val="24"/>
          <w:szCs w:val="24"/>
        </w:rPr>
        <w:t xml:space="preserve">pracownika </w:t>
      </w:r>
      <w:r w:rsidR="00C675D1">
        <w:rPr>
          <w:color w:val="000000" w:themeColor="text1"/>
          <w:spacing w:val="-2"/>
          <w:sz w:val="24"/>
          <w:szCs w:val="24"/>
        </w:rPr>
        <w:t xml:space="preserve">Instytutu </w:t>
      </w:r>
      <w:r>
        <w:rPr>
          <w:color w:val="000000" w:themeColor="text1"/>
          <w:spacing w:val="-2"/>
          <w:sz w:val="24"/>
          <w:szCs w:val="24"/>
        </w:rPr>
        <w:t>Dendrologii Polskiej Akademii Nauk</w:t>
      </w:r>
      <w:r w:rsidRPr="00573FD1">
        <w:rPr>
          <w:color w:val="000000" w:themeColor="text1"/>
          <w:spacing w:val="-2"/>
          <w:sz w:val="24"/>
          <w:szCs w:val="24"/>
        </w:rPr>
        <w:t>.</w:t>
      </w:r>
    </w:p>
    <w:p w14:paraId="7B5F7164" w14:textId="77777777" w:rsidR="00590565" w:rsidRPr="00462669" w:rsidRDefault="00590565" w:rsidP="00C675D1">
      <w:pPr>
        <w:pStyle w:val="Akapitzlist"/>
        <w:numPr>
          <w:ilvl w:val="0"/>
          <w:numId w:val="14"/>
        </w:numPr>
        <w:suppressAutoHyphens/>
        <w:autoSpaceDN w:val="0"/>
        <w:spacing w:after="160" w:line="259" w:lineRule="auto"/>
        <w:ind w:left="284"/>
        <w:jc w:val="both"/>
        <w:textAlignment w:val="baseline"/>
        <w:rPr>
          <w:color w:val="000000" w:themeColor="text1"/>
          <w:spacing w:val="-2"/>
          <w:sz w:val="24"/>
          <w:szCs w:val="24"/>
        </w:rPr>
      </w:pPr>
      <w:r w:rsidRPr="00573FD1">
        <w:rPr>
          <w:color w:val="000000" w:themeColor="text1"/>
          <w:spacing w:val="-2"/>
          <w:sz w:val="24"/>
          <w:szCs w:val="24"/>
        </w:rPr>
        <w:t xml:space="preserve">Dostawy odbywać się będą na ryzyko i koszt </w:t>
      </w:r>
      <w:r>
        <w:rPr>
          <w:color w:val="000000" w:themeColor="text1"/>
          <w:spacing w:val="-2"/>
          <w:sz w:val="24"/>
          <w:szCs w:val="24"/>
        </w:rPr>
        <w:t xml:space="preserve">WYKONAWCY </w:t>
      </w:r>
      <w:r w:rsidRPr="00462669">
        <w:rPr>
          <w:color w:val="000000" w:themeColor="text1"/>
          <w:spacing w:val="-2"/>
          <w:sz w:val="24"/>
          <w:szCs w:val="24"/>
        </w:rPr>
        <w:t>do siedziby Instytutu Dendrologii Po</w:t>
      </w:r>
      <w:r>
        <w:rPr>
          <w:color w:val="000000" w:themeColor="text1"/>
          <w:spacing w:val="-2"/>
          <w:sz w:val="24"/>
          <w:szCs w:val="24"/>
        </w:rPr>
        <w:t>lskiej Akademii Nauk przy ul. P</w:t>
      </w:r>
      <w:r w:rsidRPr="00462669">
        <w:rPr>
          <w:color w:val="000000" w:themeColor="text1"/>
          <w:spacing w:val="-2"/>
          <w:sz w:val="24"/>
          <w:szCs w:val="24"/>
        </w:rPr>
        <w:t xml:space="preserve">arkowej 5, 62-035 Kórnik. </w:t>
      </w:r>
      <w:r w:rsidRPr="00462669">
        <w:rPr>
          <w:color w:val="000000" w:themeColor="text1"/>
          <w:spacing w:val="-2"/>
          <w:sz w:val="24"/>
          <w:szCs w:val="24"/>
          <w:lang w:bidi="pl-PL"/>
        </w:rPr>
        <w:t xml:space="preserve">Odpowiedzialność za dostarczenie przedmiotu zamówienia w terminie i w miejsce wskazane przez Zamawiającego </w:t>
      </w:r>
      <w:r>
        <w:rPr>
          <w:color w:val="000000" w:themeColor="text1"/>
          <w:spacing w:val="-2"/>
          <w:sz w:val="24"/>
          <w:szCs w:val="24"/>
          <w:lang w:bidi="pl-PL"/>
        </w:rPr>
        <w:t xml:space="preserve">ponosi </w:t>
      </w:r>
      <w:r w:rsidRPr="00462669">
        <w:rPr>
          <w:color w:val="000000" w:themeColor="text1"/>
          <w:spacing w:val="-2"/>
          <w:sz w:val="24"/>
          <w:szCs w:val="24"/>
        </w:rPr>
        <w:t>WYKONAWCA</w:t>
      </w:r>
      <w:r w:rsidRPr="00462669">
        <w:rPr>
          <w:color w:val="000000" w:themeColor="text1"/>
          <w:spacing w:val="-2"/>
          <w:sz w:val="24"/>
          <w:szCs w:val="24"/>
          <w:lang w:bidi="pl-PL"/>
        </w:rPr>
        <w:t>.</w:t>
      </w:r>
    </w:p>
    <w:p w14:paraId="178E01F7" w14:textId="77777777" w:rsidR="00590565" w:rsidRPr="00573FD1" w:rsidRDefault="00590565" w:rsidP="00C675D1">
      <w:pPr>
        <w:pStyle w:val="Akapitzlist"/>
        <w:numPr>
          <w:ilvl w:val="0"/>
          <w:numId w:val="14"/>
        </w:numPr>
        <w:suppressAutoHyphens/>
        <w:autoSpaceDN w:val="0"/>
        <w:spacing w:after="160" w:line="259" w:lineRule="auto"/>
        <w:ind w:left="284" w:hanging="284"/>
        <w:jc w:val="both"/>
        <w:textAlignment w:val="baseline"/>
        <w:rPr>
          <w:color w:val="000000" w:themeColor="text1"/>
          <w:spacing w:val="-2"/>
          <w:sz w:val="24"/>
          <w:szCs w:val="24"/>
        </w:rPr>
      </w:pPr>
      <w:r>
        <w:rPr>
          <w:color w:val="000000" w:themeColor="text1"/>
          <w:spacing w:val="-2"/>
          <w:sz w:val="24"/>
          <w:szCs w:val="24"/>
        </w:rPr>
        <w:t>ZAMAWIAJĄCY</w:t>
      </w:r>
      <w:r w:rsidRPr="00573FD1">
        <w:rPr>
          <w:color w:val="000000" w:themeColor="text1"/>
          <w:spacing w:val="-2"/>
          <w:sz w:val="24"/>
          <w:szCs w:val="24"/>
        </w:rPr>
        <w:t xml:space="preserve"> ma prawo do złożenia reklamacji w przypadku ujawnienia przy odbiorze zamówionej częściowej partii towaru, braków ilościowych w poszczególnych opakowaniach, wad jakościowych dostarczonego towaru </w:t>
      </w:r>
      <w:r>
        <w:rPr>
          <w:color w:val="000000" w:themeColor="text1"/>
          <w:spacing w:val="-2"/>
          <w:sz w:val="24"/>
          <w:szCs w:val="24"/>
        </w:rPr>
        <w:t xml:space="preserve">oraz towarów przeterminowanych </w:t>
      </w:r>
      <w:r w:rsidRPr="00573FD1">
        <w:rPr>
          <w:color w:val="000000" w:themeColor="text1"/>
          <w:spacing w:val="-2"/>
          <w:sz w:val="24"/>
          <w:szCs w:val="24"/>
        </w:rPr>
        <w:t>lub w przypadku uszkodzenia towaru.</w:t>
      </w:r>
    </w:p>
    <w:p w14:paraId="3DEE254A" w14:textId="77777777" w:rsidR="00590565" w:rsidRPr="007C0659" w:rsidRDefault="00590565" w:rsidP="00C675D1">
      <w:pPr>
        <w:pStyle w:val="Akapitzlist"/>
        <w:numPr>
          <w:ilvl w:val="0"/>
          <w:numId w:val="14"/>
        </w:numPr>
        <w:suppressAutoHyphens/>
        <w:autoSpaceDN w:val="0"/>
        <w:spacing w:after="160" w:line="259" w:lineRule="auto"/>
        <w:ind w:left="284"/>
        <w:jc w:val="both"/>
        <w:textAlignment w:val="baseline"/>
        <w:rPr>
          <w:color w:val="000000" w:themeColor="text1"/>
          <w:spacing w:val="-2"/>
          <w:sz w:val="24"/>
          <w:szCs w:val="24"/>
        </w:rPr>
      </w:pPr>
      <w:r w:rsidRPr="00462669">
        <w:rPr>
          <w:color w:val="000000" w:themeColor="text1"/>
          <w:spacing w:val="-2"/>
          <w:sz w:val="24"/>
          <w:szCs w:val="24"/>
        </w:rPr>
        <w:t>ZAMAWIAJĄCY</w:t>
      </w:r>
      <w:r w:rsidRPr="00573FD1">
        <w:rPr>
          <w:color w:val="000000" w:themeColor="text1"/>
          <w:spacing w:val="-2"/>
          <w:sz w:val="24"/>
          <w:szCs w:val="24"/>
        </w:rPr>
        <w:t xml:space="preserve"> ma prawo do złożenia reklamacji w przypadku ujawnienia wad ukrytych towaru.</w:t>
      </w:r>
      <w:r>
        <w:rPr>
          <w:color w:val="000000" w:themeColor="text1"/>
          <w:spacing w:val="-2"/>
          <w:sz w:val="24"/>
          <w:szCs w:val="24"/>
        </w:rPr>
        <w:t xml:space="preserve"> </w:t>
      </w:r>
      <w:r w:rsidRPr="007C0659">
        <w:rPr>
          <w:color w:val="000000" w:themeColor="text1"/>
          <w:spacing w:val="-2"/>
          <w:sz w:val="24"/>
          <w:szCs w:val="24"/>
        </w:rPr>
        <w:t xml:space="preserve">Reklamacja będzie składana mailowo przez osobę upoważnioną przez Kierownika </w:t>
      </w:r>
      <w:r>
        <w:rPr>
          <w:color w:val="000000" w:themeColor="text1"/>
          <w:spacing w:val="-2"/>
          <w:sz w:val="24"/>
          <w:szCs w:val="24"/>
        </w:rPr>
        <w:t>ZAMAWIAJĄCEGO</w:t>
      </w:r>
      <w:r w:rsidRPr="007C0659">
        <w:rPr>
          <w:color w:val="000000" w:themeColor="text1"/>
          <w:spacing w:val="-2"/>
          <w:sz w:val="24"/>
          <w:szCs w:val="24"/>
        </w:rPr>
        <w:t xml:space="preserve"> w ciągu maksymalnie 7 dni od dnia dostawy partii towaru lub niezwłocznie w przypadku ujawnienia wad ukrytych.</w:t>
      </w:r>
    </w:p>
    <w:p w14:paraId="74196970" w14:textId="77777777" w:rsidR="00590565" w:rsidRDefault="00590565" w:rsidP="00C675D1">
      <w:pPr>
        <w:pStyle w:val="Akapitzlist"/>
        <w:numPr>
          <w:ilvl w:val="0"/>
          <w:numId w:val="14"/>
        </w:numPr>
        <w:suppressAutoHyphens/>
        <w:autoSpaceDN w:val="0"/>
        <w:spacing w:after="160" w:line="259" w:lineRule="auto"/>
        <w:ind w:left="284" w:hanging="284"/>
        <w:jc w:val="both"/>
        <w:textAlignment w:val="baseline"/>
        <w:rPr>
          <w:color w:val="000000" w:themeColor="text1"/>
          <w:spacing w:val="-2"/>
          <w:sz w:val="24"/>
          <w:szCs w:val="24"/>
        </w:rPr>
      </w:pPr>
      <w:r w:rsidRPr="00573FD1">
        <w:rPr>
          <w:color w:val="000000" w:themeColor="text1"/>
          <w:spacing w:val="-2"/>
          <w:sz w:val="24"/>
          <w:szCs w:val="24"/>
        </w:rPr>
        <w:t>W</w:t>
      </w:r>
      <w:r>
        <w:rPr>
          <w:color w:val="000000" w:themeColor="text1"/>
          <w:spacing w:val="-2"/>
          <w:sz w:val="24"/>
          <w:szCs w:val="24"/>
        </w:rPr>
        <w:t>YKONAWCA</w:t>
      </w:r>
      <w:r w:rsidRPr="00573FD1">
        <w:rPr>
          <w:color w:val="000000" w:themeColor="text1"/>
          <w:spacing w:val="-2"/>
          <w:sz w:val="24"/>
          <w:szCs w:val="24"/>
        </w:rPr>
        <w:t xml:space="preserve"> zobowiązuje się do wymiany towaru wadliwego na towar bez wad w ciągu 1</w:t>
      </w:r>
      <w:r>
        <w:rPr>
          <w:color w:val="000000" w:themeColor="text1"/>
          <w:spacing w:val="-2"/>
          <w:sz w:val="24"/>
          <w:szCs w:val="24"/>
        </w:rPr>
        <w:t>4</w:t>
      </w:r>
      <w:r w:rsidRPr="00573FD1">
        <w:rPr>
          <w:color w:val="000000" w:themeColor="text1"/>
          <w:spacing w:val="-2"/>
          <w:sz w:val="24"/>
          <w:szCs w:val="24"/>
        </w:rPr>
        <w:t xml:space="preserve"> dni od otrzymania informacji o uzasadnionej reklamacji </w:t>
      </w:r>
      <w:r>
        <w:rPr>
          <w:color w:val="000000" w:themeColor="text1"/>
          <w:spacing w:val="-2"/>
          <w:sz w:val="24"/>
          <w:szCs w:val="24"/>
        </w:rPr>
        <w:t>ZAMAWIAJĄCEGO</w:t>
      </w:r>
      <w:r w:rsidRPr="00573FD1">
        <w:rPr>
          <w:color w:val="000000" w:themeColor="text1"/>
          <w:spacing w:val="-2"/>
          <w:sz w:val="24"/>
          <w:szCs w:val="24"/>
        </w:rPr>
        <w:t>.</w:t>
      </w:r>
    </w:p>
    <w:p w14:paraId="0DEEDA90" w14:textId="77777777" w:rsidR="00590565" w:rsidRDefault="00590565" w:rsidP="00C675D1">
      <w:pPr>
        <w:pStyle w:val="Akapitzlist"/>
        <w:numPr>
          <w:ilvl w:val="0"/>
          <w:numId w:val="14"/>
        </w:numPr>
        <w:suppressAutoHyphens/>
        <w:autoSpaceDN w:val="0"/>
        <w:spacing w:after="160" w:line="259" w:lineRule="auto"/>
        <w:ind w:left="284" w:hanging="284"/>
        <w:jc w:val="both"/>
        <w:textAlignment w:val="baseline"/>
        <w:rPr>
          <w:color w:val="000000" w:themeColor="text1"/>
          <w:spacing w:val="-2"/>
          <w:sz w:val="24"/>
          <w:szCs w:val="24"/>
        </w:rPr>
      </w:pPr>
      <w:r w:rsidRPr="00573FD1">
        <w:rPr>
          <w:color w:val="000000" w:themeColor="text1"/>
          <w:spacing w:val="-2"/>
          <w:sz w:val="24"/>
          <w:szCs w:val="24"/>
        </w:rPr>
        <w:t xml:space="preserve">W przypadku dostarczenia towarów nie zamówionych przez </w:t>
      </w:r>
      <w:r>
        <w:rPr>
          <w:color w:val="000000" w:themeColor="text1"/>
          <w:spacing w:val="-2"/>
          <w:sz w:val="24"/>
          <w:szCs w:val="24"/>
        </w:rPr>
        <w:t>ZAMAWIAJĄCEGO</w:t>
      </w:r>
      <w:r w:rsidRPr="00573FD1">
        <w:rPr>
          <w:color w:val="000000" w:themeColor="text1"/>
          <w:spacing w:val="-2"/>
          <w:sz w:val="24"/>
          <w:szCs w:val="24"/>
        </w:rPr>
        <w:t xml:space="preserve"> zostaną one zwrócone W</w:t>
      </w:r>
      <w:r>
        <w:rPr>
          <w:color w:val="000000" w:themeColor="text1"/>
          <w:spacing w:val="-2"/>
          <w:sz w:val="24"/>
          <w:szCs w:val="24"/>
        </w:rPr>
        <w:t>YKONAWCY</w:t>
      </w:r>
      <w:r w:rsidRPr="00573FD1">
        <w:rPr>
          <w:color w:val="000000" w:themeColor="text1"/>
          <w:spacing w:val="-2"/>
          <w:sz w:val="24"/>
          <w:szCs w:val="24"/>
        </w:rPr>
        <w:t xml:space="preserve"> na jego koszt.</w:t>
      </w:r>
    </w:p>
    <w:p w14:paraId="1F4376F1" w14:textId="5FAD5571" w:rsidR="00590565" w:rsidRDefault="00590565" w:rsidP="00590565">
      <w:pPr>
        <w:pStyle w:val="Akapitzlist"/>
        <w:suppressAutoHyphens/>
        <w:autoSpaceDN w:val="0"/>
        <w:spacing w:after="160" w:line="259" w:lineRule="auto"/>
        <w:ind w:left="284"/>
        <w:jc w:val="both"/>
        <w:textAlignment w:val="baseline"/>
        <w:rPr>
          <w:color w:val="000000" w:themeColor="text1"/>
          <w:spacing w:val="-2"/>
          <w:sz w:val="24"/>
          <w:szCs w:val="24"/>
        </w:rPr>
      </w:pPr>
    </w:p>
    <w:p w14:paraId="4B2B8580" w14:textId="77777777" w:rsidR="00B2321C" w:rsidRPr="00462669" w:rsidRDefault="00B2321C" w:rsidP="00590565">
      <w:pPr>
        <w:pStyle w:val="Akapitzlist"/>
        <w:suppressAutoHyphens/>
        <w:autoSpaceDN w:val="0"/>
        <w:spacing w:after="160" w:line="259" w:lineRule="auto"/>
        <w:ind w:left="284"/>
        <w:jc w:val="both"/>
        <w:textAlignment w:val="baseline"/>
        <w:rPr>
          <w:color w:val="000000" w:themeColor="text1"/>
          <w:spacing w:val="-2"/>
          <w:sz w:val="24"/>
          <w:szCs w:val="24"/>
        </w:rPr>
      </w:pPr>
    </w:p>
    <w:p w14:paraId="7A36D0F7" w14:textId="77777777" w:rsidR="00590565" w:rsidRDefault="00590565" w:rsidP="00590565">
      <w:pPr>
        <w:suppressAutoHyphens/>
        <w:autoSpaceDN w:val="0"/>
        <w:jc w:val="center"/>
        <w:textAlignment w:val="baseline"/>
        <w:rPr>
          <w:b/>
          <w:spacing w:val="-2"/>
          <w:sz w:val="24"/>
          <w:szCs w:val="24"/>
        </w:rPr>
      </w:pPr>
      <w:r w:rsidRPr="00FD0076">
        <w:rPr>
          <w:spacing w:val="-2"/>
          <w:sz w:val="24"/>
          <w:szCs w:val="24"/>
        </w:rPr>
        <w:lastRenderedPageBreak/>
        <w:t xml:space="preserve">§ 3. </w:t>
      </w:r>
      <w:r w:rsidRPr="00FD0076">
        <w:rPr>
          <w:b/>
          <w:spacing w:val="-2"/>
          <w:sz w:val="24"/>
          <w:szCs w:val="24"/>
        </w:rPr>
        <w:t>Całkowita wartość umowy</w:t>
      </w:r>
    </w:p>
    <w:p w14:paraId="23FB96A2" w14:textId="77777777" w:rsidR="00590565" w:rsidRDefault="00590565" w:rsidP="00590565">
      <w:pPr>
        <w:suppressAutoHyphens/>
        <w:autoSpaceDN w:val="0"/>
        <w:jc w:val="both"/>
        <w:textAlignment w:val="baseline"/>
        <w:rPr>
          <w:color w:val="FF0000"/>
          <w:spacing w:val="-2"/>
          <w:sz w:val="24"/>
          <w:szCs w:val="24"/>
        </w:rPr>
      </w:pPr>
    </w:p>
    <w:p w14:paraId="05CE84EB" w14:textId="77777777" w:rsidR="00590565" w:rsidRPr="00394404" w:rsidRDefault="00590565" w:rsidP="00590565">
      <w:pPr>
        <w:suppressAutoHyphens/>
        <w:autoSpaceDN w:val="0"/>
        <w:jc w:val="both"/>
        <w:textAlignment w:val="baseline"/>
        <w:rPr>
          <w:spacing w:val="-2"/>
          <w:sz w:val="24"/>
          <w:szCs w:val="24"/>
        </w:rPr>
      </w:pPr>
      <w:r w:rsidRPr="00AD129B">
        <w:rPr>
          <w:spacing w:val="-2"/>
          <w:sz w:val="24"/>
          <w:szCs w:val="24"/>
        </w:rPr>
        <w:t>ZAMAWIAJĄCY oświadcza, że kwota przeznaczona na realizację umowy nie przekroczy wysokości</w:t>
      </w:r>
      <w:r>
        <w:rPr>
          <w:spacing w:val="-2"/>
          <w:sz w:val="24"/>
          <w:szCs w:val="24"/>
        </w:rPr>
        <w:t xml:space="preserve">……………. zł netto, słownie …………………………………………. złotych netto tj. …………………….. </w:t>
      </w:r>
      <w:r w:rsidRPr="007C0659">
        <w:rPr>
          <w:spacing w:val="-2"/>
          <w:sz w:val="24"/>
          <w:szCs w:val="24"/>
        </w:rPr>
        <w:t>zł brutto</w:t>
      </w:r>
      <w:r>
        <w:rPr>
          <w:spacing w:val="-2"/>
          <w:sz w:val="24"/>
          <w:szCs w:val="24"/>
        </w:rPr>
        <w:t xml:space="preserve">, </w:t>
      </w:r>
      <w:r w:rsidRPr="00AD129B">
        <w:rPr>
          <w:spacing w:val="-2"/>
          <w:sz w:val="24"/>
          <w:szCs w:val="24"/>
        </w:rPr>
        <w:t xml:space="preserve">słownie: </w:t>
      </w:r>
      <w:r>
        <w:rPr>
          <w:spacing w:val="-2"/>
          <w:sz w:val="24"/>
          <w:szCs w:val="24"/>
        </w:rPr>
        <w:t xml:space="preserve">………………………………………….. złotych brutto. </w:t>
      </w:r>
      <w:r w:rsidRPr="00AD129B">
        <w:rPr>
          <w:spacing w:val="-2"/>
          <w:sz w:val="24"/>
          <w:szCs w:val="24"/>
        </w:rPr>
        <w:t xml:space="preserve">ZAMAWIAJĄCY zobowiązany jest do zapłaty </w:t>
      </w:r>
      <w:r>
        <w:rPr>
          <w:spacing w:val="-2"/>
          <w:sz w:val="24"/>
          <w:szCs w:val="24"/>
        </w:rPr>
        <w:t>WYKONAWCY</w:t>
      </w:r>
      <w:r w:rsidRPr="00AD129B">
        <w:rPr>
          <w:spacing w:val="-2"/>
          <w:sz w:val="24"/>
          <w:szCs w:val="24"/>
        </w:rPr>
        <w:t xml:space="preserve"> wynagrodzenia jedynie za zamówione przez siebie dostawy.</w:t>
      </w:r>
      <w:r w:rsidRPr="00AC2E08">
        <w:rPr>
          <w:color w:val="FF0000"/>
          <w:spacing w:val="-2"/>
          <w:sz w:val="24"/>
          <w:szCs w:val="24"/>
        </w:rPr>
        <w:t xml:space="preserve"> </w:t>
      </w:r>
    </w:p>
    <w:p w14:paraId="5ECDEA76" w14:textId="77777777" w:rsidR="00590565" w:rsidRPr="00FD0076" w:rsidRDefault="00590565" w:rsidP="00590565">
      <w:pPr>
        <w:suppressAutoHyphens/>
        <w:autoSpaceDN w:val="0"/>
        <w:jc w:val="both"/>
        <w:textAlignment w:val="baseline"/>
        <w:rPr>
          <w:spacing w:val="-2"/>
        </w:rPr>
      </w:pPr>
    </w:p>
    <w:p w14:paraId="1CA88876" w14:textId="77777777" w:rsidR="00590565" w:rsidRDefault="00590565" w:rsidP="00590565">
      <w:pPr>
        <w:keepNext/>
        <w:keepLines/>
        <w:suppressAutoHyphens/>
        <w:autoSpaceDN w:val="0"/>
        <w:jc w:val="center"/>
        <w:textAlignment w:val="baseline"/>
        <w:rPr>
          <w:b/>
          <w:bCs/>
          <w:spacing w:val="-2"/>
          <w:sz w:val="24"/>
          <w:szCs w:val="24"/>
        </w:rPr>
      </w:pPr>
      <w:r w:rsidRPr="00FD0076">
        <w:rPr>
          <w:bCs/>
          <w:spacing w:val="-2"/>
          <w:sz w:val="24"/>
          <w:szCs w:val="24"/>
        </w:rPr>
        <w:t>§ 4.</w:t>
      </w:r>
      <w:r w:rsidRPr="00FD0076">
        <w:rPr>
          <w:b/>
          <w:bCs/>
          <w:spacing w:val="-2"/>
          <w:sz w:val="24"/>
          <w:szCs w:val="24"/>
        </w:rPr>
        <w:t xml:space="preserve"> Upoważnieni przedstawiciele</w:t>
      </w:r>
    </w:p>
    <w:p w14:paraId="0887D74F" w14:textId="77777777" w:rsidR="00590565" w:rsidRPr="00FD0076" w:rsidRDefault="00590565" w:rsidP="00590565">
      <w:pPr>
        <w:keepNext/>
        <w:keepLines/>
        <w:suppressAutoHyphens/>
        <w:autoSpaceDN w:val="0"/>
        <w:jc w:val="center"/>
        <w:textAlignment w:val="baseline"/>
        <w:rPr>
          <w:spacing w:val="-2"/>
        </w:rPr>
      </w:pPr>
    </w:p>
    <w:p w14:paraId="5E5BAD44" w14:textId="77777777" w:rsidR="00590565" w:rsidRPr="00FD0076" w:rsidRDefault="00590565" w:rsidP="00590565">
      <w:pPr>
        <w:suppressAutoHyphens/>
        <w:autoSpaceDN w:val="0"/>
        <w:jc w:val="both"/>
        <w:textAlignment w:val="baseline"/>
        <w:rPr>
          <w:spacing w:val="-2"/>
          <w:sz w:val="24"/>
          <w:szCs w:val="24"/>
        </w:rPr>
      </w:pPr>
      <w:r w:rsidRPr="00FD0076">
        <w:rPr>
          <w:spacing w:val="-2"/>
          <w:sz w:val="24"/>
          <w:szCs w:val="24"/>
        </w:rPr>
        <w:t>Strony wyznaczają niniejszym swoich przedstawicieli uprawnionych do podejmowania decyzji w zakresie wyznaczonym przez § 1 tej umowy.</w:t>
      </w:r>
    </w:p>
    <w:p w14:paraId="7E12F30D" w14:textId="77777777" w:rsidR="00590565" w:rsidRPr="00FD0076" w:rsidRDefault="00590565" w:rsidP="00590565">
      <w:pPr>
        <w:suppressAutoHyphens/>
        <w:autoSpaceDN w:val="0"/>
        <w:jc w:val="both"/>
        <w:textAlignment w:val="baseline"/>
        <w:rPr>
          <w:spacing w:val="-2"/>
          <w:sz w:val="24"/>
          <w:szCs w:val="24"/>
        </w:rPr>
      </w:pPr>
      <w:r w:rsidRPr="00FD0076">
        <w:rPr>
          <w:spacing w:val="-2"/>
          <w:sz w:val="24"/>
          <w:szCs w:val="24"/>
        </w:rPr>
        <w:t>Przeds</w:t>
      </w:r>
      <w:r>
        <w:rPr>
          <w:spacing w:val="-2"/>
          <w:sz w:val="24"/>
          <w:szCs w:val="24"/>
        </w:rPr>
        <w:t>tawicielem ZAMAWIAJĄCEGO będzie ……………….</w:t>
      </w:r>
    </w:p>
    <w:p w14:paraId="38032266" w14:textId="77777777" w:rsidR="00590565" w:rsidRDefault="00590565" w:rsidP="00590565">
      <w:pPr>
        <w:suppressAutoHyphens/>
        <w:autoSpaceDN w:val="0"/>
        <w:jc w:val="both"/>
        <w:textAlignment w:val="baseline"/>
        <w:rPr>
          <w:spacing w:val="-2"/>
          <w:sz w:val="24"/>
          <w:szCs w:val="24"/>
        </w:rPr>
      </w:pPr>
      <w:r w:rsidRPr="00FD0076">
        <w:rPr>
          <w:spacing w:val="-2"/>
          <w:sz w:val="24"/>
          <w:szCs w:val="24"/>
        </w:rPr>
        <w:t xml:space="preserve">Przedstawicielem </w:t>
      </w:r>
      <w:r w:rsidRPr="0052056B">
        <w:rPr>
          <w:spacing w:val="-2"/>
          <w:sz w:val="24"/>
          <w:szCs w:val="24"/>
        </w:rPr>
        <w:t xml:space="preserve">WYKONAWCY </w:t>
      </w:r>
      <w:r>
        <w:rPr>
          <w:spacing w:val="-2"/>
          <w:sz w:val="24"/>
          <w:szCs w:val="24"/>
        </w:rPr>
        <w:t>będzie …………………….</w:t>
      </w:r>
    </w:p>
    <w:p w14:paraId="6B4B7373" w14:textId="77777777" w:rsidR="00590565" w:rsidRDefault="00590565" w:rsidP="00590565">
      <w:pPr>
        <w:suppressAutoHyphens/>
        <w:autoSpaceDN w:val="0"/>
        <w:jc w:val="center"/>
        <w:textAlignment w:val="baseline"/>
        <w:rPr>
          <w:spacing w:val="-2"/>
          <w:sz w:val="24"/>
          <w:szCs w:val="24"/>
        </w:rPr>
      </w:pPr>
    </w:p>
    <w:p w14:paraId="4898FF28" w14:textId="77777777" w:rsidR="00590565" w:rsidRDefault="00590565" w:rsidP="00590565">
      <w:pPr>
        <w:suppressAutoHyphens/>
        <w:autoSpaceDN w:val="0"/>
        <w:jc w:val="center"/>
        <w:textAlignment w:val="baseline"/>
        <w:rPr>
          <w:b/>
          <w:spacing w:val="-2"/>
          <w:sz w:val="24"/>
          <w:szCs w:val="24"/>
        </w:rPr>
      </w:pPr>
      <w:r w:rsidRPr="00FD0076">
        <w:rPr>
          <w:spacing w:val="-2"/>
          <w:sz w:val="24"/>
          <w:szCs w:val="24"/>
        </w:rPr>
        <w:t xml:space="preserve">§ 5. </w:t>
      </w:r>
      <w:r w:rsidRPr="00FD0076">
        <w:rPr>
          <w:b/>
          <w:spacing w:val="-2"/>
          <w:sz w:val="24"/>
          <w:szCs w:val="24"/>
        </w:rPr>
        <w:t>Warunki płatności</w:t>
      </w:r>
    </w:p>
    <w:p w14:paraId="30818F74" w14:textId="77777777" w:rsidR="00590565" w:rsidRDefault="00590565" w:rsidP="00590565">
      <w:pPr>
        <w:suppressAutoHyphens/>
        <w:autoSpaceDN w:val="0"/>
        <w:jc w:val="center"/>
        <w:textAlignment w:val="baseline"/>
        <w:rPr>
          <w:spacing w:val="-2"/>
          <w:sz w:val="24"/>
          <w:szCs w:val="24"/>
        </w:rPr>
      </w:pPr>
    </w:p>
    <w:p w14:paraId="75691A85" w14:textId="77777777" w:rsidR="00590565" w:rsidRPr="005B6CD8" w:rsidRDefault="00590565" w:rsidP="00590565">
      <w:pPr>
        <w:suppressAutoHyphens/>
        <w:autoSpaceDN w:val="0"/>
        <w:jc w:val="both"/>
        <w:textAlignment w:val="baseline"/>
        <w:rPr>
          <w:spacing w:val="-2"/>
          <w:sz w:val="24"/>
          <w:szCs w:val="24"/>
        </w:rPr>
      </w:pPr>
      <w:r w:rsidRPr="005B6CD8">
        <w:rPr>
          <w:spacing w:val="-2"/>
          <w:sz w:val="24"/>
          <w:szCs w:val="24"/>
        </w:rPr>
        <w:t xml:space="preserve">Zapłata nastąpi w terminie 21 dni od dnia dostarczenia faktury VAT, przelewem na rachunek bankowy WYKONAWCY wskazany w wystawionej fakturze. Warunkiem zapłaty jest sporządzenie i podpisanie przez strony tej umowy protokołu odbioru </w:t>
      </w:r>
      <w:r>
        <w:rPr>
          <w:spacing w:val="-2"/>
          <w:sz w:val="24"/>
          <w:szCs w:val="24"/>
        </w:rPr>
        <w:t>dostawy</w:t>
      </w:r>
      <w:r w:rsidRPr="005B6CD8">
        <w:rPr>
          <w:spacing w:val="-2"/>
          <w:sz w:val="24"/>
          <w:szCs w:val="24"/>
        </w:rPr>
        <w:t xml:space="preserve"> opisanej w § 1.</w:t>
      </w:r>
    </w:p>
    <w:p w14:paraId="5C2B6829" w14:textId="77777777" w:rsidR="00590565" w:rsidRDefault="00590565" w:rsidP="00590565">
      <w:pPr>
        <w:suppressAutoHyphens/>
        <w:autoSpaceDN w:val="0"/>
        <w:jc w:val="both"/>
        <w:textAlignment w:val="baseline"/>
        <w:rPr>
          <w:spacing w:val="-2"/>
          <w:sz w:val="24"/>
          <w:szCs w:val="24"/>
        </w:rPr>
      </w:pPr>
    </w:p>
    <w:p w14:paraId="0847D2E0" w14:textId="77777777" w:rsidR="00590565" w:rsidRPr="00394404" w:rsidRDefault="00590565" w:rsidP="00590565">
      <w:pPr>
        <w:suppressAutoHyphens/>
        <w:autoSpaceDN w:val="0"/>
        <w:jc w:val="center"/>
        <w:textAlignment w:val="baseline"/>
        <w:rPr>
          <w:b/>
          <w:spacing w:val="-2"/>
          <w:sz w:val="24"/>
          <w:szCs w:val="24"/>
        </w:rPr>
      </w:pPr>
      <w:r w:rsidRPr="00394404">
        <w:rPr>
          <w:b/>
          <w:spacing w:val="-2"/>
          <w:sz w:val="24"/>
          <w:szCs w:val="24"/>
        </w:rPr>
        <w:t>§ 6. Zmiany postanowień umowy</w:t>
      </w:r>
    </w:p>
    <w:p w14:paraId="46719705" w14:textId="77777777" w:rsidR="00590565" w:rsidRPr="00394404" w:rsidRDefault="00590565" w:rsidP="00590565">
      <w:pPr>
        <w:suppressAutoHyphens/>
        <w:autoSpaceDN w:val="0"/>
        <w:jc w:val="center"/>
        <w:textAlignment w:val="baseline"/>
        <w:rPr>
          <w:b/>
          <w:spacing w:val="-2"/>
          <w:sz w:val="24"/>
          <w:szCs w:val="24"/>
        </w:rPr>
      </w:pPr>
    </w:p>
    <w:p w14:paraId="0EBB64C6" w14:textId="77777777" w:rsidR="00590565" w:rsidRPr="00394404" w:rsidRDefault="00590565" w:rsidP="00590565">
      <w:pPr>
        <w:suppressAutoHyphens/>
        <w:autoSpaceDN w:val="0"/>
        <w:jc w:val="both"/>
        <w:textAlignment w:val="baseline"/>
        <w:rPr>
          <w:spacing w:val="-2"/>
          <w:sz w:val="24"/>
          <w:szCs w:val="24"/>
        </w:rPr>
      </w:pPr>
      <w:r w:rsidRPr="00394404">
        <w:rPr>
          <w:spacing w:val="-2"/>
          <w:sz w:val="24"/>
          <w:szCs w:val="24"/>
        </w:rPr>
        <w:t>1. Zmiana postanowień niniejszej Umowy może nastąpić za zgodą stron wyrażoną na piśmie w formie aneksu do Umowy pod rygorem nieważności w okolicznościach wskazanych w art. 455</w:t>
      </w:r>
      <w:r w:rsidR="003417A2">
        <w:rPr>
          <w:spacing w:val="-2"/>
          <w:sz w:val="24"/>
          <w:szCs w:val="24"/>
        </w:rPr>
        <w:t xml:space="preserve"> </w:t>
      </w:r>
      <w:r w:rsidRPr="00394404">
        <w:rPr>
          <w:spacing w:val="-2"/>
          <w:sz w:val="24"/>
          <w:szCs w:val="24"/>
        </w:rPr>
        <w:t xml:space="preserve">ustawy </w:t>
      </w:r>
      <w:proofErr w:type="spellStart"/>
      <w:r w:rsidRPr="00394404">
        <w:rPr>
          <w:spacing w:val="-2"/>
          <w:sz w:val="24"/>
          <w:szCs w:val="24"/>
        </w:rPr>
        <w:t>Pzp</w:t>
      </w:r>
      <w:proofErr w:type="spellEnd"/>
      <w:r w:rsidRPr="00394404">
        <w:rPr>
          <w:spacing w:val="-2"/>
          <w:sz w:val="24"/>
          <w:szCs w:val="24"/>
        </w:rPr>
        <w:t>.</w:t>
      </w:r>
    </w:p>
    <w:p w14:paraId="4615BE1F" w14:textId="77777777" w:rsidR="00590565" w:rsidRPr="00394404" w:rsidRDefault="00590565" w:rsidP="00590565">
      <w:pPr>
        <w:suppressAutoHyphens/>
        <w:autoSpaceDN w:val="0"/>
        <w:jc w:val="both"/>
        <w:textAlignment w:val="baseline"/>
        <w:rPr>
          <w:spacing w:val="-2"/>
          <w:sz w:val="24"/>
          <w:szCs w:val="24"/>
        </w:rPr>
      </w:pPr>
      <w:r w:rsidRPr="00394404">
        <w:rPr>
          <w:spacing w:val="-2"/>
          <w:sz w:val="24"/>
          <w:szCs w:val="24"/>
        </w:rPr>
        <w:t xml:space="preserve">2. ZAMAWIAJĄCY przewiduje zgodnie z art. 455 ustawy </w:t>
      </w:r>
      <w:proofErr w:type="spellStart"/>
      <w:r w:rsidRPr="00394404">
        <w:rPr>
          <w:spacing w:val="-2"/>
          <w:sz w:val="24"/>
          <w:szCs w:val="24"/>
        </w:rPr>
        <w:t>Pzp</w:t>
      </w:r>
      <w:proofErr w:type="spellEnd"/>
      <w:r w:rsidRPr="00394404">
        <w:rPr>
          <w:spacing w:val="-2"/>
          <w:sz w:val="24"/>
          <w:szCs w:val="24"/>
        </w:rPr>
        <w:t xml:space="preserve"> możliwość zmiany postanowień</w:t>
      </w:r>
    </w:p>
    <w:p w14:paraId="4B2B7BF6" w14:textId="77777777" w:rsidR="00590565" w:rsidRPr="00394404" w:rsidRDefault="00590565" w:rsidP="00590565">
      <w:pPr>
        <w:suppressAutoHyphens/>
        <w:autoSpaceDN w:val="0"/>
        <w:jc w:val="both"/>
        <w:textAlignment w:val="baseline"/>
        <w:rPr>
          <w:spacing w:val="-2"/>
          <w:sz w:val="24"/>
          <w:szCs w:val="24"/>
        </w:rPr>
      </w:pPr>
      <w:r w:rsidRPr="00394404">
        <w:rPr>
          <w:spacing w:val="-2"/>
          <w:sz w:val="24"/>
          <w:szCs w:val="24"/>
        </w:rPr>
        <w:t xml:space="preserve">Umowy w stosunku do treści oferty, na podstawie której dokonano wyboru WYKONAWCY </w:t>
      </w:r>
      <w:r w:rsidRPr="00394404">
        <w:rPr>
          <w:spacing w:val="-2"/>
          <w:sz w:val="24"/>
          <w:szCs w:val="24"/>
        </w:rPr>
        <w:br/>
        <w:t>i określa następujący zakres, charakter oraz warunki zmiany postanowień umowy w stosunku do treści oferty, na podstawie której dokonano wyboru WYKONAWCY:</w:t>
      </w:r>
    </w:p>
    <w:p w14:paraId="5E3F57E5" w14:textId="77777777" w:rsidR="00590565" w:rsidRPr="00394404" w:rsidRDefault="00590565" w:rsidP="00590565">
      <w:pPr>
        <w:pStyle w:val="Akapitzlist"/>
        <w:numPr>
          <w:ilvl w:val="0"/>
          <w:numId w:val="16"/>
        </w:numPr>
        <w:suppressAutoHyphens/>
        <w:autoSpaceDN w:val="0"/>
        <w:ind w:left="426" w:hanging="284"/>
        <w:jc w:val="both"/>
        <w:textAlignment w:val="baseline"/>
        <w:rPr>
          <w:spacing w:val="-2"/>
          <w:sz w:val="24"/>
          <w:szCs w:val="24"/>
        </w:rPr>
      </w:pPr>
      <w:r w:rsidRPr="00394404">
        <w:rPr>
          <w:spacing w:val="-2"/>
          <w:sz w:val="24"/>
          <w:szCs w:val="24"/>
        </w:rPr>
        <w:t xml:space="preserve">na wniosek pisemny ZAMAWIAJĄCEGO dopuszcza się zmiany w ilościach poszczególnych </w:t>
      </w:r>
      <w:r w:rsidR="004046BC">
        <w:rPr>
          <w:spacing w:val="-2"/>
          <w:sz w:val="24"/>
          <w:szCs w:val="24"/>
        </w:rPr>
        <w:t xml:space="preserve">ręczników papierowych i </w:t>
      </w:r>
      <w:r>
        <w:rPr>
          <w:spacing w:val="-2"/>
          <w:sz w:val="24"/>
          <w:szCs w:val="24"/>
        </w:rPr>
        <w:t xml:space="preserve"> </w:t>
      </w:r>
      <w:r w:rsidR="004046BC">
        <w:rPr>
          <w:spacing w:val="-2"/>
          <w:sz w:val="24"/>
          <w:szCs w:val="24"/>
        </w:rPr>
        <w:t>papierów toaletowych</w:t>
      </w:r>
      <w:r>
        <w:rPr>
          <w:spacing w:val="-2"/>
          <w:sz w:val="24"/>
          <w:szCs w:val="24"/>
        </w:rPr>
        <w:t xml:space="preserve"> </w:t>
      </w:r>
      <w:r w:rsidRPr="00394404">
        <w:rPr>
          <w:spacing w:val="-2"/>
          <w:sz w:val="24"/>
          <w:szCs w:val="24"/>
        </w:rPr>
        <w:t>będących przedmiotem umowy, przy zachowaniu następujących warunków:</w:t>
      </w:r>
    </w:p>
    <w:p w14:paraId="3F1BC9A1" w14:textId="77777777" w:rsidR="00590565" w:rsidRPr="00394404" w:rsidRDefault="00590565" w:rsidP="00590565">
      <w:pPr>
        <w:pStyle w:val="Akapitzlist"/>
        <w:numPr>
          <w:ilvl w:val="0"/>
          <w:numId w:val="21"/>
        </w:numPr>
        <w:suppressAutoHyphens/>
        <w:autoSpaceDN w:val="0"/>
        <w:jc w:val="both"/>
        <w:textAlignment w:val="baseline"/>
        <w:rPr>
          <w:spacing w:val="-2"/>
          <w:sz w:val="24"/>
          <w:szCs w:val="24"/>
        </w:rPr>
      </w:pPr>
      <w:r w:rsidRPr="00394404">
        <w:rPr>
          <w:spacing w:val="-2"/>
          <w:sz w:val="24"/>
          <w:szCs w:val="24"/>
        </w:rPr>
        <w:t>zmiana wynika z potrzeb, których nie można było przewidzieć w chwili zawarcia umowy,</w:t>
      </w:r>
    </w:p>
    <w:p w14:paraId="2812EC5F" w14:textId="77777777" w:rsidR="00590565" w:rsidRPr="00394404" w:rsidRDefault="00590565" w:rsidP="00590565">
      <w:pPr>
        <w:pStyle w:val="Akapitzlist"/>
        <w:numPr>
          <w:ilvl w:val="0"/>
          <w:numId w:val="21"/>
        </w:numPr>
        <w:suppressAutoHyphens/>
        <w:autoSpaceDN w:val="0"/>
        <w:jc w:val="both"/>
        <w:textAlignment w:val="baseline"/>
        <w:rPr>
          <w:spacing w:val="-2"/>
          <w:sz w:val="24"/>
          <w:szCs w:val="24"/>
        </w:rPr>
      </w:pPr>
      <w:r w:rsidRPr="00394404">
        <w:rPr>
          <w:spacing w:val="-2"/>
          <w:sz w:val="24"/>
          <w:szCs w:val="24"/>
        </w:rPr>
        <w:t>zmiana nie powoduje przekroczenia maksymalnej wartości umowy.</w:t>
      </w:r>
    </w:p>
    <w:p w14:paraId="7902CBE7" w14:textId="77777777" w:rsidR="00590565" w:rsidRPr="00394404" w:rsidRDefault="00590565" w:rsidP="00590565">
      <w:pPr>
        <w:pStyle w:val="Akapitzlist"/>
        <w:numPr>
          <w:ilvl w:val="0"/>
          <w:numId w:val="16"/>
        </w:numPr>
        <w:suppressAutoHyphens/>
        <w:autoSpaceDN w:val="0"/>
        <w:ind w:left="426" w:hanging="284"/>
        <w:jc w:val="both"/>
        <w:textAlignment w:val="baseline"/>
        <w:rPr>
          <w:spacing w:val="-2"/>
          <w:sz w:val="24"/>
          <w:szCs w:val="24"/>
        </w:rPr>
      </w:pPr>
      <w:r w:rsidRPr="00394404">
        <w:rPr>
          <w:spacing w:val="-2"/>
          <w:sz w:val="24"/>
          <w:szCs w:val="24"/>
        </w:rPr>
        <w:t>na pisemny wniosek WYKONAWCY (zaakceptowany przez ZAMAWIAJĄCEGO) dopuszcza się zmiany w rodzaju poszczególnych</w:t>
      </w:r>
      <w:r w:rsidR="004046BC" w:rsidRPr="004046BC">
        <w:rPr>
          <w:spacing w:val="-2"/>
          <w:sz w:val="24"/>
          <w:szCs w:val="24"/>
        </w:rPr>
        <w:t xml:space="preserve"> </w:t>
      </w:r>
      <w:r w:rsidR="004046BC">
        <w:rPr>
          <w:spacing w:val="-2"/>
          <w:sz w:val="24"/>
          <w:szCs w:val="24"/>
        </w:rPr>
        <w:t>ręczników papierowych i  papierów toaletowych</w:t>
      </w:r>
      <w:r w:rsidRPr="00394404">
        <w:rPr>
          <w:spacing w:val="-2"/>
          <w:sz w:val="24"/>
          <w:szCs w:val="24"/>
        </w:rPr>
        <w:t>, przy zachowaniu następujących warunków:</w:t>
      </w:r>
    </w:p>
    <w:p w14:paraId="7B55637C" w14:textId="77777777" w:rsidR="00590565" w:rsidRPr="00394404" w:rsidRDefault="00590565" w:rsidP="00590565">
      <w:pPr>
        <w:pStyle w:val="Akapitzlist"/>
        <w:numPr>
          <w:ilvl w:val="0"/>
          <w:numId w:val="22"/>
        </w:numPr>
        <w:suppressAutoHyphens/>
        <w:autoSpaceDN w:val="0"/>
        <w:jc w:val="both"/>
        <w:textAlignment w:val="baseline"/>
        <w:rPr>
          <w:spacing w:val="-2"/>
          <w:sz w:val="24"/>
          <w:szCs w:val="24"/>
        </w:rPr>
      </w:pPr>
      <w:r w:rsidRPr="00394404">
        <w:rPr>
          <w:spacing w:val="-2"/>
          <w:sz w:val="24"/>
          <w:szCs w:val="24"/>
        </w:rPr>
        <w:t>zmiana wynika ze zmian w konfekcjonowaniu dostarczanych artykułów przez producenta, których nie można było przewidzieć w chwili zawarcia umowy,</w:t>
      </w:r>
    </w:p>
    <w:p w14:paraId="15D694F2" w14:textId="77777777" w:rsidR="00590565" w:rsidRPr="00394404" w:rsidRDefault="00590565" w:rsidP="00590565">
      <w:pPr>
        <w:pStyle w:val="Akapitzlist"/>
        <w:numPr>
          <w:ilvl w:val="0"/>
          <w:numId w:val="22"/>
        </w:numPr>
        <w:suppressAutoHyphens/>
        <w:autoSpaceDN w:val="0"/>
        <w:jc w:val="both"/>
        <w:textAlignment w:val="baseline"/>
        <w:rPr>
          <w:spacing w:val="-2"/>
          <w:sz w:val="24"/>
          <w:szCs w:val="24"/>
        </w:rPr>
      </w:pPr>
      <w:r w:rsidRPr="00394404">
        <w:rPr>
          <w:spacing w:val="-2"/>
          <w:sz w:val="24"/>
          <w:szCs w:val="24"/>
        </w:rPr>
        <w:t>oferowane artykuły wycofano ze sprzedaży, a proponowane zamienniki mają cechy nie gorsze niż poprzednie,</w:t>
      </w:r>
    </w:p>
    <w:p w14:paraId="641CB5FE" w14:textId="77777777" w:rsidR="00590565" w:rsidRPr="00394404" w:rsidRDefault="00590565" w:rsidP="00590565">
      <w:pPr>
        <w:pStyle w:val="Akapitzlist"/>
        <w:numPr>
          <w:ilvl w:val="0"/>
          <w:numId w:val="22"/>
        </w:numPr>
        <w:suppressAutoHyphens/>
        <w:autoSpaceDN w:val="0"/>
        <w:jc w:val="both"/>
        <w:textAlignment w:val="baseline"/>
        <w:rPr>
          <w:spacing w:val="-2"/>
          <w:sz w:val="24"/>
          <w:szCs w:val="24"/>
        </w:rPr>
      </w:pPr>
      <w:r w:rsidRPr="00394404">
        <w:rPr>
          <w:spacing w:val="-2"/>
          <w:sz w:val="24"/>
          <w:szCs w:val="24"/>
        </w:rPr>
        <w:t>zmiana nie powoduje przekroczenia maksymalnej wartości umowy.</w:t>
      </w:r>
    </w:p>
    <w:p w14:paraId="3C7EC650" w14:textId="77777777" w:rsidR="00590565" w:rsidRPr="00394404" w:rsidRDefault="00590565" w:rsidP="00590565">
      <w:pPr>
        <w:pStyle w:val="Akapitzlist"/>
        <w:numPr>
          <w:ilvl w:val="0"/>
          <w:numId w:val="16"/>
        </w:numPr>
        <w:suppressAutoHyphens/>
        <w:autoSpaceDN w:val="0"/>
        <w:ind w:left="426" w:hanging="284"/>
        <w:jc w:val="both"/>
        <w:textAlignment w:val="baseline"/>
        <w:rPr>
          <w:spacing w:val="-2"/>
          <w:sz w:val="24"/>
          <w:szCs w:val="24"/>
        </w:rPr>
      </w:pPr>
      <w:r w:rsidRPr="00394404">
        <w:rPr>
          <w:spacing w:val="-2"/>
          <w:sz w:val="24"/>
          <w:szCs w:val="24"/>
        </w:rPr>
        <w:t>W przypadku urzędowej zmiany wysokości podatku od towarów i usług (VAT) na pisemny wniosek zainteresowanej strony, dopuszcza się wprowadzenie nowej stawki dla artykułów, których ta zmiana dotyczy.</w:t>
      </w:r>
    </w:p>
    <w:p w14:paraId="668ABA42" w14:textId="77777777" w:rsidR="00590565" w:rsidRPr="00394404" w:rsidRDefault="00590565" w:rsidP="00590565">
      <w:pPr>
        <w:pStyle w:val="Akapitzlist"/>
        <w:numPr>
          <w:ilvl w:val="0"/>
          <w:numId w:val="16"/>
        </w:numPr>
        <w:suppressAutoHyphens/>
        <w:autoSpaceDN w:val="0"/>
        <w:ind w:left="426" w:hanging="284"/>
        <w:jc w:val="both"/>
        <w:textAlignment w:val="baseline"/>
        <w:rPr>
          <w:spacing w:val="-2"/>
          <w:sz w:val="24"/>
          <w:szCs w:val="24"/>
        </w:rPr>
      </w:pPr>
      <w:r w:rsidRPr="00394404">
        <w:rPr>
          <w:spacing w:val="-2"/>
          <w:sz w:val="24"/>
          <w:szCs w:val="24"/>
        </w:rPr>
        <w:t>Dopuszcza się waloryzację jednostkowych cen netto poszczególnych grup asortymentowych według wskaźnika cen towarów i usług konsumpcyjnych ogółem opublikowanego przez Główny Urząd Statystyczny w Biuletynie Statystycznym GUS w danym miesiącu. Waloryzacja o której mowa wyżej jest dopuszczalna w razie spełnienia łącznie następujących warunków:</w:t>
      </w:r>
    </w:p>
    <w:p w14:paraId="731875F4" w14:textId="77777777" w:rsidR="00590565" w:rsidRPr="00394404" w:rsidRDefault="00590565" w:rsidP="00590565">
      <w:pPr>
        <w:pStyle w:val="Akapitzlist"/>
        <w:numPr>
          <w:ilvl w:val="0"/>
          <w:numId w:val="17"/>
        </w:numPr>
        <w:suppressAutoHyphens/>
        <w:autoSpaceDN w:val="0"/>
        <w:jc w:val="both"/>
        <w:textAlignment w:val="baseline"/>
        <w:rPr>
          <w:spacing w:val="-2"/>
          <w:sz w:val="24"/>
          <w:szCs w:val="24"/>
        </w:rPr>
      </w:pPr>
      <w:r w:rsidRPr="00394404">
        <w:rPr>
          <w:spacing w:val="-2"/>
          <w:sz w:val="24"/>
          <w:szCs w:val="24"/>
        </w:rPr>
        <w:t>złożenia pisemnego wniosku przez zainteresowaną stronę, przy czym każda ze stron ma prawo do dwukrotnej waloryzacji na swoją korzyść,</w:t>
      </w:r>
    </w:p>
    <w:p w14:paraId="0C71F4C6" w14:textId="77777777" w:rsidR="00590565" w:rsidRPr="00394404" w:rsidRDefault="00590565" w:rsidP="00590565">
      <w:pPr>
        <w:pStyle w:val="Akapitzlist"/>
        <w:numPr>
          <w:ilvl w:val="0"/>
          <w:numId w:val="17"/>
        </w:numPr>
        <w:suppressAutoHyphens/>
        <w:autoSpaceDN w:val="0"/>
        <w:jc w:val="both"/>
        <w:textAlignment w:val="baseline"/>
        <w:rPr>
          <w:spacing w:val="-2"/>
          <w:sz w:val="24"/>
          <w:szCs w:val="24"/>
        </w:rPr>
      </w:pPr>
      <w:r w:rsidRPr="00394404">
        <w:rPr>
          <w:spacing w:val="-2"/>
          <w:sz w:val="24"/>
          <w:szCs w:val="24"/>
        </w:rPr>
        <w:lastRenderedPageBreak/>
        <w:t>upływu trzech miesięcy od rozpoczęcia realizacji umowy, albo od poprzedniego wniosku tej strony - jeżeli jest to druga waloryzacja,</w:t>
      </w:r>
    </w:p>
    <w:p w14:paraId="0AC80F66" w14:textId="77777777" w:rsidR="00590565" w:rsidRPr="00394404" w:rsidRDefault="00590565" w:rsidP="00590565">
      <w:pPr>
        <w:pStyle w:val="Akapitzlist"/>
        <w:numPr>
          <w:ilvl w:val="0"/>
          <w:numId w:val="16"/>
        </w:numPr>
        <w:suppressAutoHyphens/>
        <w:autoSpaceDN w:val="0"/>
        <w:ind w:left="426" w:hanging="284"/>
        <w:jc w:val="both"/>
        <w:textAlignment w:val="baseline"/>
        <w:rPr>
          <w:spacing w:val="-2"/>
          <w:sz w:val="24"/>
          <w:szCs w:val="24"/>
        </w:rPr>
      </w:pPr>
      <w:r w:rsidRPr="00394404">
        <w:rPr>
          <w:spacing w:val="-2"/>
          <w:sz w:val="24"/>
          <w:szCs w:val="24"/>
        </w:rPr>
        <w:t>waloryzacja, o której mowa w pkt. 4 przeprowadzana będzie w następujący sposób:</w:t>
      </w:r>
    </w:p>
    <w:p w14:paraId="380369C3" w14:textId="77777777" w:rsidR="00590565" w:rsidRPr="00394404" w:rsidRDefault="00590565" w:rsidP="00590565">
      <w:pPr>
        <w:pStyle w:val="Akapitzlist"/>
        <w:numPr>
          <w:ilvl w:val="0"/>
          <w:numId w:val="18"/>
        </w:numPr>
        <w:suppressAutoHyphens/>
        <w:autoSpaceDN w:val="0"/>
        <w:jc w:val="both"/>
        <w:textAlignment w:val="baseline"/>
        <w:rPr>
          <w:spacing w:val="-2"/>
          <w:sz w:val="24"/>
          <w:szCs w:val="24"/>
        </w:rPr>
      </w:pPr>
      <w:r w:rsidRPr="00394404">
        <w:rPr>
          <w:spacing w:val="-2"/>
          <w:sz w:val="24"/>
          <w:szCs w:val="24"/>
        </w:rPr>
        <w:t>poprzez zastosowanie wskaźnika GUS o którym w pkt. 4 na dzień złożenia wniosku,</w:t>
      </w:r>
    </w:p>
    <w:p w14:paraId="75FD3009" w14:textId="77777777" w:rsidR="00590565" w:rsidRPr="00394404" w:rsidRDefault="00590565" w:rsidP="00590565">
      <w:pPr>
        <w:pStyle w:val="Akapitzlist"/>
        <w:numPr>
          <w:ilvl w:val="0"/>
          <w:numId w:val="18"/>
        </w:numPr>
        <w:suppressAutoHyphens/>
        <w:autoSpaceDN w:val="0"/>
        <w:jc w:val="both"/>
        <w:textAlignment w:val="baseline"/>
        <w:rPr>
          <w:spacing w:val="-2"/>
          <w:sz w:val="24"/>
          <w:szCs w:val="24"/>
        </w:rPr>
      </w:pPr>
      <w:r w:rsidRPr="00394404">
        <w:rPr>
          <w:spacing w:val="-2"/>
          <w:sz w:val="24"/>
          <w:szCs w:val="24"/>
        </w:rPr>
        <w:t>przy pierwszej i kolejnej waloryzacji - w odniesieniu do cen z dnia złożenia wniosku.</w:t>
      </w:r>
    </w:p>
    <w:p w14:paraId="0D28AD14" w14:textId="77777777" w:rsidR="00590565" w:rsidRPr="00394404" w:rsidRDefault="00590565" w:rsidP="00590565">
      <w:pPr>
        <w:suppressAutoHyphens/>
        <w:autoSpaceDN w:val="0"/>
        <w:jc w:val="both"/>
        <w:textAlignment w:val="baseline"/>
        <w:rPr>
          <w:spacing w:val="-2"/>
          <w:sz w:val="24"/>
          <w:szCs w:val="24"/>
        </w:rPr>
      </w:pPr>
      <w:r w:rsidRPr="00394404">
        <w:rPr>
          <w:spacing w:val="-2"/>
          <w:sz w:val="24"/>
          <w:szCs w:val="24"/>
        </w:rPr>
        <w:t>3. Zmiany umowy mogą nastąpić również w następujących okolicznościach:</w:t>
      </w:r>
    </w:p>
    <w:p w14:paraId="6C8489A4" w14:textId="77777777" w:rsidR="00590565" w:rsidRPr="00394404" w:rsidRDefault="00590565" w:rsidP="00590565">
      <w:pPr>
        <w:pStyle w:val="Akapitzlist"/>
        <w:numPr>
          <w:ilvl w:val="0"/>
          <w:numId w:val="19"/>
        </w:numPr>
        <w:suppressAutoHyphens/>
        <w:autoSpaceDN w:val="0"/>
        <w:ind w:left="426" w:hanging="284"/>
        <w:jc w:val="both"/>
        <w:textAlignment w:val="baseline"/>
        <w:rPr>
          <w:spacing w:val="-2"/>
          <w:sz w:val="24"/>
          <w:szCs w:val="24"/>
        </w:rPr>
      </w:pPr>
      <w:r w:rsidRPr="00394404">
        <w:rPr>
          <w:spacing w:val="-2"/>
          <w:sz w:val="24"/>
          <w:szCs w:val="24"/>
        </w:rPr>
        <w:t>zaistnienia, po zawarciu umowy, przypadku siły wyższej, przez którą należy rozumieć zdarzenia zewnętrzne wobec łączącej strony więzi prawnej:</w:t>
      </w:r>
    </w:p>
    <w:p w14:paraId="33A14D51" w14:textId="77777777" w:rsidR="00590565" w:rsidRPr="00394404" w:rsidRDefault="00590565" w:rsidP="00BF259B">
      <w:pPr>
        <w:pStyle w:val="Akapitzlist"/>
        <w:numPr>
          <w:ilvl w:val="0"/>
          <w:numId w:val="20"/>
        </w:numPr>
        <w:suppressAutoHyphens/>
        <w:autoSpaceDN w:val="0"/>
        <w:ind w:left="426" w:hanging="66"/>
        <w:jc w:val="both"/>
        <w:textAlignment w:val="baseline"/>
        <w:rPr>
          <w:spacing w:val="-2"/>
          <w:sz w:val="24"/>
          <w:szCs w:val="24"/>
        </w:rPr>
      </w:pPr>
      <w:r w:rsidRPr="00394404">
        <w:rPr>
          <w:spacing w:val="-2"/>
          <w:sz w:val="24"/>
          <w:szCs w:val="24"/>
        </w:rPr>
        <w:t>charakterze zależnym od stron,</w:t>
      </w:r>
    </w:p>
    <w:p w14:paraId="4E1FF644" w14:textId="77777777" w:rsidR="00590565" w:rsidRPr="00394404" w:rsidRDefault="00590565" w:rsidP="00590565">
      <w:pPr>
        <w:pStyle w:val="Akapitzlist"/>
        <w:numPr>
          <w:ilvl w:val="0"/>
          <w:numId w:val="20"/>
        </w:numPr>
        <w:suppressAutoHyphens/>
        <w:autoSpaceDN w:val="0"/>
        <w:jc w:val="both"/>
        <w:textAlignment w:val="baseline"/>
        <w:rPr>
          <w:spacing w:val="-2"/>
          <w:sz w:val="24"/>
          <w:szCs w:val="24"/>
        </w:rPr>
      </w:pPr>
      <w:r w:rsidRPr="00394404">
        <w:rPr>
          <w:spacing w:val="-2"/>
          <w:sz w:val="24"/>
          <w:szCs w:val="24"/>
        </w:rPr>
        <w:t>którego strony nie mogły przewidzieć przed zawarciem umowy,</w:t>
      </w:r>
    </w:p>
    <w:p w14:paraId="3B376060" w14:textId="77777777" w:rsidR="00590565" w:rsidRPr="00394404" w:rsidRDefault="00590565" w:rsidP="00590565">
      <w:pPr>
        <w:pStyle w:val="Akapitzlist"/>
        <w:numPr>
          <w:ilvl w:val="0"/>
          <w:numId w:val="20"/>
        </w:numPr>
        <w:suppressAutoHyphens/>
        <w:autoSpaceDN w:val="0"/>
        <w:jc w:val="both"/>
        <w:textAlignment w:val="baseline"/>
        <w:rPr>
          <w:spacing w:val="-2"/>
          <w:sz w:val="24"/>
          <w:szCs w:val="24"/>
        </w:rPr>
      </w:pPr>
      <w:r w:rsidRPr="00394404">
        <w:rPr>
          <w:spacing w:val="-2"/>
          <w:sz w:val="24"/>
          <w:szCs w:val="24"/>
        </w:rPr>
        <w:t>którego nie można uniknąć, ani któremu strony nie mogły zapobiec przy zachowaniu należytej staranności, której nie można przypisać drugiej stronie,</w:t>
      </w:r>
    </w:p>
    <w:p w14:paraId="56791C43" w14:textId="77777777" w:rsidR="00590565" w:rsidRPr="00394404" w:rsidRDefault="00590565" w:rsidP="00590565">
      <w:pPr>
        <w:suppressAutoHyphens/>
        <w:autoSpaceDN w:val="0"/>
        <w:ind w:left="426" w:hanging="284"/>
        <w:jc w:val="both"/>
        <w:textAlignment w:val="baseline"/>
        <w:rPr>
          <w:spacing w:val="-2"/>
          <w:sz w:val="24"/>
          <w:szCs w:val="24"/>
        </w:rPr>
      </w:pPr>
      <w:r w:rsidRPr="00394404">
        <w:rPr>
          <w:spacing w:val="-2"/>
          <w:sz w:val="24"/>
          <w:szCs w:val="24"/>
        </w:rPr>
        <w:t>2) zmiany powszechnie obowiązujących przepisów prawa w zakresie mającym wpływ na realizację przedmiotu zamówienia lub świadczenia stron,</w:t>
      </w:r>
    </w:p>
    <w:p w14:paraId="7F3E2AED" w14:textId="77777777" w:rsidR="00590565" w:rsidRPr="00394404" w:rsidRDefault="00590565" w:rsidP="00590565">
      <w:pPr>
        <w:suppressAutoHyphens/>
        <w:autoSpaceDN w:val="0"/>
        <w:ind w:left="426" w:hanging="284"/>
        <w:jc w:val="both"/>
        <w:textAlignment w:val="baseline"/>
        <w:rPr>
          <w:spacing w:val="-2"/>
          <w:sz w:val="24"/>
          <w:szCs w:val="24"/>
        </w:rPr>
      </w:pPr>
      <w:r>
        <w:rPr>
          <w:spacing w:val="-2"/>
          <w:sz w:val="24"/>
          <w:szCs w:val="24"/>
        </w:rPr>
        <w:t xml:space="preserve">3) </w:t>
      </w:r>
      <w:r w:rsidRPr="00394404">
        <w:rPr>
          <w:spacing w:val="-2"/>
          <w:sz w:val="24"/>
          <w:szCs w:val="24"/>
        </w:rPr>
        <w:t>gdy zaistnieje inna, niemożliwa do przewidzenia w momencie zawarcia umowy okoliczność prawna, ekonomiczna lub techniczna, za którą żadna ze stron nie ponosi odpowiedzialności, skutkująca brakiem możliwości należytego wykonania umowy, zgodnie z opisem przedmiotu zamówienia i ofertą.</w:t>
      </w:r>
    </w:p>
    <w:p w14:paraId="0F01B837" w14:textId="77777777" w:rsidR="00590565" w:rsidRPr="00422468" w:rsidRDefault="00590565" w:rsidP="00590565">
      <w:pPr>
        <w:suppressAutoHyphens/>
        <w:autoSpaceDN w:val="0"/>
        <w:ind w:left="284" w:hanging="284"/>
        <w:jc w:val="both"/>
        <w:textAlignment w:val="baseline"/>
        <w:rPr>
          <w:i/>
          <w:spacing w:val="-2"/>
          <w:sz w:val="24"/>
          <w:szCs w:val="24"/>
        </w:rPr>
      </w:pPr>
    </w:p>
    <w:p w14:paraId="5004E208" w14:textId="77777777" w:rsidR="00590565" w:rsidRDefault="00590565" w:rsidP="00590565">
      <w:pPr>
        <w:suppressAutoHyphens/>
        <w:autoSpaceDN w:val="0"/>
        <w:jc w:val="center"/>
        <w:textAlignment w:val="baseline"/>
        <w:rPr>
          <w:b/>
          <w:spacing w:val="-2"/>
          <w:sz w:val="24"/>
          <w:szCs w:val="24"/>
        </w:rPr>
      </w:pPr>
      <w:r w:rsidRPr="00FD0076">
        <w:rPr>
          <w:spacing w:val="-2"/>
          <w:sz w:val="24"/>
          <w:szCs w:val="24"/>
        </w:rPr>
        <w:t xml:space="preserve">§ </w:t>
      </w:r>
      <w:r>
        <w:rPr>
          <w:spacing w:val="-2"/>
          <w:sz w:val="24"/>
          <w:szCs w:val="24"/>
        </w:rPr>
        <w:t>7</w:t>
      </w:r>
      <w:r w:rsidRPr="00FD0076">
        <w:rPr>
          <w:spacing w:val="-2"/>
          <w:sz w:val="24"/>
          <w:szCs w:val="24"/>
        </w:rPr>
        <w:t xml:space="preserve">. </w:t>
      </w:r>
      <w:r w:rsidRPr="00FD0076">
        <w:rPr>
          <w:b/>
          <w:spacing w:val="-2"/>
          <w:sz w:val="24"/>
          <w:szCs w:val="24"/>
        </w:rPr>
        <w:t>Kary umowne</w:t>
      </w:r>
    </w:p>
    <w:p w14:paraId="666034C1" w14:textId="77777777" w:rsidR="00590565" w:rsidRPr="00FD0076" w:rsidRDefault="00590565" w:rsidP="00590565">
      <w:pPr>
        <w:suppressAutoHyphens/>
        <w:autoSpaceDN w:val="0"/>
        <w:textAlignment w:val="baseline"/>
        <w:rPr>
          <w:spacing w:val="-2"/>
          <w:sz w:val="24"/>
          <w:szCs w:val="24"/>
        </w:rPr>
      </w:pPr>
    </w:p>
    <w:p w14:paraId="17924EBB" w14:textId="77777777" w:rsidR="00C67A03" w:rsidRPr="00C67A03" w:rsidRDefault="00C67A03" w:rsidP="00C67A03">
      <w:pPr>
        <w:suppressAutoHyphens/>
        <w:autoSpaceDN w:val="0"/>
        <w:jc w:val="both"/>
        <w:textAlignment w:val="baseline"/>
        <w:rPr>
          <w:spacing w:val="-2"/>
          <w:sz w:val="24"/>
          <w:szCs w:val="24"/>
        </w:rPr>
      </w:pPr>
      <w:r w:rsidRPr="00C67A03">
        <w:rPr>
          <w:spacing w:val="-2"/>
          <w:sz w:val="24"/>
          <w:szCs w:val="24"/>
        </w:rPr>
        <w:t>1. Strony postanawiają, że obowiązującą formą odszkodowania będą kary umowne.</w:t>
      </w:r>
    </w:p>
    <w:p w14:paraId="62E32A15" w14:textId="77777777" w:rsidR="00C67A03" w:rsidRPr="00C67A03" w:rsidRDefault="00C67A03" w:rsidP="00C67A03">
      <w:pPr>
        <w:suppressAutoHyphens/>
        <w:autoSpaceDN w:val="0"/>
        <w:jc w:val="both"/>
        <w:textAlignment w:val="baseline"/>
        <w:rPr>
          <w:spacing w:val="-2"/>
          <w:sz w:val="24"/>
          <w:szCs w:val="24"/>
        </w:rPr>
      </w:pPr>
      <w:r w:rsidRPr="00C67A03">
        <w:rPr>
          <w:spacing w:val="-2"/>
          <w:sz w:val="24"/>
          <w:szCs w:val="24"/>
        </w:rPr>
        <w:t>2. Kary te będą naliczane w następujących przypadkach i wysokościach:</w:t>
      </w:r>
    </w:p>
    <w:p w14:paraId="3FD252C7" w14:textId="77777777" w:rsidR="00C67A03" w:rsidRPr="00C67A03" w:rsidRDefault="00C67A03" w:rsidP="00C67A03">
      <w:pPr>
        <w:suppressAutoHyphens/>
        <w:autoSpaceDN w:val="0"/>
        <w:jc w:val="both"/>
        <w:textAlignment w:val="baseline"/>
        <w:rPr>
          <w:spacing w:val="-2"/>
          <w:sz w:val="24"/>
          <w:szCs w:val="24"/>
        </w:rPr>
      </w:pPr>
      <w:r w:rsidRPr="00C67A03">
        <w:rPr>
          <w:spacing w:val="-2"/>
          <w:sz w:val="24"/>
          <w:szCs w:val="24"/>
        </w:rPr>
        <w:t>2.1. WYKONAWCA zapłaci ZAMAWIAJĄCEMU kary umowne:</w:t>
      </w:r>
    </w:p>
    <w:p w14:paraId="02BE6C65" w14:textId="77777777" w:rsidR="00C67A03" w:rsidRPr="00C67A03" w:rsidRDefault="00C67A03" w:rsidP="00C67A03">
      <w:pPr>
        <w:suppressAutoHyphens/>
        <w:autoSpaceDN w:val="0"/>
        <w:jc w:val="both"/>
        <w:textAlignment w:val="baseline"/>
        <w:rPr>
          <w:spacing w:val="-2"/>
          <w:sz w:val="24"/>
          <w:szCs w:val="24"/>
        </w:rPr>
      </w:pPr>
      <w:r w:rsidRPr="00C67A03">
        <w:rPr>
          <w:spacing w:val="-2"/>
          <w:sz w:val="24"/>
          <w:szCs w:val="24"/>
        </w:rPr>
        <w:t>a) w przypadku nieterminowych dostaw bądź odmowy dostaw w wysokości 0,5%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14:paraId="5E5118D6" w14:textId="77777777" w:rsidR="00C67A03" w:rsidRPr="00C67A03" w:rsidRDefault="00C67A03" w:rsidP="00C67A03">
      <w:pPr>
        <w:suppressAutoHyphens/>
        <w:autoSpaceDN w:val="0"/>
        <w:jc w:val="both"/>
        <w:textAlignment w:val="baseline"/>
        <w:rPr>
          <w:spacing w:val="-2"/>
          <w:sz w:val="24"/>
          <w:szCs w:val="24"/>
        </w:rPr>
      </w:pPr>
      <w:r w:rsidRPr="00C67A03">
        <w:rPr>
          <w:spacing w:val="-2"/>
          <w:sz w:val="24"/>
          <w:szCs w:val="24"/>
        </w:rPr>
        <w:t>b) za zwłokę w usuwaniu wad stwierdzonych przy odbiorze lub w okresie gwarancji</w:t>
      </w:r>
    </w:p>
    <w:p w14:paraId="6832A1C8" w14:textId="77777777" w:rsidR="00C67A03" w:rsidRPr="00C67A03" w:rsidRDefault="00C67A03" w:rsidP="00C67A03">
      <w:pPr>
        <w:suppressAutoHyphens/>
        <w:autoSpaceDN w:val="0"/>
        <w:jc w:val="both"/>
        <w:textAlignment w:val="baseline"/>
        <w:rPr>
          <w:spacing w:val="-2"/>
          <w:sz w:val="24"/>
          <w:szCs w:val="24"/>
        </w:rPr>
      </w:pPr>
      <w:r w:rsidRPr="00C67A03">
        <w:rPr>
          <w:spacing w:val="-2"/>
          <w:sz w:val="24"/>
          <w:szCs w:val="24"/>
        </w:rPr>
        <w:t>w wysokości 0,5% całkowitej wartości umowy, za każdy dzień zwłoki, licząc od dnia wyznaczonego lub umówionego na usunięcie tych wad.</w:t>
      </w:r>
    </w:p>
    <w:p w14:paraId="797576E8" w14:textId="77777777" w:rsidR="00C67A03" w:rsidRPr="00C67A03" w:rsidRDefault="00C67A03" w:rsidP="00C67A03">
      <w:pPr>
        <w:suppressAutoHyphens/>
        <w:autoSpaceDN w:val="0"/>
        <w:jc w:val="both"/>
        <w:textAlignment w:val="baseline"/>
        <w:rPr>
          <w:spacing w:val="-2"/>
          <w:sz w:val="24"/>
          <w:szCs w:val="24"/>
        </w:rPr>
      </w:pPr>
      <w:r w:rsidRPr="00C67A03">
        <w:rPr>
          <w:spacing w:val="-2"/>
          <w:sz w:val="24"/>
          <w:szCs w:val="24"/>
        </w:rPr>
        <w:t>2.2. Łączna wysokość kar umownych nie może przekroczyć 10% wynagrodzenia umownego.</w:t>
      </w:r>
    </w:p>
    <w:p w14:paraId="2A5F88C9" w14:textId="77777777" w:rsidR="00C67A03" w:rsidRPr="00C67A03" w:rsidRDefault="00C67A03" w:rsidP="00C67A03">
      <w:pPr>
        <w:suppressAutoHyphens/>
        <w:autoSpaceDN w:val="0"/>
        <w:jc w:val="both"/>
        <w:textAlignment w:val="baseline"/>
        <w:rPr>
          <w:spacing w:val="-2"/>
          <w:sz w:val="24"/>
          <w:szCs w:val="24"/>
        </w:rPr>
      </w:pPr>
      <w:r w:rsidRPr="00C67A03">
        <w:rPr>
          <w:spacing w:val="-2"/>
          <w:sz w:val="24"/>
          <w:szCs w:val="24"/>
        </w:rPr>
        <w:t>2.3. Zamawiający zapłaci WYKONAWCY kary umowne za zwłokę w dokonaniu odbioru w wysokości 0,5% za każdy dzień zwłoki, licząc od dnia następnego po dniu, w którym odbiór miał zostać zakończony.</w:t>
      </w:r>
    </w:p>
    <w:p w14:paraId="2E0F4D14" w14:textId="77777777" w:rsidR="00C67A03" w:rsidRPr="00C67A03" w:rsidRDefault="00C67A03" w:rsidP="00C67A03">
      <w:pPr>
        <w:suppressAutoHyphens/>
        <w:autoSpaceDN w:val="0"/>
        <w:jc w:val="both"/>
        <w:textAlignment w:val="baseline"/>
        <w:rPr>
          <w:spacing w:val="-2"/>
          <w:sz w:val="24"/>
          <w:szCs w:val="24"/>
        </w:rPr>
      </w:pPr>
      <w:r w:rsidRPr="00C67A03">
        <w:rPr>
          <w:spacing w:val="-2"/>
          <w:sz w:val="24"/>
          <w:szCs w:val="24"/>
        </w:rPr>
        <w:t>3. Strony zastrzegają sobie prawo dochodzenia odszkodowania uzupełniającego,</w:t>
      </w:r>
    </w:p>
    <w:p w14:paraId="1C0CCBBD" w14:textId="77777777" w:rsidR="00C67A03" w:rsidRPr="00C67A03" w:rsidRDefault="00C67A03" w:rsidP="00C67A03">
      <w:pPr>
        <w:suppressAutoHyphens/>
        <w:autoSpaceDN w:val="0"/>
        <w:jc w:val="both"/>
        <w:textAlignment w:val="baseline"/>
        <w:rPr>
          <w:spacing w:val="-2"/>
          <w:sz w:val="24"/>
          <w:szCs w:val="24"/>
        </w:rPr>
      </w:pPr>
      <w:r w:rsidRPr="00C67A03">
        <w:rPr>
          <w:spacing w:val="-2"/>
          <w:sz w:val="24"/>
          <w:szCs w:val="24"/>
        </w:rPr>
        <w:t>przekraczającego wysokość naliczonych kar umownych do wysokości rzeczywiście</w:t>
      </w:r>
    </w:p>
    <w:p w14:paraId="31F0D279" w14:textId="77777777" w:rsidR="00C67A03" w:rsidRPr="00C67A03" w:rsidRDefault="00C67A03" w:rsidP="00C67A03">
      <w:pPr>
        <w:suppressAutoHyphens/>
        <w:autoSpaceDN w:val="0"/>
        <w:jc w:val="both"/>
        <w:textAlignment w:val="baseline"/>
        <w:rPr>
          <w:spacing w:val="-2"/>
          <w:sz w:val="24"/>
          <w:szCs w:val="24"/>
        </w:rPr>
      </w:pPr>
      <w:r w:rsidRPr="00C67A03">
        <w:rPr>
          <w:spacing w:val="-2"/>
          <w:sz w:val="24"/>
          <w:szCs w:val="24"/>
        </w:rPr>
        <w:t>poniesionej szkody.</w:t>
      </w:r>
    </w:p>
    <w:p w14:paraId="7EC74A5D" w14:textId="77777777" w:rsidR="00C67A03" w:rsidRPr="00C67A03" w:rsidRDefault="00C67A03" w:rsidP="00C67A03">
      <w:pPr>
        <w:suppressAutoHyphens/>
        <w:autoSpaceDN w:val="0"/>
        <w:jc w:val="both"/>
        <w:textAlignment w:val="baseline"/>
        <w:rPr>
          <w:spacing w:val="-2"/>
          <w:sz w:val="24"/>
          <w:szCs w:val="24"/>
        </w:rPr>
      </w:pPr>
      <w:r w:rsidRPr="00C67A03">
        <w:rPr>
          <w:spacing w:val="-2"/>
          <w:sz w:val="24"/>
          <w:szCs w:val="24"/>
        </w:rPr>
        <w:t>4. WYKONAWCA nie może przenosić na rzecz osób trzecich jakichkolwiek wierzytelności</w:t>
      </w:r>
    </w:p>
    <w:p w14:paraId="03CAEE99" w14:textId="54CD3173" w:rsidR="00590565" w:rsidRDefault="00C67A03" w:rsidP="00C67A03">
      <w:pPr>
        <w:suppressAutoHyphens/>
        <w:autoSpaceDN w:val="0"/>
        <w:jc w:val="both"/>
        <w:textAlignment w:val="baseline"/>
        <w:rPr>
          <w:spacing w:val="-2"/>
          <w:sz w:val="24"/>
          <w:szCs w:val="24"/>
        </w:rPr>
      </w:pPr>
      <w:r w:rsidRPr="00C67A03">
        <w:rPr>
          <w:spacing w:val="-2"/>
          <w:sz w:val="24"/>
          <w:szCs w:val="24"/>
        </w:rPr>
        <w:t>wynikających lub związanych z tą umową bez pisemnej zgody ZAMAWIAJĄCEGO.</w:t>
      </w:r>
    </w:p>
    <w:p w14:paraId="5EEEF4D3" w14:textId="77777777" w:rsidR="00C67A03" w:rsidRPr="00FD0076" w:rsidRDefault="00C67A03" w:rsidP="00C67A03">
      <w:pPr>
        <w:suppressAutoHyphens/>
        <w:autoSpaceDN w:val="0"/>
        <w:jc w:val="both"/>
        <w:textAlignment w:val="baseline"/>
        <w:rPr>
          <w:spacing w:val="-2"/>
          <w:sz w:val="24"/>
          <w:szCs w:val="24"/>
        </w:rPr>
      </w:pPr>
    </w:p>
    <w:p w14:paraId="1B301410" w14:textId="77777777" w:rsidR="00590565" w:rsidRDefault="00590565" w:rsidP="00590565">
      <w:pPr>
        <w:suppressAutoHyphens/>
        <w:autoSpaceDN w:val="0"/>
        <w:jc w:val="center"/>
        <w:textAlignment w:val="baseline"/>
        <w:rPr>
          <w:b/>
          <w:spacing w:val="-2"/>
          <w:sz w:val="24"/>
          <w:szCs w:val="24"/>
        </w:rPr>
      </w:pPr>
      <w:r w:rsidRPr="00FD0076">
        <w:rPr>
          <w:spacing w:val="-2"/>
          <w:sz w:val="24"/>
          <w:szCs w:val="24"/>
        </w:rPr>
        <w:t xml:space="preserve">§ </w:t>
      </w:r>
      <w:r>
        <w:rPr>
          <w:spacing w:val="-2"/>
          <w:sz w:val="24"/>
          <w:szCs w:val="24"/>
        </w:rPr>
        <w:t>8</w:t>
      </w:r>
      <w:r w:rsidRPr="00FD0076">
        <w:rPr>
          <w:spacing w:val="-2"/>
          <w:sz w:val="24"/>
          <w:szCs w:val="24"/>
        </w:rPr>
        <w:t xml:space="preserve">. </w:t>
      </w:r>
      <w:r w:rsidRPr="00FD0076">
        <w:rPr>
          <w:b/>
          <w:spacing w:val="-2"/>
          <w:sz w:val="24"/>
          <w:szCs w:val="24"/>
        </w:rPr>
        <w:t>Postanowienia końcowe</w:t>
      </w:r>
    </w:p>
    <w:p w14:paraId="1E7E714C" w14:textId="77777777" w:rsidR="00590565" w:rsidRPr="00FD0076" w:rsidRDefault="00590565" w:rsidP="00590565">
      <w:pPr>
        <w:suppressAutoHyphens/>
        <w:autoSpaceDN w:val="0"/>
        <w:jc w:val="center"/>
        <w:textAlignment w:val="baseline"/>
        <w:rPr>
          <w:spacing w:val="-2"/>
          <w:sz w:val="24"/>
          <w:szCs w:val="24"/>
        </w:rPr>
      </w:pPr>
    </w:p>
    <w:p w14:paraId="741C842E" w14:textId="52798E31" w:rsidR="00590565" w:rsidRPr="00FD0076" w:rsidRDefault="001006E8" w:rsidP="00590565">
      <w:pPr>
        <w:suppressAutoHyphens/>
        <w:autoSpaceDN w:val="0"/>
        <w:jc w:val="both"/>
        <w:textAlignment w:val="baseline"/>
        <w:rPr>
          <w:spacing w:val="-2"/>
          <w:sz w:val="24"/>
          <w:szCs w:val="24"/>
        </w:rPr>
      </w:pPr>
      <w:r w:rsidRPr="001006E8">
        <w:rPr>
          <w:spacing w:val="-2"/>
          <w:sz w:val="24"/>
          <w:szCs w:val="24"/>
        </w:rPr>
        <w:t>Sprawy nieuregulowane niniejszą umową będą rozpatrywane z odpowiednim zastosowaniem postanowień Kodeksu cywilnego i ustawy Prawo zamówień publicznych. Wszelkie spory, które wynikną w związku z realizacją niniejszej umowy, będą rozstrzygane w pierwszej kolejności na drodze negocjacji. W przypadku braku osiągnięcia porozumienia sądem właściwym do rozstrzygnięcia sporów będzie sąd właściwy ze względu na siedzibę ZAMAWIAJĄCEGO. Zmiany opisane powyżej bądź uzupełnienia niniejszej umowy wymagają dla swej ważności zachowania formy pisemnej i podpisów obu stron oraz nie mogą być sprzeczne z treścią złożonej oferty przez WYKONAWCĘ</w:t>
      </w:r>
      <w:r>
        <w:rPr>
          <w:spacing w:val="-2"/>
          <w:sz w:val="24"/>
          <w:szCs w:val="24"/>
        </w:rPr>
        <w:t>.</w:t>
      </w:r>
    </w:p>
    <w:p w14:paraId="0507DDA3" w14:textId="77777777" w:rsidR="00590565" w:rsidRDefault="00590565" w:rsidP="00590565">
      <w:pPr>
        <w:rPr>
          <w:spacing w:val="-2"/>
          <w:sz w:val="24"/>
          <w:szCs w:val="24"/>
        </w:rPr>
      </w:pPr>
    </w:p>
    <w:p w14:paraId="19CE72AF" w14:textId="77777777" w:rsidR="00590565" w:rsidRDefault="00590565" w:rsidP="00590565">
      <w:pPr>
        <w:rPr>
          <w:spacing w:val="-2"/>
          <w:sz w:val="24"/>
          <w:szCs w:val="24"/>
        </w:rPr>
      </w:pPr>
    </w:p>
    <w:p w14:paraId="20126D75" w14:textId="77777777" w:rsidR="00590565" w:rsidRDefault="00590565" w:rsidP="00590565">
      <w:pPr>
        <w:keepNext/>
        <w:keepLines/>
        <w:suppressAutoHyphens/>
        <w:autoSpaceDN w:val="0"/>
        <w:jc w:val="center"/>
        <w:textAlignment w:val="baseline"/>
        <w:rPr>
          <w:b/>
          <w:bCs/>
          <w:spacing w:val="-2"/>
          <w:sz w:val="24"/>
          <w:szCs w:val="24"/>
        </w:rPr>
      </w:pPr>
      <w:r w:rsidRPr="00FD0076">
        <w:rPr>
          <w:bCs/>
          <w:spacing w:val="-2"/>
          <w:sz w:val="24"/>
          <w:szCs w:val="24"/>
        </w:rPr>
        <w:t xml:space="preserve">§ </w:t>
      </w:r>
      <w:r>
        <w:rPr>
          <w:bCs/>
          <w:spacing w:val="-2"/>
          <w:sz w:val="24"/>
          <w:szCs w:val="24"/>
        </w:rPr>
        <w:t>9</w:t>
      </w:r>
      <w:r w:rsidRPr="00FD0076">
        <w:rPr>
          <w:bCs/>
          <w:spacing w:val="-2"/>
          <w:sz w:val="24"/>
          <w:szCs w:val="24"/>
        </w:rPr>
        <w:t>.</w:t>
      </w:r>
      <w:r w:rsidRPr="00FD0076">
        <w:rPr>
          <w:b/>
          <w:bCs/>
          <w:spacing w:val="-2"/>
          <w:sz w:val="24"/>
          <w:szCs w:val="24"/>
        </w:rPr>
        <w:t xml:space="preserve"> Załączniki do umowy</w:t>
      </w:r>
    </w:p>
    <w:p w14:paraId="7DFDD8B9" w14:textId="77777777" w:rsidR="00590565" w:rsidRPr="00FD0076" w:rsidRDefault="00590565" w:rsidP="00590565">
      <w:pPr>
        <w:keepNext/>
        <w:keepLines/>
        <w:suppressAutoHyphens/>
        <w:autoSpaceDN w:val="0"/>
        <w:jc w:val="center"/>
        <w:textAlignment w:val="baseline"/>
        <w:rPr>
          <w:spacing w:val="-2"/>
          <w:sz w:val="24"/>
          <w:szCs w:val="24"/>
        </w:rPr>
      </w:pPr>
    </w:p>
    <w:p w14:paraId="0063C37C" w14:textId="2D0D258B" w:rsidR="00590565" w:rsidRDefault="00590565" w:rsidP="00590565">
      <w:pPr>
        <w:suppressAutoHyphens/>
        <w:autoSpaceDN w:val="0"/>
        <w:jc w:val="both"/>
        <w:textAlignment w:val="baseline"/>
        <w:rPr>
          <w:spacing w:val="-2"/>
          <w:sz w:val="24"/>
          <w:szCs w:val="24"/>
        </w:rPr>
      </w:pPr>
      <w:r w:rsidRPr="00366991">
        <w:rPr>
          <w:spacing w:val="-2"/>
          <w:sz w:val="24"/>
          <w:szCs w:val="24"/>
        </w:rPr>
        <w:t xml:space="preserve">Oferta </w:t>
      </w:r>
      <w:r w:rsidRPr="000529B7">
        <w:rPr>
          <w:spacing w:val="-2"/>
          <w:sz w:val="24"/>
          <w:szCs w:val="24"/>
        </w:rPr>
        <w:t>WYKONAWC</w:t>
      </w:r>
      <w:r w:rsidRPr="00366991">
        <w:rPr>
          <w:spacing w:val="-2"/>
          <w:sz w:val="24"/>
          <w:szCs w:val="24"/>
        </w:rPr>
        <w:t xml:space="preserve">Y z dnia </w:t>
      </w:r>
      <w:r>
        <w:rPr>
          <w:spacing w:val="-2"/>
          <w:sz w:val="24"/>
          <w:szCs w:val="24"/>
        </w:rPr>
        <w:t xml:space="preserve">…………….. </w:t>
      </w:r>
      <w:r w:rsidRPr="00366991">
        <w:rPr>
          <w:spacing w:val="-2"/>
          <w:sz w:val="24"/>
          <w:szCs w:val="24"/>
        </w:rPr>
        <w:t>r. określająca przedmiot i wartość dostawy.</w:t>
      </w:r>
      <w:r>
        <w:rPr>
          <w:spacing w:val="-2"/>
          <w:sz w:val="24"/>
          <w:szCs w:val="24"/>
        </w:rPr>
        <w:t xml:space="preserve"> </w:t>
      </w:r>
      <w:r w:rsidRPr="00366991">
        <w:rPr>
          <w:spacing w:val="-2"/>
          <w:sz w:val="24"/>
          <w:szCs w:val="24"/>
        </w:rPr>
        <w:t>Wszelkie powołane w umowie załączniki, wymienione w tym paragrafie, stanowią jej integralną część.</w:t>
      </w:r>
    </w:p>
    <w:p w14:paraId="0E4F26A5" w14:textId="77777777" w:rsidR="00590565" w:rsidRDefault="00590565" w:rsidP="00590565">
      <w:pPr>
        <w:suppressAutoHyphens/>
        <w:autoSpaceDN w:val="0"/>
        <w:jc w:val="center"/>
        <w:textAlignment w:val="baseline"/>
        <w:rPr>
          <w:b/>
          <w:spacing w:val="-2"/>
          <w:sz w:val="24"/>
          <w:szCs w:val="24"/>
        </w:rPr>
      </w:pPr>
      <w:r w:rsidRPr="00FD0076">
        <w:rPr>
          <w:bCs/>
          <w:spacing w:val="-2"/>
          <w:sz w:val="24"/>
          <w:szCs w:val="24"/>
        </w:rPr>
        <w:t xml:space="preserve">§ </w:t>
      </w:r>
      <w:r>
        <w:rPr>
          <w:bCs/>
          <w:spacing w:val="-2"/>
          <w:sz w:val="24"/>
          <w:szCs w:val="24"/>
        </w:rPr>
        <w:t>10</w:t>
      </w:r>
      <w:r w:rsidRPr="00FD0076">
        <w:rPr>
          <w:bCs/>
          <w:spacing w:val="-2"/>
          <w:sz w:val="24"/>
          <w:szCs w:val="24"/>
        </w:rPr>
        <w:t>.</w:t>
      </w:r>
      <w:r w:rsidRPr="00FD0076">
        <w:rPr>
          <w:b/>
          <w:bCs/>
          <w:spacing w:val="-2"/>
          <w:sz w:val="24"/>
          <w:szCs w:val="24"/>
        </w:rPr>
        <w:t xml:space="preserve"> </w:t>
      </w:r>
      <w:r w:rsidRPr="00576C35">
        <w:rPr>
          <w:b/>
          <w:spacing w:val="-2"/>
          <w:sz w:val="24"/>
          <w:szCs w:val="24"/>
        </w:rPr>
        <w:t>Klauzula RODO</w:t>
      </w:r>
    </w:p>
    <w:p w14:paraId="0D8A3D12" w14:textId="77777777" w:rsidR="00590565" w:rsidRPr="00576C35" w:rsidRDefault="00590565" w:rsidP="00590565">
      <w:pPr>
        <w:suppressAutoHyphens/>
        <w:autoSpaceDN w:val="0"/>
        <w:jc w:val="center"/>
        <w:textAlignment w:val="baseline"/>
        <w:rPr>
          <w:spacing w:val="-2"/>
          <w:sz w:val="24"/>
          <w:szCs w:val="24"/>
        </w:rPr>
      </w:pPr>
    </w:p>
    <w:p w14:paraId="0B559512" w14:textId="77777777" w:rsidR="00590565" w:rsidRPr="00366991" w:rsidRDefault="00590565" w:rsidP="00590565">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Pr="00366991">
        <w:rPr>
          <w:sz w:val="24"/>
          <w:szCs w:val="24"/>
        </w:rPr>
        <w:t>27 kwietnia 2016 r. w sprawie ochrony osób fizycznych w związku z przetwarzaniem danych osobowych i w sprawie swobodnego przepływu takich danych oraz uchylenia dyrektywy 95/46/WE), dalej RODO informuję że:</w:t>
      </w:r>
    </w:p>
    <w:p w14:paraId="6D447BAE" w14:textId="77777777" w:rsidR="00590565" w:rsidRDefault="00590565" w:rsidP="00590565">
      <w:pPr>
        <w:pStyle w:val="Akapitzlist"/>
        <w:numPr>
          <w:ilvl w:val="1"/>
          <w:numId w:val="15"/>
        </w:numPr>
        <w:suppressAutoHyphens/>
        <w:autoSpaceDN w:val="0"/>
        <w:ind w:left="284" w:hanging="284"/>
        <w:jc w:val="both"/>
        <w:textAlignment w:val="baseline"/>
        <w:rPr>
          <w:sz w:val="24"/>
          <w:szCs w:val="24"/>
        </w:rPr>
      </w:pPr>
      <w:r>
        <w:rPr>
          <w:sz w:val="24"/>
          <w:szCs w:val="24"/>
        </w:rPr>
        <w:t>A</w:t>
      </w:r>
      <w:r w:rsidRPr="00D66EBA">
        <w:rPr>
          <w:sz w:val="24"/>
          <w:szCs w:val="24"/>
        </w:rPr>
        <w:t>dministratorem Pani/Pana danych osobowych jest Instytut Dendrologii Polskiej Akademii Nauk z siedzibą w Kórniku przy ulicy Parkowej nr 5</w:t>
      </w:r>
      <w:r>
        <w:rPr>
          <w:sz w:val="24"/>
          <w:szCs w:val="24"/>
        </w:rPr>
        <w:t>.</w:t>
      </w:r>
    </w:p>
    <w:p w14:paraId="7749B1AF" w14:textId="77777777" w:rsidR="00590565" w:rsidRDefault="00590565" w:rsidP="00590565">
      <w:pPr>
        <w:pStyle w:val="Akapitzlist"/>
        <w:numPr>
          <w:ilvl w:val="1"/>
          <w:numId w:val="15"/>
        </w:numPr>
        <w:suppressAutoHyphens/>
        <w:autoSpaceDN w:val="0"/>
        <w:ind w:left="284" w:hanging="284"/>
        <w:jc w:val="both"/>
        <w:textAlignment w:val="baseline"/>
        <w:rPr>
          <w:sz w:val="24"/>
          <w:szCs w:val="24"/>
        </w:rPr>
      </w:pPr>
      <w:r>
        <w:rPr>
          <w:sz w:val="24"/>
          <w:szCs w:val="24"/>
        </w:rPr>
        <w:t>W</w:t>
      </w:r>
      <w:r w:rsidRPr="00D66EBA">
        <w:rPr>
          <w:sz w:val="24"/>
          <w:szCs w:val="24"/>
        </w:rPr>
        <w:t xml:space="preserve"> sprawach związanych z Pani/Pana danymi proszę kontaktować się z Inspektorem Ochrony Danych, kontakt pisemny za pomocą poczty tradycyjnej na adres Instytut Dendrologii PAN ul. Parkowa 5, 62-035 Kórnik lub pocztą elektroniczną na adres email: </w:t>
      </w:r>
      <w:hyperlink r:id="rId11" w:history="1">
        <w:r w:rsidRPr="005B0C24">
          <w:rPr>
            <w:rStyle w:val="Hipercze"/>
            <w:sz w:val="24"/>
            <w:szCs w:val="24"/>
          </w:rPr>
          <w:t>iod.idpan@man.poznan.pl</w:t>
        </w:r>
      </w:hyperlink>
      <w:r>
        <w:rPr>
          <w:sz w:val="24"/>
          <w:szCs w:val="24"/>
        </w:rPr>
        <w:t>.</w:t>
      </w:r>
    </w:p>
    <w:p w14:paraId="61327325" w14:textId="77777777" w:rsidR="00590565" w:rsidRDefault="00590565" w:rsidP="00590565">
      <w:pPr>
        <w:pStyle w:val="Akapitzlist"/>
        <w:numPr>
          <w:ilvl w:val="1"/>
          <w:numId w:val="15"/>
        </w:numPr>
        <w:suppressAutoHyphens/>
        <w:autoSpaceDN w:val="0"/>
        <w:ind w:left="284" w:hanging="284"/>
        <w:jc w:val="both"/>
        <w:textAlignment w:val="baseline"/>
        <w:rPr>
          <w:sz w:val="24"/>
          <w:szCs w:val="24"/>
        </w:rPr>
      </w:pPr>
      <w:r w:rsidRPr="00D66EBA">
        <w:rPr>
          <w:sz w:val="24"/>
          <w:szCs w:val="24"/>
        </w:rPr>
        <w:t xml:space="preserve">Pani/Pana dane osobowe przetwarzane będą na podstawie art. </w:t>
      </w:r>
      <w:r>
        <w:rPr>
          <w:sz w:val="24"/>
          <w:szCs w:val="24"/>
        </w:rPr>
        <w:t>6 ust. 1 lit. c RODO w celu pro</w:t>
      </w:r>
      <w:r w:rsidRPr="00D66EBA">
        <w:rPr>
          <w:sz w:val="24"/>
          <w:szCs w:val="24"/>
        </w:rPr>
        <w:t>wadzenia przedmiotowego postępowania o udzielenie zamówienia publicznego oraz zawarcia</w:t>
      </w:r>
      <w:r>
        <w:rPr>
          <w:sz w:val="24"/>
          <w:szCs w:val="24"/>
        </w:rPr>
        <w:t xml:space="preserve"> </w:t>
      </w:r>
      <w:r w:rsidRPr="00D66EBA">
        <w:rPr>
          <w:sz w:val="24"/>
          <w:szCs w:val="24"/>
        </w:rPr>
        <w:t xml:space="preserve">umowy, a podstawą prawną ich przetwarzania jest obowiązek prawny stosowania sformalizowanych procedur udzielania zamówień publicznych spoczywający </w:t>
      </w:r>
      <w:r>
        <w:rPr>
          <w:sz w:val="24"/>
          <w:szCs w:val="24"/>
        </w:rPr>
        <w:br/>
      </w:r>
      <w:r w:rsidRPr="00D66EBA">
        <w:rPr>
          <w:sz w:val="24"/>
          <w:szCs w:val="24"/>
        </w:rPr>
        <w:t>na Zamawiają</w:t>
      </w:r>
      <w:r>
        <w:rPr>
          <w:sz w:val="24"/>
          <w:szCs w:val="24"/>
        </w:rPr>
        <w:t>cym.</w:t>
      </w:r>
    </w:p>
    <w:p w14:paraId="677833EC" w14:textId="77777777" w:rsidR="00590565" w:rsidRDefault="00590565" w:rsidP="00590565">
      <w:pPr>
        <w:pStyle w:val="Akapitzlist"/>
        <w:numPr>
          <w:ilvl w:val="1"/>
          <w:numId w:val="15"/>
        </w:numPr>
        <w:suppressAutoHyphens/>
        <w:autoSpaceDN w:val="0"/>
        <w:ind w:left="284" w:hanging="284"/>
        <w:jc w:val="both"/>
        <w:textAlignment w:val="baseline"/>
        <w:rPr>
          <w:sz w:val="24"/>
          <w:szCs w:val="24"/>
        </w:rPr>
      </w:pPr>
      <w:r>
        <w:rPr>
          <w:sz w:val="24"/>
          <w:szCs w:val="24"/>
        </w:rPr>
        <w:t>O</w:t>
      </w:r>
      <w:r w:rsidRPr="00D66EBA">
        <w:rPr>
          <w:sz w:val="24"/>
          <w:szCs w:val="24"/>
        </w:rPr>
        <w:t xml:space="preserve">biorcami Pani/Pana danych osobowych będą osoby lub podmioty, którym udostępniona zostanie dokumentacja postępowania w oparciu o art. 18 oraz </w:t>
      </w:r>
      <w:r>
        <w:rPr>
          <w:sz w:val="24"/>
          <w:szCs w:val="24"/>
        </w:rPr>
        <w:t xml:space="preserve">art. 74 ustawy </w:t>
      </w:r>
      <w:proofErr w:type="spellStart"/>
      <w:r>
        <w:rPr>
          <w:sz w:val="24"/>
          <w:szCs w:val="24"/>
        </w:rPr>
        <w:t>Pzp</w:t>
      </w:r>
      <w:proofErr w:type="spellEnd"/>
      <w:r>
        <w:rPr>
          <w:sz w:val="24"/>
          <w:szCs w:val="24"/>
        </w:rPr>
        <w:t>.</w:t>
      </w:r>
    </w:p>
    <w:p w14:paraId="096CCAA4" w14:textId="77777777" w:rsidR="00590565" w:rsidRDefault="00590565" w:rsidP="00590565">
      <w:pPr>
        <w:pStyle w:val="Akapitzlist"/>
        <w:numPr>
          <w:ilvl w:val="1"/>
          <w:numId w:val="15"/>
        </w:numPr>
        <w:suppressAutoHyphens/>
        <w:autoSpaceDN w:val="0"/>
        <w:ind w:left="284" w:hanging="284"/>
        <w:jc w:val="both"/>
        <w:textAlignment w:val="baseline"/>
        <w:rPr>
          <w:sz w:val="24"/>
          <w:szCs w:val="24"/>
        </w:rPr>
      </w:pPr>
      <w:r w:rsidRPr="00D66EBA">
        <w:rPr>
          <w:sz w:val="24"/>
          <w:szCs w:val="24"/>
        </w:rPr>
        <w:t xml:space="preserve">Pani/Pana dane osobowe będą przechowywane, zgodnie z art. 78 ust. 1 ustawy </w:t>
      </w:r>
      <w:proofErr w:type="spellStart"/>
      <w:r w:rsidRPr="00D66EBA">
        <w:rPr>
          <w:sz w:val="24"/>
          <w:szCs w:val="24"/>
        </w:rPr>
        <w:t>Pzp</w:t>
      </w:r>
      <w:proofErr w:type="spellEnd"/>
      <w:r w:rsidRPr="00D66EBA">
        <w:rPr>
          <w:sz w:val="24"/>
          <w:szCs w:val="24"/>
        </w:rPr>
        <w:t>, przez okres 4 lat od dnia zakończenia postępowania o udzielenie zamówienia, a jeżeli czas trwania umowy przekracza 4 lata, okres przechowywania obejmuje cały</w:t>
      </w:r>
      <w:r>
        <w:rPr>
          <w:sz w:val="24"/>
          <w:szCs w:val="24"/>
        </w:rPr>
        <w:t xml:space="preserve"> czas trwania umowy.</w:t>
      </w:r>
    </w:p>
    <w:p w14:paraId="2DA6AA41" w14:textId="77777777" w:rsidR="00590565" w:rsidRDefault="00590565" w:rsidP="00590565">
      <w:pPr>
        <w:pStyle w:val="Akapitzlist"/>
        <w:numPr>
          <w:ilvl w:val="1"/>
          <w:numId w:val="15"/>
        </w:numPr>
        <w:suppressAutoHyphens/>
        <w:autoSpaceDN w:val="0"/>
        <w:ind w:left="284" w:hanging="284"/>
        <w:jc w:val="both"/>
        <w:textAlignment w:val="baseline"/>
        <w:rPr>
          <w:sz w:val="24"/>
          <w:szCs w:val="24"/>
        </w:rPr>
      </w:pPr>
      <w:r>
        <w:rPr>
          <w:sz w:val="24"/>
          <w:szCs w:val="24"/>
        </w:rPr>
        <w:t>O</w:t>
      </w:r>
      <w:r w:rsidRPr="00D66EBA">
        <w:rPr>
          <w:sz w:val="24"/>
          <w:szCs w:val="24"/>
        </w:rPr>
        <w:t xml:space="preserve">bowiązek podania przez Panią/Pana danych osobowych bezpośrednio Pani/Pana dotyczących jest wymogiem ustawowym określonym w przepisach ustawy </w:t>
      </w:r>
      <w:proofErr w:type="spellStart"/>
      <w:r w:rsidRPr="00D66EBA">
        <w:rPr>
          <w:sz w:val="24"/>
          <w:szCs w:val="24"/>
        </w:rPr>
        <w:t>Pzp</w:t>
      </w:r>
      <w:proofErr w:type="spellEnd"/>
      <w:r w:rsidRPr="00D66EBA">
        <w:rPr>
          <w:sz w:val="24"/>
          <w:szCs w:val="24"/>
        </w:rPr>
        <w:t>, związanym z udziałem w postępowaniu o udzielenie zamówienia publicznego, konsekwencje niepodania określonych danych wynikaj</w:t>
      </w:r>
      <w:r>
        <w:rPr>
          <w:sz w:val="24"/>
          <w:szCs w:val="24"/>
        </w:rPr>
        <w:t xml:space="preserve">ą z ustawy </w:t>
      </w:r>
      <w:proofErr w:type="spellStart"/>
      <w:r>
        <w:rPr>
          <w:sz w:val="24"/>
          <w:szCs w:val="24"/>
        </w:rPr>
        <w:t>Pzp</w:t>
      </w:r>
      <w:proofErr w:type="spellEnd"/>
      <w:r>
        <w:rPr>
          <w:sz w:val="24"/>
          <w:szCs w:val="24"/>
        </w:rPr>
        <w:t>.</w:t>
      </w:r>
    </w:p>
    <w:p w14:paraId="6DDE4DB0" w14:textId="77777777" w:rsidR="00590565" w:rsidRDefault="00590565" w:rsidP="00590565">
      <w:pPr>
        <w:pStyle w:val="Akapitzlist"/>
        <w:numPr>
          <w:ilvl w:val="1"/>
          <w:numId w:val="15"/>
        </w:numPr>
        <w:suppressAutoHyphens/>
        <w:autoSpaceDN w:val="0"/>
        <w:ind w:left="284" w:hanging="284"/>
        <w:jc w:val="both"/>
        <w:textAlignment w:val="baseline"/>
        <w:rPr>
          <w:sz w:val="24"/>
          <w:szCs w:val="24"/>
        </w:rPr>
      </w:pPr>
      <w:r>
        <w:rPr>
          <w:sz w:val="24"/>
          <w:szCs w:val="24"/>
        </w:rPr>
        <w:t>W</w:t>
      </w:r>
      <w:r w:rsidRPr="00D66EBA">
        <w:rPr>
          <w:sz w:val="24"/>
          <w:szCs w:val="24"/>
        </w:rPr>
        <w:t xml:space="preserve"> odniesieniu do Pani/Pana danych osobowych decyzje nie będą podejmowane w sposób zautomatyzowany, stosowanie do art. 22 RODO;</w:t>
      </w:r>
    </w:p>
    <w:p w14:paraId="04573D1F" w14:textId="77777777" w:rsidR="00590565" w:rsidRPr="00D66EBA" w:rsidRDefault="00590565" w:rsidP="00590565">
      <w:pPr>
        <w:pStyle w:val="Akapitzlist"/>
        <w:numPr>
          <w:ilvl w:val="1"/>
          <w:numId w:val="15"/>
        </w:numPr>
        <w:suppressAutoHyphens/>
        <w:autoSpaceDN w:val="0"/>
        <w:ind w:left="284" w:hanging="284"/>
        <w:jc w:val="both"/>
        <w:textAlignment w:val="baseline"/>
        <w:rPr>
          <w:sz w:val="24"/>
          <w:szCs w:val="24"/>
        </w:rPr>
      </w:pPr>
      <w:r w:rsidRPr="00D66EBA">
        <w:rPr>
          <w:sz w:val="24"/>
          <w:szCs w:val="24"/>
        </w:rPr>
        <w:t>Posiada Pan/Pani:</w:t>
      </w:r>
    </w:p>
    <w:p w14:paraId="21D07C32" w14:textId="77777777" w:rsidR="00590565" w:rsidRPr="00366991" w:rsidRDefault="00590565" w:rsidP="00590565">
      <w:pPr>
        <w:suppressAutoHyphens/>
        <w:autoSpaceDN w:val="0"/>
        <w:jc w:val="both"/>
        <w:textAlignment w:val="baseline"/>
        <w:rPr>
          <w:sz w:val="24"/>
          <w:szCs w:val="24"/>
        </w:rPr>
      </w:pPr>
      <w:r w:rsidRPr="00366991">
        <w:rPr>
          <w:sz w:val="24"/>
          <w:szCs w:val="24"/>
        </w:rPr>
        <w:t>− na podstawie art. 15 RODO prawo dostępu do danych osobowych Pani/Pana dotyczących;</w:t>
      </w:r>
    </w:p>
    <w:p w14:paraId="56394AE7" w14:textId="77777777" w:rsidR="00590565" w:rsidRPr="00366991" w:rsidRDefault="00590565" w:rsidP="00590565">
      <w:pPr>
        <w:suppressAutoHyphens/>
        <w:autoSpaceDN w:val="0"/>
        <w:jc w:val="both"/>
        <w:textAlignment w:val="baseline"/>
        <w:rPr>
          <w:sz w:val="24"/>
          <w:szCs w:val="24"/>
        </w:rPr>
      </w:pPr>
      <w:r w:rsidRPr="00366991">
        <w:rPr>
          <w:sz w:val="24"/>
          <w:szCs w:val="24"/>
        </w:rPr>
        <w:t>− na podstawie art. 16 RODO prawo do sprostowania lub uzupełnienia Pani/Pana danych osobowych, przy czym skorzystanie z prawa do sprostowania lub uzupełnienia nie moż</w:t>
      </w:r>
      <w:r>
        <w:rPr>
          <w:sz w:val="24"/>
          <w:szCs w:val="24"/>
        </w:rPr>
        <w:t>e skutkować zmian</w:t>
      </w:r>
      <w:r w:rsidRPr="00366991">
        <w:rPr>
          <w:sz w:val="24"/>
          <w:szCs w:val="24"/>
        </w:rPr>
        <w:t>ą wyniku</w:t>
      </w:r>
      <w:r>
        <w:rPr>
          <w:sz w:val="24"/>
          <w:szCs w:val="24"/>
        </w:rPr>
        <w:t xml:space="preserve"> </w:t>
      </w:r>
      <w:r w:rsidRPr="00366991">
        <w:rPr>
          <w:sz w:val="24"/>
          <w:szCs w:val="24"/>
        </w:rPr>
        <w:t xml:space="preserve">postępowania o udzielenie zamówienia publicznego ani zmianą postanowień umowy w zakresie niezgodnym z ustawą </w:t>
      </w:r>
      <w:proofErr w:type="spellStart"/>
      <w:r w:rsidRPr="00366991">
        <w:rPr>
          <w:sz w:val="24"/>
          <w:szCs w:val="24"/>
        </w:rPr>
        <w:t>Pzp</w:t>
      </w:r>
      <w:proofErr w:type="spellEnd"/>
      <w:r w:rsidRPr="00366991">
        <w:rPr>
          <w:sz w:val="24"/>
          <w:szCs w:val="24"/>
        </w:rPr>
        <w:t xml:space="preserve"> oraz nie może naruszać integralności protokołu oraz jego załączników</w:t>
      </w:r>
      <w:r>
        <w:rPr>
          <w:sz w:val="24"/>
          <w:szCs w:val="24"/>
        </w:rPr>
        <w:t>;</w:t>
      </w:r>
    </w:p>
    <w:p w14:paraId="6EFB575B" w14:textId="77777777" w:rsidR="00590565" w:rsidRPr="00366991" w:rsidRDefault="00590565" w:rsidP="00590565">
      <w:pPr>
        <w:suppressAutoHyphens/>
        <w:autoSpaceDN w:val="0"/>
        <w:jc w:val="both"/>
        <w:textAlignment w:val="baseline"/>
        <w:rPr>
          <w:sz w:val="24"/>
          <w:szCs w:val="24"/>
        </w:rPr>
      </w:pPr>
      <w:r w:rsidRPr="00366991">
        <w:rPr>
          <w:sz w:val="24"/>
          <w:szCs w:val="24"/>
        </w:rPr>
        <w:t>−</w:t>
      </w:r>
      <w:r>
        <w:rPr>
          <w:sz w:val="24"/>
          <w:szCs w:val="24"/>
        </w:rPr>
        <w:t xml:space="preserve"> </w:t>
      </w:r>
      <w:r w:rsidRPr="00366991">
        <w:rPr>
          <w:sz w:val="24"/>
          <w:szCs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w:t>
      </w:r>
      <w:r>
        <w:rPr>
          <w:sz w:val="24"/>
          <w:szCs w:val="24"/>
        </w:rPr>
        <w:br/>
      </w:r>
      <w:r w:rsidRPr="00366991">
        <w:rPr>
          <w:sz w:val="24"/>
          <w:szCs w:val="24"/>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r>
        <w:rPr>
          <w:sz w:val="24"/>
          <w:szCs w:val="24"/>
        </w:rPr>
        <w:t>;</w:t>
      </w:r>
    </w:p>
    <w:p w14:paraId="3B533D4A" w14:textId="77777777" w:rsidR="00590565" w:rsidRDefault="00590565" w:rsidP="00590565">
      <w:pPr>
        <w:rPr>
          <w:spacing w:val="-2"/>
          <w:sz w:val="24"/>
          <w:szCs w:val="24"/>
        </w:rPr>
      </w:pPr>
    </w:p>
    <w:p w14:paraId="036303D9" w14:textId="77777777" w:rsidR="00590565" w:rsidRDefault="00590565" w:rsidP="00590565">
      <w:pPr>
        <w:suppressAutoHyphens/>
        <w:autoSpaceDN w:val="0"/>
        <w:jc w:val="both"/>
        <w:textAlignment w:val="baseline"/>
        <w:rPr>
          <w:sz w:val="24"/>
          <w:szCs w:val="24"/>
        </w:rPr>
      </w:pPr>
      <w:r w:rsidRPr="00366991">
        <w:rPr>
          <w:sz w:val="24"/>
          <w:szCs w:val="24"/>
        </w:rPr>
        <w:lastRenderedPageBreak/>
        <w:t>− prawo do wniesienia skargi do Prezesa Urzędu Ochrony Danych Osobowych, gdy uzna Pani/Pan, że przetwarzanie danych osobowych Pani/Pana dotyczących narusza przepisy RODO</w:t>
      </w:r>
      <w:r>
        <w:rPr>
          <w:sz w:val="24"/>
          <w:szCs w:val="24"/>
        </w:rPr>
        <w:t>.</w:t>
      </w:r>
    </w:p>
    <w:p w14:paraId="089745A5" w14:textId="77777777" w:rsidR="00590565" w:rsidRPr="00D66EBA" w:rsidRDefault="00590565" w:rsidP="00590565">
      <w:pPr>
        <w:pStyle w:val="Akapitzlist"/>
        <w:numPr>
          <w:ilvl w:val="1"/>
          <w:numId w:val="15"/>
        </w:numPr>
        <w:suppressAutoHyphens/>
        <w:autoSpaceDN w:val="0"/>
        <w:ind w:left="284" w:hanging="284"/>
        <w:jc w:val="both"/>
        <w:textAlignment w:val="baseline"/>
        <w:rPr>
          <w:sz w:val="24"/>
          <w:szCs w:val="24"/>
        </w:rPr>
      </w:pPr>
      <w:r w:rsidRPr="00D66EBA">
        <w:rPr>
          <w:sz w:val="24"/>
          <w:szCs w:val="24"/>
        </w:rPr>
        <w:t>nie przysługuje Pani/Panu:</w:t>
      </w:r>
    </w:p>
    <w:p w14:paraId="2E578C0E" w14:textId="77777777" w:rsidR="00590565" w:rsidRPr="00366991" w:rsidRDefault="00590565" w:rsidP="00590565">
      <w:pPr>
        <w:suppressAutoHyphens/>
        <w:autoSpaceDN w:val="0"/>
        <w:jc w:val="both"/>
        <w:textAlignment w:val="baseline"/>
        <w:rPr>
          <w:sz w:val="24"/>
          <w:szCs w:val="24"/>
        </w:rPr>
      </w:pPr>
      <w:r w:rsidRPr="00366991">
        <w:rPr>
          <w:sz w:val="24"/>
          <w:szCs w:val="24"/>
        </w:rPr>
        <w:t>− w związku z art. 17 ust. 3 lit. b, d lub e RODO prawo do usunięcia danych osobowych;</w:t>
      </w:r>
    </w:p>
    <w:p w14:paraId="6FA4C901" w14:textId="77777777" w:rsidR="00590565" w:rsidRPr="00366991" w:rsidRDefault="00590565" w:rsidP="00590565">
      <w:pPr>
        <w:suppressAutoHyphens/>
        <w:autoSpaceDN w:val="0"/>
        <w:jc w:val="both"/>
        <w:textAlignment w:val="baseline"/>
        <w:rPr>
          <w:sz w:val="24"/>
          <w:szCs w:val="24"/>
        </w:rPr>
      </w:pPr>
      <w:r w:rsidRPr="00366991">
        <w:rPr>
          <w:sz w:val="24"/>
          <w:szCs w:val="24"/>
        </w:rPr>
        <w:t>− prawo do przenoszenia danych osobowych, o którym mowa w art. 20 RODO;</w:t>
      </w:r>
    </w:p>
    <w:p w14:paraId="1FC015FD" w14:textId="77777777" w:rsidR="00590565" w:rsidRPr="00366991" w:rsidRDefault="00590565" w:rsidP="00590565">
      <w:pPr>
        <w:suppressAutoHyphens/>
        <w:autoSpaceDN w:val="0"/>
        <w:jc w:val="both"/>
        <w:textAlignment w:val="baseline"/>
        <w:rPr>
          <w:sz w:val="24"/>
          <w:szCs w:val="24"/>
        </w:rPr>
      </w:pPr>
      <w:r w:rsidRPr="00366991">
        <w:rPr>
          <w:sz w:val="24"/>
          <w:szCs w:val="24"/>
        </w:rPr>
        <w:t>− na podstawie art. 21 RODO prawo sprzeciwu, wobec przetwarzania danych osobowych, gdyż podstawą prawną przetwarzania Pani/Pana danych osobowych jest art</w:t>
      </w:r>
      <w:r>
        <w:rPr>
          <w:sz w:val="24"/>
          <w:szCs w:val="24"/>
        </w:rPr>
        <w:t>. 6 ust. 1 lit. c </w:t>
      </w:r>
      <w:r w:rsidRPr="00366991">
        <w:rPr>
          <w:sz w:val="24"/>
          <w:szCs w:val="24"/>
        </w:rPr>
        <w:t>RODO.</w:t>
      </w:r>
    </w:p>
    <w:p w14:paraId="271850AC" w14:textId="77777777" w:rsidR="00590565" w:rsidRDefault="00590565" w:rsidP="00590565">
      <w:pPr>
        <w:suppressAutoHyphens/>
        <w:autoSpaceDN w:val="0"/>
        <w:spacing w:after="160" w:line="259" w:lineRule="auto"/>
        <w:contextualSpacing/>
        <w:jc w:val="both"/>
        <w:textAlignment w:val="baseline"/>
        <w:rPr>
          <w:sz w:val="24"/>
          <w:szCs w:val="24"/>
        </w:rPr>
      </w:pPr>
    </w:p>
    <w:p w14:paraId="6ADB8E14" w14:textId="77777777" w:rsidR="00590565" w:rsidRPr="00A44562" w:rsidRDefault="00590565" w:rsidP="00590565">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14:paraId="03E68CEE" w14:textId="77777777" w:rsidR="00590565" w:rsidRDefault="00590565" w:rsidP="00590565">
      <w:pPr>
        <w:suppressAutoHyphens/>
        <w:autoSpaceDN w:val="0"/>
        <w:jc w:val="center"/>
        <w:textAlignment w:val="baseline"/>
        <w:rPr>
          <w:spacing w:val="-2"/>
          <w:sz w:val="24"/>
          <w:szCs w:val="24"/>
        </w:rPr>
      </w:pPr>
    </w:p>
    <w:p w14:paraId="3EB93D16" w14:textId="77777777" w:rsidR="00590565" w:rsidRDefault="00590565" w:rsidP="00590565">
      <w:pPr>
        <w:suppressAutoHyphens/>
        <w:autoSpaceDN w:val="0"/>
        <w:jc w:val="center"/>
        <w:textAlignment w:val="baseline"/>
        <w:rPr>
          <w:b/>
          <w:spacing w:val="-2"/>
          <w:sz w:val="24"/>
          <w:szCs w:val="24"/>
        </w:rPr>
      </w:pPr>
      <w:r w:rsidRPr="00FD0076">
        <w:rPr>
          <w:spacing w:val="-2"/>
          <w:sz w:val="24"/>
          <w:szCs w:val="24"/>
        </w:rPr>
        <w:t xml:space="preserve">§ </w:t>
      </w:r>
      <w:r>
        <w:rPr>
          <w:spacing w:val="-2"/>
          <w:sz w:val="24"/>
          <w:szCs w:val="24"/>
        </w:rPr>
        <w:t>11</w:t>
      </w:r>
      <w:r w:rsidRPr="00FD0076">
        <w:rPr>
          <w:spacing w:val="-2"/>
          <w:sz w:val="24"/>
          <w:szCs w:val="24"/>
        </w:rPr>
        <w:t xml:space="preserve">. </w:t>
      </w:r>
      <w:r w:rsidRPr="00FD0076">
        <w:rPr>
          <w:b/>
          <w:spacing w:val="-2"/>
          <w:sz w:val="24"/>
          <w:szCs w:val="24"/>
        </w:rPr>
        <w:t>Egzemplarze umowy</w:t>
      </w:r>
    </w:p>
    <w:p w14:paraId="6369386D" w14:textId="77777777" w:rsidR="00590565" w:rsidRPr="00FD0076" w:rsidRDefault="00590565" w:rsidP="00590565">
      <w:pPr>
        <w:suppressAutoHyphens/>
        <w:autoSpaceDN w:val="0"/>
        <w:jc w:val="center"/>
        <w:textAlignment w:val="baseline"/>
        <w:rPr>
          <w:rFonts w:ascii="Calibri" w:eastAsia="Calibri" w:hAnsi="Calibri"/>
          <w:sz w:val="22"/>
          <w:szCs w:val="22"/>
          <w:lang w:eastAsia="en-US"/>
        </w:rPr>
      </w:pPr>
    </w:p>
    <w:p w14:paraId="56A699B8" w14:textId="77777777" w:rsidR="00590565" w:rsidRDefault="00590565" w:rsidP="00590565">
      <w:pPr>
        <w:suppressAutoHyphens/>
        <w:autoSpaceDN w:val="0"/>
        <w:jc w:val="both"/>
        <w:textAlignment w:val="baseline"/>
        <w:rPr>
          <w:b/>
          <w:bCs/>
          <w:sz w:val="24"/>
          <w:szCs w:val="24"/>
        </w:rPr>
      </w:pPr>
      <w:r w:rsidRPr="00FD0076">
        <w:rPr>
          <w:spacing w:val="-2"/>
          <w:sz w:val="24"/>
          <w:szCs w:val="24"/>
        </w:rPr>
        <w:t>Umowa niniejsza została sporządzona w dwóch jednobrzmiących egzemplarzach</w:t>
      </w:r>
      <w:r>
        <w:rPr>
          <w:spacing w:val="-2"/>
          <w:sz w:val="24"/>
          <w:szCs w:val="24"/>
        </w:rPr>
        <w:t>, po jednym dla każdej ze stron.</w:t>
      </w:r>
    </w:p>
    <w:p w14:paraId="506405CE" w14:textId="77777777" w:rsidR="00590565" w:rsidRDefault="00590565" w:rsidP="00590565">
      <w:pPr>
        <w:keepNext/>
        <w:keepLines/>
        <w:suppressAutoHyphens/>
        <w:autoSpaceDN w:val="0"/>
        <w:jc w:val="both"/>
        <w:textAlignment w:val="baseline"/>
        <w:rPr>
          <w:b/>
          <w:bCs/>
          <w:sz w:val="24"/>
          <w:szCs w:val="24"/>
        </w:rPr>
      </w:pPr>
    </w:p>
    <w:p w14:paraId="283F8123" w14:textId="77777777" w:rsidR="00590565" w:rsidRDefault="00590565" w:rsidP="00590565">
      <w:pPr>
        <w:keepNext/>
        <w:keepLines/>
        <w:suppressAutoHyphens/>
        <w:autoSpaceDN w:val="0"/>
        <w:jc w:val="both"/>
        <w:textAlignment w:val="baseline"/>
        <w:rPr>
          <w:b/>
          <w:bCs/>
          <w:sz w:val="24"/>
          <w:szCs w:val="24"/>
        </w:rPr>
      </w:pPr>
    </w:p>
    <w:p w14:paraId="2749D244" w14:textId="77777777" w:rsidR="00590565" w:rsidRDefault="00590565" w:rsidP="00590565">
      <w:pPr>
        <w:keepNext/>
        <w:keepLines/>
        <w:suppressAutoHyphens/>
        <w:autoSpaceDN w:val="0"/>
        <w:ind w:left="1416"/>
        <w:jc w:val="both"/>
        <w:textAlignment w:val="baseline"/>
        <w:rPr>
          <w:b/>
          <w:bCs/>
          <w:sz w:val="24"/>
          <w:szCs w:val="24"/>
        </w:rPr>
      </w:pPr>
    </w:p>
    <w:p w14:paraId="5614372B" w14:textId="77777777" w:rsidR="00590565" w:rsidRPr="00FD0076" w:rsidRDefault="00590565" w:rsidP="00590565">
      <w:pPr>
        <w:keepNext/>
        <w:keepLines/>
        <w:suppressAutoHyphens/>
        <w:autoSpaceDN w:val="0"/>
        <w:ind w:left="1416"/>
        <w:jc w:val="both"/>
        <w:textAlignment w:val="baseline"/>
        <w:rPr>
          <w:b/>
          <w:bCs/>
          <w:sz w:val="24"/>
          <w:szCs w:val="24"/>
        </w:rPr>
      </w:pPr>
      <w:r w:rsidRPr="00FD0076">
        <w:rPr>
          <w:b/>
          <w:bCs/>
          <w:sz w:val="24"/>
          <w:szCs w:val="24"/>
        </w:rPr>
        <w:t xml:space="preserve">ZAMAWIAJĄCY                                      </w:t>
      </w:r>
      <w:r w:rsidRPr="00FD0076">
        <w:rPr>
          <w:b/>
          <w:bCs/>
          <w:sz w:val="24"/>
          <w:szCs w:val="24"/>
        </w:rPr>
        <w:tab/>
        <w:t xml:space="preserve">     </w:t>
      </w:r>
      <w:r>
        <w:rPr>
          <w:b/>
          <w:bCs/>
          <w:sz w:val="24"/>
          <w:szCs w:val="24"/>
        </w:rPr>
        <w:t>WYKONAWCA</w:t>
      </w:r>
    </w:p>
    <w:p w14:paraId="60955CDD" w14:textId="77777777" w:rsidR="00590565" w:rsidRDefault="00590565" w:rsidP="00590565"/>
    <w:p w14:paraId="5D1867DF" w14:textId="77777777" w:rsidR="00590565" w:rsidRDefault="00590565" w:rsidP="00590565">
      <w:r>
        <w:t xml:space="preserve">        </w:t>
      </w:r>
      <w:r>
        <w:br w:type="page"/>
      </w:r>
    </w:p>
    <w:p w14:paraId="16B54F5D" w14:textId="28C6A98F" w:rsidR="003417A2" w:rsidRPr="00820D05" w:rsidRDefault="003417A2" w:rsidP="003417A2">
      <w:pPr>
        <w:ind w:left="7788"/>
        <w:jc w:val="right"/>
      </w:pPr>
      <w:r w:rsidRPr="00820D05">
        <w:lastRenderedPageBreak/>
        <w:t xml:space="preserve">Zał. nr </w:t>
      </w:r>
      <w:r w:rsidR="00C675D1">
        <w:t>3</w:t>
      </w:r>
    </w:p>
    <w:p w14:paraId="07F7A1C6" w14:textId="78839AFA" w:rsidR="003417A2" w:rsidRDefault="003417A2" w:rsidP="00FB5A3C">
      <w:pPr>
        <w:ind w:left="708" w:firstLine="708"/>
        <w:jc w:val="right"/>
      </w:pPr>
      <w:r w:rsidRPr="00820D05">
        <w:tab/>
      </w:r>
      <w:r w:rsidR="00FB5A3C" w:rsidRPr="00FB5A3C">
        <w:t xml:space="preserve">do ogłoszenia o zamówienie z </w:t>
      </w:r>
      <w:r w:rsidR="00700002">
        <w:t>1</w:t>
      </w:r>
      <w:r w:rsidR="00606D32">
        <w:t>6</w:t>
      </w:r>
      <w:r w:rsidR="00FB5A3C" w:rsidRPr="00FB5A3C">
        <w:t>.01.2023 r.</w:t>
      </w:r>
    </w:p>
    <w:p w14:paraId="052565ED" w14:textId="77777777" w:rsidR="00FB5A3C" w:rsidRPr="00820D05" w:rsidRDefault="00FB5A3C" w:rsidP="00FB5A3C">
      <w:pPr>
        <w:ind w:left="708" w:firstLine="708"/>
        <w:jc w:val="right"/>
        <w:rPr>
          <w:rFonts w:eastAsiaTheme="minorHAnsi"/>
          <w:b/>
          <w:sz w:val="24"/>
          <w:szCs w:val="24"/>
          <w:lang w:eastAsia="en-US"/>
        </w:rPr>
      </w:pPr>
    </w:p>
    <w:p w14:paraId="4205ED0A" w14:textId="77777777" w:rsidR="003417A2" w:rsidRPr="00820D05" w:rsidRDefault="003417A2" w:rsidP="003417A2">
      <w:pPr>
        <w:jc w:val="center"/>
        <w:rPr>
          <w:rFonts w:eastAsiaTheme="minorHAnsi"/>
          <w:b/>
          <w:sz w:val="24"/>
          <w:szCs w:val="24"/>
          <w:lang w:eastAsia="en-US"/>
        </w:rPr>
      </w:pPr>
      <w:r w:rsidRPr="00820D05">
        <w:rPr>
          <w:rFonts w:eastAsiaTheme="minorHAnsi"/>
          <w:b/>
          <w:sz w:val="24"/>
          <w:szCs w:val="24"/>
          <w:lang w:eastAsia="en-US"/>
        </w:rPr>
        <w:t>Klauzula informacyjna z art. 13 RODO do zastosowania przez Zamawiających w celu związanym z postępowaniem o udzielenie zamówienia publicznego</w:t>
      </w:r>
    </w:p>
    <w:p w14:paraId="786376BD" w14:textId="77777777" w:rsidR="003417A2" w:rsidRPr="00820D05" w:rsidRDefault="003417A2" w:rsidP="003417A2">
      <w:pPr>
        <w:spacing w:before="120" w:after="120" w:line="276" w:lineRule="auto"/>
        <w:jc w:val="both"/>
        <w:rPr>
          <w:sz w:val="24"/>
          <w:szCs w:val="24"/>
        </w:rPr>
      </w:pPr>
    </w:p>
    <w:p w14:paraId="1ACF3643" w14:textId="77777777" w:rsidR="003417A2" w:rsidRPr="00820D05" w:rsidRDefault="003417A2" w:rsidP="003417A2">
      <w:pPr>
        <w:spacing w:before="120" w:after="120" w:line="276" w:lineRule="auto"/>
        <w:jc w:val="both"/>
        <w:rPr>
          <w:sz w:val="24"/>
          <w:szCs w:val="24"/>
        </w:rPr>
      </w:pPr>
      <w:r w:rsidRPr="00820D05">
        <w:rPr>
          <w:sz w:val="24"/>
          <w:szCs w:val="24"/>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informuję że:</w:t>
      </w:r>
    </w:p>
    <w:p w14:paraId="1A6156B9" w14:textId="77777777" w:rsidR="003417A2" w:rsidRPr="00820D05" w:rsidRDefault="003417A2" w:rsidP="003417A2">
      <w:pPr>
        <w:spacing w:before="120" w:after="120" w:line="276" w:lineRule="auto"/>
        <w:jc w:val="both"/>
        <w:rPr>
          <w:sz w:val="24"/>
          <w:szCs w:val="24"/>
        </w:rPr>
      </w:pPr>
      <w:r w:rsidRPr="00820D05">
        <w:rPr>
          <w:sz w:val="24"/>
          <w:szCs w:val="24"/>
        </w:rPr>
        <w:t>1. Administratorem Pani/Pana danych osobowych jest Instytut Dendrologii Polskiej Akademii Nauk z siedzibą w Kórniku przy ulicy Parkowej nr 5.</w:t>
      </w:r>
    </w:p>
    <w:p w14:paraId="2348BB65" w14:textId="77777777" w:rsidR="003417A2" w:rsidRPr="00820D05" w:rsidRDefault="003417A2" w:rsidP="003417A2">
      <w:pPr>
        <w:spacing w:before="120" w:after="120" w:line="276" w:lineRule="auto"/>
        <w:jc w:val="both"/>
        <w:rPr>
          <w:sz w:val="24"/>
          <w:szCs w:val="24"/>
        </w:rPr>
      </w:pPr>
      <w:r w:rsidRPr="00820D05">
        <w:rPr>
          <w:sz w:val="24"/>
          <w:szCs w:val="24"/>
        </w:rPr>
        <w:t>2. W sprawach związanych z Pani/Pana danymi proszę kontaktować się z Inspektorem Ochrony Danych, kontakt pisemny za pomocą poczty tradycyjnej na adres Instytut Dendrologii PAN ul. Parkowa 5, 62-035 Kórnik lub pocztą elektroniczną na adres email: iod.idpan@man.poznan.pl.</w:t>
      </w:r>
    </w:p>
    <w:p w14:paraId="3849D068" w14:textId="77777777" w:rsidR="003417A2" w:rsidRPr="00820D05" w:rsidRDefault="003417A2" w:rsidP="003417A2">
      <w:pPr>
        <w:spacing w:before="120" w:after="120" w:line="276" w:lineRule="auto"/>
        <w:jc w:val="both"/>
        <w:rPr>
          <w:sz w:val="24"/>
          <w:szCs w:val="24"/>
        </w:rPr>
      </w:pPr>
      <w:r w:rsidRPr="00820D05">
        <w:rPr>
          <w:sz w:val="24"/>
          <w:szCs w:val="24"/>
        </w:rPr>
        <w:t xml:space="preserve">3.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w:t>
      </w:r>
    </w:p>
    <w:p w14:paraId="02CD00E6" w14:textId="77777777" w:rsidR="003417A2" w:rsidRPr="00820D05" w:rsidRDefault="003417A2" w:rsidP="003417A2">
      <w:pPr>
        <w:spacing w:before="120" w:after="120" w:line="276" w:lineRule="auto"/>
        <w:jc w:val="both"/>
        <w:rPr>
          <w:sz w:val="24"/>
          <w:szCs w:val="24"/>
        </w:rPr>
      </w:pPr>
      <w:r w:rsidRPr="00820D05">
        <w:rPr>
          <w:sz w:val="24"/>
          <w:szCs w:val="24"/>
        </w:rPr>
        <w:t>na Zamawiającym.</w:t>
      </w:r>
    </w:p>
    <w:p w14:paraId="0DA8263D" w14:textId="77777777" w:rsidR="003417A2" w:rsidRPr="00820D05" w:rsidRDefault="003417A2" w:rsidP="003417A2">
      <w:pPr>
        <w:spacing w:before="120" w:after="120" w:line="276" w:lineRule="auto"/>
        <w:jc w:val="both"/>
        <w:rPr>
          <w:sz w:val="24"/>
          <w:szCs w:val="24"/>
        </w:rPr>
      </w:pPr>
      <w:r w:rsidRPr="00820D05">
        <w:rPr>
          <w:sz w:val="24"/>
          <w:szCs w:val="24"/>
        </w:rPr>
        <w:t xml:space="preserve">4. Obiorcami Pani/Pana danych osobowych będą osoby lub podmioty, którym udostępniona zostanie dokumentacja postępowania w oparciu o art. 18 oraz art. 74 ustawy </w:t>
      </w:r>
      <w:proofErr w:type="spellStart"/>
      <w:r w:rsidRPr="00820D05">
        <w:rPr>
          <w:sz w:val="24"/>
          <w:szCs w:val="24"/>
        </w:rPr>
        <w:t>Pzp</w:t>
      </w:r>
      <w:proofErr w:type="spellEnd"/>
      <w:r w:rsidRPr="00820D05">
        <w:rPr>
          <w:sz w:val="24"/>
          <w:szCs w:val="24"/>
        </w:rPr>
        <w:t>.</w:t>
      </w:r>
    </w:p>
    <w:p w14:paraId="06CFABDC" w14:textId="77777777" w:rsidR="003417A2" w:rsidRPr="00820D05" w:rsidRDefault="003417A2" w:rsidP="003417A2">
      <w:pPr>
        <w:spacing w:before="120" w:after="120" w:line="276" w:lineRule="auto"/>
        <w:jc w:val="both"/>
        <w:rPr>
          <w:sz w:val="24"/>
          <w:szCs w:val="24"/>
        </w:rPr>
      </w:pPr>
      <w:r w:rsidRPr="00820D05">
        <w:rPr>
          <w:sz w:val="24"/>
          <w:szCs w:val="24"/>
        </w:rPr>
        <w:t xml:space="preserve">5. Pani/Pana dane osobowe będą przechowywane, zgodnie z art. 78 ust. 1 ustawy </w:t>
      </w:r>
      <w:proofErr w:type="spellStart"/>
      <w:r w:rsidRPr="00820D05">
        <w:rPr>
          <w:sz w:val="24"/>
          <w:szCs w:val="24"/>
        </w:rPr>
        <w:t>Pzp</w:t>
      </w:r>
      <w:proofErr w:type="spellEnd"/>
      <w:r w:rsidRPr="00820D05">
        <w:rPr>
          <w:sz w:val="24"/>
          <w:szCs w:val="24"/>
        </w:rPr>
        <w:t>, przez okres 4 lat od dnia zakończenia postępowania o udzielenie zamówienia, a jeżeli czas trwania umowy przekracza 4 lata, okres przechowywania obejmuje cały czas trwania umowy.</w:t>
      </w:r>
    </w:p>
    <w:p w14:paraId="6800DC27" w14:textId="77777777" w:rsidR="003417A2" w:rsidRPr="00820D05" w:rsidRDefault="003417A2" w:rsidP="003417A2">
      <w:pPr>
        <w:spacing w:before="120" w:after="120" w:line="276" w:lineRule="auto"/>
        <w:jc w:val="both"/>
        <w:rPr>
          <w:sz w:val="24"/>
          <w:szCs w:val="24"/>
        </w:rPr>
      </w:pPr>
      <w:r w:rsidRPr="00820D05">
        <w:rPr>
          <w:sz w:val="24"/>
          <w:szCs w:val="24"/>
        </w:rPr>
        <w:t xml:space="preserve">6. Obowiązek podania przez Panią/Pana danych osobowych bezpośrednio Pani/Pana dotyczących jest wymogiem ustawowym określonym w przepisach ustawy </w:t>
      </w:r>
      <w:proofErr w:type="spellStart"/>
      <w:r w:rsidRPr="00820D05">
        <w:rPr>
          <w:sz w:val="24"/>
          <w:szCs w:val="24"/>
        </w:rPr>
        <w:t>Pzp</w:t>
      </w:r>
      <w:proofErr w:type="spellEnd"/>
      <w:r w:rsidRPr="00820D05">
        <w:rPr>
          <w:sz w:val="24"/>
          <w:szCs w:val="24"/>
        </w:rPr>
        <w:t>, związanym</w:t>
      </w:r>
      <w:r>
        <w:rPr>
          <w:sz w:val="24"/>
          <w:szCs w:val="24"/>
        </w:rPr>
        <w:br/>
      </w:r>
      <w:r w:rsidRPr="00820D05">
        <w:rPr>
          <w:sz w:val="24"/>
          <w:szCs w:val="24"/>
        </w:rPr>
        <w:t xml:space="preserve"> z udziałem w postępowaniu o udzielenie zamówienia publicznego, konsekwencje niepodania określonych danych wynikają z ustawy </w:t>
      </w:r>
      <w:proofErr w:type="spellStart"/>
      <w:r w:rsidRPr="00820D05">
        <w:rPr>
          <w:sz w:val="24"/>
          <w:szCs w:val="24"/>
        </w:rPr>
        <w:t>Pzp</w:t>
      </w:r>
      <w:proofErr w:type="spellEnd"/>
      <w:r w:rsidRPr="00820D05">
        <w:rPr>
          <w:sz w:val="24"/>
          <w:szCs w:val="24"/>
        </w:rPr>
        <w:t>.</w:t>
      </w:r>
    </w:p>
    <w:p w14:paraId="040ABE15" w14:textId="77777777" w:rsidR="003417A2" w:rsidRPr="00820D05" w:rsidRDefault="003417A2" w:rsidP="003417A2">
      <w:pPr>
        <w:spacing w:before="120" w:after="120" w:line="276" w:lineRule="auto"/>
        <w:jc w:val="both"/>
        <w:rPr>
          <w:sz w:val="24"/>
          <w:szCs w:val="24"/>
        </w:rPr>
      </w:pPr>
      <w:r w:rsidRPr="00820D05">
        <w:rPr>
          <w:sz w:val="24"/>
          <w:szCs w:val="24"/>
        </w:rPr>
        <w:t>7. W odniesieniu do Pani/Pana danych osobowych decyzje nie będą podejmowane w sposób zautomatyzowany, stosowanie do art. 22 RODO;</w:t>
      </w:r>
    </w:p>
    <w:p w14:paraId="2B2ACD0C" w14:textId="77777777" w:rsidR="003417A2" w:rsidRPr="00820D05" w:rsidRDefault="003417A2" w:rsidP="003417A2">
      <w:pPr>
        <w:spacing w:before="120" w:after="120" w:line="276" w:lineRule="auto"/>
        <w:jc w:val="both"/>
        <w:rPr>
          <w:sz w:val="24"/>
          <w:szCs w:val="24"/>
        </w:rPr>
      </w:pPr>
      <w:r w:rsidRPr="00820D05">
        <w:rPr>
          <w:sz w:val="24"/>
          <w:szCs w:val="24"/>
        </w:rPr>
        <w:t>8. Posiada Pan/Pani:</w:t>
      </w:r>
    </w:p>
    <w:p w14:paraId="24091FA6" w14:textId="77777777" w:rsidR="003417A2" w:rsidRPr="00820D05" w:rsidRDefault="003417A2" w:rsidP="003417A2">
      <w:pPr>
        <w:spacing w:before="120" w:after="120" w:line="276" w:lineRule="auto"/>
        <w:jc w:val="both"/>
        <w:rPr>
          <w:sz w:val="24"/>
          <w:szCs w:val="24"/>
        </w:rPr>
      </w:pPr>
      <w:r w:rsidRPr="00820D05">
        <w:rPr>
          <w:sz w:val="24"/>
          <w:szCs w:val="24"/>
        </w:rPr>
        <w:t>− na podstawie art. 15 RODO prawo dostępu do danych osobowych Pani/Pana dotyczących;</w:t>
      </w:r>
    </w:p>
    <w:p w14:paraId="0D0FF86D" w14:textId="77777777" w:rsidR="003417A2" w:rsidRPr="00820D05" w:rsidRDefault="003417A2" w:rsidP="003417A2">
      <w:pPr>
        <w:spacing w:before="120" w:after="120" w:line="276" w:lineRule="auto"/>
        <w:jc w:val="both"/>
        <w:rPr>
          <w:sz w:val="24"/>
          <w:szCs w:val="24"/>
        </w:rPr>
      </w:pPr>
      <w:r w:rsidRPr="00820D05">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820D05">
        <w:rPr>
          <w:sz w:val="24"/>
          <w:szCs w:val="24"/>
        </w:rPr>
        <w:t>Pzp</w:t>
      </w:r>
      <w:proofErr w:type="spellEnd"/>
      <w:r w:rsidRPr="00820D05">
        <w:rPr>
          <w:sz w:val="24"/>
          <w:szCs w:val="24"/>
        </w:rPr>
        <w:t xml:space="preserve"> oraz nie może naruszać integralności protokołu oraz jego załączników;</w:t>
      </w:r>
    </w:p>
    <w:p w14:paraId="38BA2E43" w14:textId="77777777" w:rsidR="003417A2" w:rsidRPr="00820D05" w:rsidRDefault="003417A2" w:rsidP="003417A2">
      <w:pPr>
        <w:spacing w:before="120" w:after="120" w:line="276" w:lineRule="auto"/>
        <w:jc w:val="both"/>
        <w:rPr>
          <w:sz w:val="24"/>
          <w:szCs w:val="24"/>
        </w:rPr>
      </w:pPr>
      <w:r w:rsidRPr="00820D05">
        <w:rPr>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w:t>
      </w:r>
    </w:p>
    <w:p w14:paraId="598D90D0" w14:textId="77777777" w:rsidR="003417A2" w:rsidRPr="00820D05" w:rsidRDefault="003417A2" w:rsidP="003417A2">
      <w:pPr>
        <w:spacing w:before="120" w:after="120" w:line="276" w:lineRule="auto"/>
        <w:jc w:val="both"/>
        <w:rPr>
          <w:sz w:val="24"/>
          <w:szCs w:val="24"/>
        </w:rPr>
      </w:pPr>
      <w:r w:rsidRPr="00820D05">
        <w:rPr>
          <w:sz w:val="24"/>
          <w:szCs w:val="24"/>
        </w:rPr>
        <w:lastRenderedPageBreak/>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6F9588D" w14:textId="77777777" w:rsidR="003417A2" w:rsidRPr="00820D05" w:rsidRDefault="003417A2" w:rsidP="003417A2">
      <w:pPr>
        <w:spacing w:before="120" w:after="120" w:line="276" w:lineRule="auto"/>
        <w:jc w:val="both"/>
        <w:rPr>
          <w:sz w:val="24"/>
          <w:szCs w:val="24"/>
        </w:rPr>
      </w:pPr>
      <w:r w:rsidRPr="00820D05">
        <w:rPr>
          <w:sz w:val="24"/>
          <w:szCs w:val="24"/>
        </w:rPr>
        <w:t>− prawo do wniesienia skargi do Prezesa Urzędu Ochrony Danych Osobowych, gdy uzna Pani/Pan, że przetwarzanie danych osobowych Pani/Pana dotyczących narusza przepisy RODO.</w:t>
      </w:r>
    </w:p>
    <w:p w14:paraId="46C6DCA8" w14:textId="77777777" w:rsidR="003417A2" w:rsidRPr="00820D05" w:rsidRDefault="003417A2" w:rsidP="003417A2">
      <w:pPr>
        <w:spacing w:before="120" w:after="120" w:line="276" w:lineRule="auto"/>
        <w:jc w:val="both"/>
        <w:rPr>
          <w:sz w:val="24"/>
          <w:szCs w:val="24"/>
        </w:rPr>
      </w:pPr>
      <w:r w:rsidRPr="00820D05">
        <w:rPr>
          <w:sz w:val="24"/>
          <w:szCs w:val="24"/>
        </w:rPr>
        <w:t>9. Nie przysługuje Pani/Panu:</w:t>
      </w:r>
    </w:p>
    <w:p w14:paraId="560C0527" w14:textId="77777777" w:rsidR="003417A2" w:rsidRPr="00820D05" w:rsidRDefault="003417A2" w:rsidP="003417A2">
      <w:pPr>
        <w:spacing w:before="120" w:after="120" w:line="276" w:lineRule="auto"/>
        <w:jc w:val="both"/>
        <w:rPr>
          <w:sz w:val="24"/>
          <w:szCs w:val="24"/>
        </w:rPr>
      </w:pPr>
      <w:r w:rsidRPr="00820D05">
        <w:rPr>
          <w:sz w:val="24"/>
          <w:szCs w:val="24"/>
        </w:rPr>
        <w:t>− w związku z art. 17 ust. 3 lit. b, d lub e RODO prawo do usunięcia danych osobowych;</w:t>
      </w:r>
    </w:p>
    <w:p w14:paraId="262E8721" w14:textId="77777777" w:rsidR="003417A2" w:rsidRPr="00820D05" w:rsidRDefault="003417A2" w:rsidP="003417A2">
      <w:pPr>
        <w:spacing w:before="120" w:after="120" w:line="276" w:lineRule="auto"/>
        <w:jc w:val="both"/>
        <w:rPr>
          <w:sz w:val="24"/>
          <w:szCs w:val="24"/>
        </w:rPr>
      </w:pPr>
      <w:r w:rsidRPr="00820D05">
        <w:rPr>
          <w:sz w:val="24"/>
          <w:szCs w:val="24"/>
        </w:rPr>
        <w:t>− prawo do przenoszenia danych osobowych, o którym mowa w art. 20 RODO;</w:t>
      </w:r>
    </w:p>
    <w:p w14:paraId="6202CE49" w14:textId="77777777" w:rsidR="003417A2" w:rsidRPr="00820D05" w:rsidRDefault="003417A2" w:rsidP="003417A2">
      <w:pPr>
        <w:spacing w:before="120" w:after="120" w:line="276" w:lineRule="auto"/>
        <w:jc w:val="both"/>
        <w:rPr>
          <w:sz w:val="24"/>
          <w:szCs w:val="24"/>
        </w:rPr>
      </w:pPr>
      <w:r w:rsidRPr="00820D05">
        <w:rPr>
          <w:sz w:val="24"/>
          <w:szCs w:val="24"/>
        </w:rPr>
        <w:t>− na podstawie art. 21 RODO prawo sprzeciwu, wobec przetwarzania danych osobowych, gdyż podstawą prawną przetwarzania Pani/Pana danych osobowych jest art. 6 ust. 1 lit.</w:t>
      </w:r>
      <w:r>
        <w:rPr>
          <w:sz w:val="24"/>
          <w:szCs w:val="24"/>
        </w:rPr>
        <w:br/>
      </w:r>
      <w:r w:rsidRPr="00820D05">
        <w:rPr>
          <w:sz w:val="24"/>
          <w:szCs w:val="24"/>
        </w:rPr>
        <w:t xml:space="preserve"> c RODO.</w:t>
      </w:r>
    </w:p>
    <w:p w14:paraId="20B0A36F" w14:textId="77777777" w:rsidR="003417A2" w:rsidRPr="00820D05" w:rsidRDefault="003417A2" w:rsidP="003417A2">
      <w:pPr>
        <w:spacing w:before="120" w:after="120" w:line="276" w:lineRule="auto"/>
        <w:jc w:val="both"/>
        <w:rPr>
          <w:sz w:val="24"/>
          <w:szCs w:val="24"/>
        </w:rPr>
      </w:pPr>
      <w:r w:rsidRPr="00820D05">
        <w:rPr>
          <w:sz w:val="24"/>
          <w:szCs w:val="24"/>
        </w:rPr>
        <w:t xml:space="preserve">Jednocześnie Zamawiający przypomina o ciążącym na Pani/Panu obowiązku informacyjnym wynikającym z art. 14 ROD O względem osób fizycznych, których dane przekazane zostaną Zamawiającemu w związku z prowadzonym postępowaniem i które Zamawiający pośrednio pozyska od Wykonawcy biorącego udział w postępowaniu, chyba że ma zastosowanie </w:t>
      </w:r>
    </w:p>
    <w:p w14:paraId="337A95CB" w14:textId="77777777" w:rsidR="003417A2" w:rsidRPr="00820D05" w:rsidRDefault="003417A2" w:rsidP="003417A2">
      <w:pPr>
        <w:spacing w:before="120" w:after="120" w:line="276" w:lineRule="auto"/>
        <w:jc w:val="both"/>
        <w:rPr>
          <w:sz w:val="24"/>
          <w:szCs w:val="24"/>
        </w:rPr>
      </w:pPr>
      <w:r w:rsidRPr="00820D05">
        <w:rPr>
          <w:sz w:val="24"/>
          <w:szCs w:val="24"/>
        </w:rPr>
        <w:t>co najmniej jedno z włączeń, o których mowa w art. 14 ust. 5 RODO.</w:t>
      </w:r>
    </w:p>
    <w:p w14:paraId="00D156A1" w14:textId="77777777" w:rsidR="003417A2" w:rsidRDefault="003417A2" w:rsidP="003417A2">
      <w:pPr>
        <w:rPr>
          <w:spacing w:val="-2"/>
          <w:sz w:val="24"/>
          <w:szCs w:val="24"/>
        </w:rPr>
      </w:pPr>
    </w:p>
    <w:p w14:paraId="79F515B5" w14:textId="77777777" w:rsidR="003417A2" w:rsidRDefault="003417A2" w:rsidP="003417A2">
      <w:pPr>
        <w:rPr>
          <w:spacing w:val="-2"/>
          <w:sz w:val="24"/>
          <w:szCs w:val="24"/>
        </w:rPr>
      </w:pPr>
    </w:p>
    <w:p w14:paraId="4A4EBBF0" w14:textId="77777777" w:rsidR="003417A2" w:rsidRDefault="003417A2" w:rsidP="003417A2">
      <w:pPr>
        <w:rPr>
          <w:spacing w:val="-2"/>
          <w:sz w:val="24"/>
          <w:szCs w:val="24"/>
        </w:rPr>
      </w:pPr>
    </w:p>
    <w:p w14:paraId="498CBCE1" w14:textId="77777777" w:rsidR="003417A2" w:rsidRDefault="003417A2" w:rsidP="003417A2">
      <w:pPr>
        <w:rPr>
          <w:spacing w:val="-2"/>
          <w:sz w:val="24"/>
          <w:szCs w:val="24"/>
        </w:rPr>
      </w:pPr>
    </w:p>
    <w:p w14:paraId="3736E3A6" w14:textId="77777777" w:rsidR="003417A2" w:rsidRDefault="003417A2" w:rsidP="003417A2">
      <w:pPr>
        <w:rPr>
          <w:spacing w:val="-2"/>
          <w:sz w:val="24"/>
          <w:szCs w:val="24"/>
        </w:rPr>
      </w:pPr>
    </w:p>
    <w:p w14:paraId="4FC81DF6" w14:textId="77777777" w:rsidR="003417A2" w:rsidRDefault="003417A2" w:rsidP="003417A2">
      <w:pPr>
        <w:rPr>
          <w:spacing w:val="-2"/>
          <w:sz w:val="24"/>
          <w:szCs w:val="24"/>
        </w:rPr>
      </w:pPr>
    </w:p>
    <w:p w14:paraId="4B324B38" w14:textId="77777777" w:rsidR="003417A2" w:rsidRDefault="003417A2" w:rsidP="003417A2">
      <w:pPr>
        <w:rPr>
          <w:spacing w:val="-2"/>
          <w:sz w:val="24"/>
          <w:szCs w:val="24"/>
        </w:rPr>
      </w:pPr>
    </w:p>
    <w:p w14:paraId="637C8FEA" w14:textId="77777777" w:rsidR="003417A2" w:rsidRDefault="003417A2" w:rsidP="003417A2">
      <w:pPr>
        <w:rPr>
          <w:spacing w:val="-2"/>
          <w:sz w:val="24"/>
          <w:szCs w:val="24"/>
        </w:rPr>
      </w:pPr>
    </w:p>
    <w:p w14:paraId="3CA9E56A" w14:textId="77777777" w:rsidR="003417A2" w:rsidRDefault="003417A2" w:rsidP="003417A2">
      <w:pPr>
        <w:rPr>
          <w:spacing w:val="-2"/>
          <w:sz w:val="24"/>
          <w:szCs w:val="24"/>
        </w:rPr>
      </w:pPr>
    </w:p>
    <w:p w14:paraId="5CD2F271" w14:textId="77777777" w:rsidR="003417A2" w:rsidRDefault="003417A2" w:rsidP="003417A2">
      <w:pPr>
        <w:rPr>
          <w:spacing w:val="-2"/>
          <w:sz w:val="24"/>
          <w:szCs w:val="24"/>
        </w:rPr>
      </w:pPr>
    </w:p>
    <w:p w14:paraId="23ABB836" w14:textId="77777777" w:rsidR="003417A2" w:rsidRDefault="003417A2" w:rsidP="003417A2">
      <w:pPr>
        <w:rPr>
          <w:spacing w:val="-2"/>
          <w:sz w:val="24"/>
          <w:szCs w:val="24"/>
        </w:rPr>
      </w:pPr>
    </w:p>
    <w:p w14:paraId="0DC6BD52" w14:textId="77777777" w:rsidR="003417A2" w:rsidRDefault="003417A2" w:rsidP="003417A2">
      <w:pPr>
        <w:rPr>
          <w:spacing w:val="-2"/>
          <w:sz w:val="24"/>
          <w:szCs w:val="24"/>
        </w:rPr>
      </w:pPr>
    </w:p>
    <w:p w14:paraId="1C59B421" w14:textId="77777777" w:rsidR="003417A2" w:rsidRDefault="003417A2" w:rsidP="003417A2">
      <w:pPr>
        <w:rPr>
          <w:spacing w:val="-2"/>
          <w:sz w:val="24"/>
          <w:szCs w:val="24"/>
        </w:rPr>
      </w:pPr>
    </w:p>
    <w:p w14:paraId="38601873" w14:textId="77777777" w:rsidR="003417A2" w:rsidRDefault="003417A2" w:rsidP="003417A2">
      <w:pPr>
        <w:rPr>
          <w:spacing w:val="-2"/>
          <w:sz w:val="24"/>
          <w:szCs w:val="24"/>
        </w:rPr>
      </w:pPr>
    </w:p>
    <w:p w14:paraId="5996D209" w14:textId="77777777" w:rsidR="003417A2" w:rsidRDefault="003417A2" w:rsidP="003417A2">
      <w:pPr>
        <w:rPr>
          <w:spacing w:val="-2"/>
          <w:sz w:val="24"/>
          <w:szCs w:val="24"/>
        </w:rPr>
      </w:pPr>
    </w:p>
    <w:p w14:paraId="0A049072" w14:textId="77777777" w:rsidR="003417A2" w:rsidRDefault="003417A2" w:rsidP="003417A2">
      <w:pPr>
        <w:rPr>
          <w:spacing w:val="-2"/>
          <w:sz w:val="24"/>
          <w:szCs w:val="24"/>
        </w:rPr>
      </w:pPr>
    </w:p>
    <w:p w14:paraId="6C260B7A" w14:textId="77777777" w:rsidR="003417A2" w:rsidRDefault="003417A2" w:rsidP="003417A2">
      <w:pPr>
        <w:rPr>
          <w:spacing w:val="-2"/>
          <w:sz w:val="24"/>
          <w:szCs w:val="24"/>
        </w:rPr>
      </w:pPr>
    </w:p>
    <w:p w14:paraId="0A932BA7" w14:textId="77777777" w:rsidR="003417A2" w:rsidRDefault="003417A2" w:rsidP="003417A2">
      <w:pPr>
        <w:rPr>
          <w:spacing w:val="-2"/>
          <w:sz w:val="24"/>
          <w:szCs w:val="24"/>
        </w:rPr>
      </w:pPr>
    </w:p>
    <w:p w14:paraId="4AFE6189" w14:textId="77777777" w:rsidR="003417A2" w:rsidRDefault="003417A2" w:rsidP="003417A2">
      <w:pPr>
        <w:rPr>
          <w:spacing w:val="-2"/>
          <w:sz w:val="24"/>
          <w:szCs w:val="24"/>
        </w:rPr>
      </w:pPr>
    </w:p>
    <w:p w14:paraId="1BF0A3A2" w14:textId="77777777" w:rsidR="003417A2" w:rsidRDefault="003417A2" w:rsidP="003417A2">
      <w:pPr>
        <w:rPr>
          <w:spacing w:val="-2"/>
          <w:sz w:val="24"/>
          <w:szCs w:val="24"/>
        </w:rPr>
      </w:pPr>
    </w:p>
    <w:p w14:paraId="79C22FAD" w14:textId="77777777" w:rsidR="003417A2" w:rsidRDefault="003417A2" w:rsidP="003417A2">
      <w:pPr>
        <w:rPr>
          <w:spacing w:val="-2"/>
          <w:sz w:val="24"/>
          <w:szCs w:val="24"/>
        </w:rPr>
      </w:pPr>
    </w:p>
    <w:p w14:paraId="29ABF809" w14:textId="77777777" w:rsidR="003417A2" w:rsidRDefault="003417A2" w:rsidP="003417A2">
      <w:pPr>
        <w:rPr>
          <w:spacing w:val="-2"/>
          <w:sz w:val="24"/>
          <w:szCs w:val="24"/>
        </w:rPr>
      </w:pPr>
    </w:p>
    <w:p w14:paraId="4557323B" w14:textId="77777777" w:rsidR="003417A2" w:rsidRDefault="003417A2" w:rsidP="003417A2">
      <w:pPr>
        <w:rPr>
          <w:spacing w:val="-2"/>
          <w:sz w:val="24"/>
          <w:szCs w:val="24"/>
        </w:rPr>
      </w:pPr>
    </w:p>
    <w:p w14:paraId="3D2EEDC8" w14:textId="77777777" w:rsidR="003417A2" w:rsidRDefault="003417A2" w:rsidP="003417A2">
      <w:pPr>
        <w:rPr>
          <w:spacing w:val="-2"/>
          <w:sz w:val="24"/>
          <w:szCs w:val="24"/>
        </w:rPr>
      </w:pPr>
    </w:p>
    <w:p w14:paraId="4C64DE28" w14:textId="77777777" w:rsidR="003417A2" w:rsidRDefault="003417A2" w:rsidP="003417A2">
      <w:pPr>
        <w:rPr>
          <w:spacing w:val="-2"/>
          <w:sz w:val="24"/>
          <w:szCs w:val="24"/>
        </w:rPr>
      </w:pPr>
    </w:p>
    <w:p w14:paraId="54AB8FD4" w14:textId="77777777" w:rsidR="003417A2" w:rsidRDefault="003417A2" w:rsidP="003417A2">
      <w:pPr>
        <w:rPr>
          <w:spacing w:val="-2"/>
          <w:sz w:val="24"/>
          <w:szCs w:val="24"/>
        </w:rPr>
      </w:pPr>
    </w:p>
    <w:p w14:paraId="54B9960D" w14:textId="77777777" w:rsidR="0003635D" w:rsidRDefault="0003635D" w:rsidP="00332E4B">
      <w:pPr>
        <w:rPr>
          <w:spacing w:val="-2"/>
          <w:sz w:val="24"/>
          <w:szCs w:val="24"/>
        </w:rPr>
      </w:pPr>
    </w:p>
    <w:sectPr w:rsidR="0003635D" w:rsidSect="00D11A6D">
      <w:headerReference w:type="default" r:id="rId12"/>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748E6" w14:textId="77777777" w:rsidR="00603FF4" w:rsidRDefault="00603FF4" w:rsidP="00FB5A3C">
      <w:r>
        <w:separator/>
      </w:r>
    </w:p>
  </w:endnote>
  <w:endnote w:type="continuationSeparator" w:id="0">
    <w:p w14:paraId="7B25FE0D" w14:textId="77777777" w:rsidR="00603FF4" w:rsidRDefault="00603FF4" w:rsidP="00FB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1B03A" w14:textId="77777777" w:rsidR="00603FF4" w:rsidRDefault="00603FF4" w:rsidP="00FB5A3C">
      <w:r>
        <w:separator/>
      </w:r>
    </w:p>
  </w:footnote>
  <w:footnote w:type="continuationSeparator" w:id="0">
    <w:p w14:paraId="31BAA387" w14:textId="77777777" w:rsidR="00603FF4" w:rsidRDefault="00603FF4" w:rsidP="00FB5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C453" w14:textId="3230DF91" w:rsidR="00C83BE1" w:rsidRDefault="00C83BE1">
    <w:pPr>
      <w:pStyle w:val="Nagwek"/>
    </w:pPr>
    <w:r>
      <w:t>DAZ.2540.</w:t>
    </w:r>
    <w:r w:rsidR="00971BBA">
      <w:t>3</w:t>
    </w:r>
    <w:r>
      <w:t>.2023</w:t>
    </w:r>
    <w:r w:rsidR="0053109F">
      <w:tab/>
    </w:r>
    <w:r w:rsidR="0053109F">
      <w:tab/>
      <w:t>2022/130000/3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FF3"/>
    <w:multiLevelType w:val="hybridMultilevel"/>
    <w:tmpl w:val="7ADA5E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D03944"/>
    <w:multiLevelType w:val="hybridMultilevel"/>
    <w:tmpl w:val="0666E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3F144D"/>
    <w:multiLevelType w:val="hybridMultilevel"/>
    <w:tmpl w:val="73BA14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0255B4"/>
    <w:multiLevelType w:val="multilevel"/>
    <w:tmpl w:val="4CD865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C6C8F"/>
    <w:multiLevelType w:val="hybridMultilevel"/>
    <w:tmpl w:val="24D42F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F2800C2"/>
    <w:multiLevelType w:val="hybridMultilevel"/>
    <w:tmpl w:val="A80C65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3C5B25"/>
    <w:multiLevelType w:val="hybridMultilevel"/>
    <w:tmpl w:val="E1FC38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46748FF"/>
    <w:multiLevelType w:val="hybridMultilevel"/>
    <w:tmpl w:val="99D05A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FA3FDB"/>
    <w:multiLevelType w:val="hybridMultilevel"/>
    <w:tmpl w:val="A90846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CC15FD"/>
    <w:multiLevelType w:val="hybridMultilevel"/>
    <w:tmpl w:val="F85A20D8"/>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E7A7D01"/>
    <w:multiLevelType w:val="hybridMultilevel"/>
    <w:tmpl w:val="EF2ACD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140AC5"/>
    <w:multiLevelType w:val="hybridMultilevel"/>
    <w:tmpl w:val="C088B0B6"/>
    <w:lvl w:ilvl="0" w:tplc="81922D2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661D19"/>
    <w:multiLevelType w:val="hybridMultilevel"/>
    <w:tmpl w:val="BC324F7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456C0C90"/>
    <w:multiLevelType w:val="hybridMultilevel"/>
    <w:tmpl w:val="F03820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F403F8"/>
    <w:multiLevelType w:val="hybridMultilevel"/>
    <w:tmpl w:val="E118F2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D52189"/>
    <w:multiLevelType w:val="hybridMultilevel"/>
    <w:tmpl w:val="93BC3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B00075B"/>
    <w:multiLevelType w:val="hybridMultilevel"/>
    <w:tmpl w:val="22EAB5C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1" w15:restartNumberingAfterBreak="0">
    <w:nsid w:val="5ED4471B"/>
    <w:multiLevelType w:val="hybridMultilevel"/>
    <w:tmpl w:val="F73C6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D47328"/>
    <w:multiLevelType w:val="hybridMultilevel"/>
    <w:tmpl w:val="205483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4656450">
    <w:abstractNumId w:val="9"/>
  </w:num>
  <w:num w:numId="2" w16cid:durableId="768162179">
    <w:abstractNumId w:val="2"/>
  </w:num>
  <w:num w:numId="3" w16cid:durableId="679312474">
    <w:abstractNumId w:val="18"/>
  </w:num>
  <w:num w:numId="4" w16cid:durableId="2088064351">
    <w:abstractNumId w:val="21"/>
  </w:num>
  <w:num w:numId="5" w16cid:durableId="418715717">
    <w:abstractNumId w:val="16"/>
  </w:num>
  <w:num w:numId="6" w16cid:durableId="311714005">
    <w:abstractNumId w:val="20"/>
  </w:num>
  <w:num w:numId="7" w16cid:durableId="571938721">
    <w:abstractNumId w:val="8"/>
  </w:num>
  <w:num w:numId="8" w16cid:durableId="674066269">
    <w:abstractNumId w:val="10"/>
  </w:num>
  <w:num w:numId="9" w16cid:durableId="1452896883">
    <w:abstractNumId w:val="6"/>
  </w:num>
  <w:num w:numId="10" w16cid:durableId="840777386">
    <w:abstractNumId w:val="13"/>
  </w:num>
  <w:num w:numId="11" w16cid:durableId="725765354">
    <w:abstractNumId w:val="4"/>
  </w:num>
  <w:num w:numId="12" w16cid:durableId="784688783">
    <w:abstractNumId w:val="1"/>
  </w:num>
  <w:num w:numId="13" w16cid:durableId="1066957584">
    <w:abstractNumId w:val="11"/>
  </w:num>
  <w:num w:numId="14" w16cid:durableId="1748068400">
    <w:abstractNumId w:val="3"/>
  </w:num>
  <w:num w:numId="15" w16cid:durableId="1864325029">
    <w:abstractNumId w:val="12"/>
  </w:num>
  <w:num w:numId="16" w16cid:durableId="1646205760">
    <w:abstractNumId w:val="15"/>
  </w:num>
  <w:num w:numId="17" w16cid:durableId="838346058">
    <w:abstractNumId w:val="14"/>
  </w:num>
  <w:num w:numId="18" w16cid:durableId="53311692">
    <w:abstractNumId w:val="17"/>
  </w:num>
  <w:num w:numId="19" w16cid:durableId="795179492">
    <w:abstractNumId w:val="5"/>
  </w:num>
  <w:num w:numId="20" w16cid:durableId="737946646">
    <w:abstractNumId w:val="0"/>
  </w:num>
  <w:num w:numId="21" w16cid:durableId="1845589455">
    <w:abstractNumId w:val="22"/>
  </w:num>
  <w:num w:numId="22" w16cid:durableId="684478546">
    <w:abstractNumId w:val="7"/>
  </w:num>
  <w:num w:numId="23" w16cid:durableId="5760867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B6A"/>
    <w:rsid w:val="00002E86"/>
    <w:rsid w:val="000062F1"/>
    <w:rsid w:val="000077C0"/>
    <w:rsid w:val="00021DD0"/>
    <w:rsid w:val="00026F41"/>
    <w:rsid w:val="00034C35"/>
    <w:rsid w:val="0003635D"/>
    <w:rsid w:val="00045F7A"/>
    <w:rsid w:val="00070D8E"/>
    <w:rsid w:val="000847E7"/>
    <w:rsid w:val="00086737"/>
    <w:rsid w:val="00094C80"/>
    <w:rsid w:val="000A38B0"/>
    <w:rsid w:val="000A4CB9"/>
    <w:rsid w:val="000A6876"/>
    <w:rsid w:val="000A78D0"/>
    <w:rsid w:val="000B2C4B"/>
    <w:rsid w:val="000B2DE9"/>
    <w:rsid w:val="000B42B0"/>
    <w:rsid w:val="000C3241"/>
    <w:rsid w:val="000C5625"/>
    <w:rsid w:val="000C63CB"/>
    <w:rsid w:val="000C6BD5"/>
    <w:rsid w:val="000C735B"/>
    <w:rsid w:val="000D1A3E"/>
    <w:rsid w:val="000D3C33"/>
    <w:rsid w:val="000E04BF"/>
    <w:rsid w:val="000E1942"/>
    <w:rsid w:val="000E65F7"/>
    <w:rsid w:val="000F0CF2"/>
    <w:rsid w:val="000F703E"/>
    <w:rsid w:val="001006E8"/>
    <w:rsid w:val="001075E1"/>
    <w:rsid w:val="001150A7"/>
    <w:rsid w:val="00115F5A"/>
    <w:rsid w:val="00120615"/>
    <w:rsid w:val="00121C24"/>
    <w:rsid w:val="00123651"/>
    <w:rsid w:val="00125FF5"/>
    <w:rsid w:val="00126F1E"/>
    <w:rsid w:val="0013170E"/>
    <w:rsid w:val="00134C8B"/>
    <w:rsid w:val="00146330"/>
    <w:rsid w:val="00147B0C"/>
    <w:rsid w:val="00152254"/>
    <w:rsid w:val="0016030B"/>
    <w:rsid w:val="0016771F"/>
    <w:rsid w:val="00171F5E"/>
    <w:rsid w:val="00172768"/>
    <w:rsid w:val="001769D6"/>
    <w:rsid w:val="00180C4A"/>
    <w:rsid w:val="001813D2"/>
    <w:rsid w:val="00183473"/>
    <w:rsid w:val="00191A90"/>
    <w:rsid w:val="001920F4"/>
    <w:rsid w:val="00193642"/>
    <w:rsid w:val="001A21C9"/>
    <w:rsid w:val="001A36BA"/>
    <w:rsid w:val="001A7F58"/>
    <w:rsid w:val="001B2BCE"/>
    <w:rsid w:val="001C380F"/>
    <w:rsid w:val="001D2348"/>
    <w:rsid w:val="001D4A76"/>
    <w:rsid w:val="001D6CEC"/>
    <w:rsid w:val="001E1909"/>
    <w:rsid w:val="001E73B5"/>
    <w:rsid w:val="001E759B"/>
    <w:rsid w:val="001F003F"/>
    <w:rsid w:val="00202551"/>
    <w:rsid w:val="002044D2"/>
    <w:rsid w:val="002071B6"/>
    <w:rsid w:val="002126FC"/>
    <w:rsid w:val="00225CDD"/>
    <w:rsid w:val="00226814"/>
    <w:rsid w:val="00242BDE"/>
    <w:rsid w:val="00245D5F"/>
    <w:rsid w:val="00246AB0"/>
    <w:rsid w:val="00246B7F"/>
    <w:rsid w:val="00250106"/>
    <w:rsid w:val="002507D3"/>
    <w:rsid w:val="00256D82"/>
    <w:rsid w:val="002602C6"/>
    <w:rsid w:val="00283674"/>
    <w:rsid w:val="002863E7"/>
    <w:rsid w:val="002871FD"/>
    <w:rsid w:val="00290215"/>
    <w:rsid w:val="002B06C1"/>
    <w:rsid w:val="002B2E44"/>
    <w:rsid w:val="002B5B33"/>
    <w:rsid w:val="002C1724"/>
    <w:rsid w:val="002D0786"/>
    <w:rsid w:val="002D2DD9"/>
    <w:rsid w:val="002D4C2B"/>
    <w:rsid w:val="002E0D5A"/>
    <w:rsid w:val="002E0DD1"/>
    <w:rsid w:val="002E34DA"/>
    <w:rsid w:val="002F4C14"/>
    <w:rsid w:val="002F5546"/>
    <w:rsid w:val="003059CF"/>
    <w:rsid w:val="00306D78"/>
    <w:rsid w:val="003131B9"/>
    <w:rsid w:val="00324DFD"/>
    <w:rsid w:val="0032716E"/>
    <w:rsid w:val="00332E4B"/>
    <w:rsid w:val="0033631B"/>
    <w:rsid w:val="003375F1"/>
    <w:rsid w:val="00340907"/>
    <w:rsid w:val="003417A2"/>
    <w:rsid w:val="003432F2"/>
    <w:rsid w:val="003448C8"/>
    <w:rsid w:val="00344F4D"/>
    <w:rsid w:val="00360580"/>
    <w:rsid w:val="0036151E"/>
    <w:rsid w:val="0036592C"/>
    <w:rsid w:val="003708FD"/>
    <w:rsid w:val="003749E5"/>
    <w:rsid w:val="0037623F"/>
    <w:rsid w:val="00376EDA"/>
    <w:rsid w:val="00384BE7"/>
    <w:rsid w:val="00395FA0"/>
    <w:rsid w:val="00397C0A"/>
    <w:rsid w:val="003A4C78"/>
    <w:rsid w:val="003A6E8B"/>
    <w:rsid w:val="003B28E8"/>
    <w:rsid w:val="003B7685"/>
    <w:rsid w:val="003C0B4F"/>
    <w:rsid w:val="003C510B"/>
    <w:rsid w:val="003D2D3D"/>
    <w:rsid w:val="003D4297"/>
    <w:rsid w:val="003D4BCA"/>
    <w:rsid w:val="003F0BFA"/>
    <w:rsid w:val="003F4C4A"/>
    <w:rsid w:val="003F7D2F"/>
    <w:rsid w:val="00401D0A"/>
    <w:rsid w:val="004040AC"/>
    <w:rsid w:val="004046BC"/>
    <w:rsid w:val="004056D9"/>
    <w:rsid w:val="00417913"/>
    <w:rsid w:val="00422A66"/>
    <w:rsid w:val="00422CB4"/>
    <w:rsid w:val="00430B9D"/>
    <w:rsid w:val="00437877"/>
    <w:rsid w:val="0044541C"/>
    <w:rsid w:val="00447342"/>
    <w:rsid w:val="00447A73"/>
    <w:rsid w:val="00450F3C"/>
    <w:rsid w:val="004566C7"/>
    <w:rsid w:val="004622D3"/>
    <w:rsid w:val="00466224"/>
    <w:rsid w:val="00471A90"/>
    <w:rsid w:val="004750CD"/>
    <w:rsid w:val="0047689F"/>
    <w:rsid w:val="004820C4"/>
    <w:rsid w:val="004A2A40"/>
    <w:rsid w:val="004A49F4"/>
    <w:rsid w:val="004B08FD"/>
    <w:rsid w:val="004B1FC3"/>
    <w:rsid w:val="004B3F1C"/>
    <w:rsid w:val="004B5863"/>
    <w:rsid w:val="004B7453"/>
    <w:rsid w:val="004B7FD4"/>
    <w:rsid w:val="004C085B"/>
    <w:rsid w:val="004C7210"/>
    <w:rsid w:val="004D1849"/>
    <w:rsid w:val="004D395A"/>
    <w:rsid w:val="004D588A"/>
    <w:rsid w:val="004E42B4"/>
    <w:rsid w:val="004F448E"/>
    <w:rsid w:val="004F5D4F"/>
    <w:rsid w:val="00502431"/>
    <w:rsid w:val="005043C4"/>
    <w:rsid w:val="00504672"/>
    <w:rsid w:val="005079EB"/>
    <w:rsid w:val="005134F1"/>
    <w:rsid w:val="00513F10"/>
    <w:rsid w:val="00520071"/>
    <w:rsid w:val="00524FA7"/>
    <w:rsid w:val="00527F9B"/>
    <w:rsid w:val="0053109F"/>
    <w:rsid w:val="00545DD2"/>
    <w:rsid w:val="00564016"/>
    <w:rsid w:val="00565BC8"/>
    <w:rsid w:val="00566330"/>
    <w:rsid w:val="005713EF"/>
    <w:rsid w:val="005778BD"/>
    <w:rsid w:val="005830FD"/>
    <w:rsid w:val="00586988"/>
    <w:rsid w:val="00586F62"/>
    <w:rsid w:val="00590565"/>
    <w:rsid w:val="00596C12"/>
    <w:rsid w:val="00597AB9"/>
    <w:rsid w:val="00597C50"/>
    <w:rsid w:val="00597DC2"/>
    <w:rsid w:val="005A2E4F"/>
    <w:rsid w:val="005C151D"/>
    <w:rsid w:val="005C1EAD"/>
    <w:rsid w:val="005C4A14"/>
    <w:rsid w:val="005C606C"/>
    <w:rsid w:val="005C6610"/>
    <w:rsid w:val="005C751C"/>
    <w:rsid w:val="005C7FCB"/>
    <w:rsid w:val="005D61ED"/>
    <w:rsid w:val="005E64B3"/>
    <w:rsid w:val="005F0882"/>
    <w:rsid w:val="00603FF4"/>
    <w:rsid w:val="00605805"/>
    <w:rsid w:val="00606D32"/>
    <w:rsid w:val="00613FDD"/>
    <w:rsid w:val="0061635E"/>
    <w:rsid w:val="006237D3"/>
    <w:rsid w:val="0063067D"/>
    <w:rsid w:val="00630DFD"/>
    <w:rsid w:val="00633981"/>
    <w:rsid w:val="00634841"/>
    <w:rsid w:val="00643810"/>
    <w:rsid w:val="006451C5"/>
    <w:rsid w:val="006516A4"/>
    <w:rsid w:val="00653EE6"/>
    <w:rsid w:val="00655C2B"/>
    <w:rsid w:val="0065634F"/>
    <w:rsid w:val="00670236"/>
    <w:rsid w:val="00671A0C"/>
    <w:rsid w:val="0068485F"/>
    <w:rsid w:val="00692403"/>
    <w:rsid w:val="006943C4"/>
    <w:rsid w:val="0069528E"/>
    <w:rsid w:val="0069675A"/>
    <w:rsid w:val="006A1339"/>
    <w:rsid w:val="006A13E2"/>
    <w:rsid w:val="006A1642"/>
    <w:rsid w:val="006A6F42"/>
    <w:rsid w:val="006B0769"/>
    <w:rsid w:val="006B630A"/>
    <w:rsid w:val="006B67E4"/>
    <w:rsid w:val="006B790B"/>
    <w:rsid w:val="006C43C3"/>
    <w:rsid w:val="006D28B9"/>
    <w:rsid w:val="006D41E7"/>
    <w:rsid w:val="006D5461"/>
    <w:rsid w:val="006D5DFA"/>
    <w:rsid w:val="006D7583"/>
    <w:rsid w:val="006D769D"/>
    <w:rsid w:val="006E1B70"/>
    <w:rsid w:val="006E2E16"/>
    <w:rsid w:val="006F5298"/>
    <w:rsid w:val="006F66C6"/>
    <w:rsid w:val="006F6850"/>
    <w:rsid w:val="00700002"/>
    <w:rsid w:val="00703BF5"/>
    <w:rsid w:val="007042D0"/>
    <w:rsid w:val="00714F01"/>
    <w:rsid w:val="0071707C"/>
    <w:rsid w:val="0072146F"/>
    <w:rsid w:val="00732BDA"/>
    <w:rsid w:val="0073382B"/>
    <w:rsid w:val="007341B6"/>
    <w:rsid w:val="00735508"/>
    <w:rsid w:val="00737E10"/>
    <w:rsid w:val="0074199E"/>
    <w:rsid w:val="00743227"/>
    <w:rsid w:val="0075353E"/>
    <w:rsid w:val="00753BEC"/>
    <w:rsid w:val="00754043"/>
    <w:rsid w:val="00757F78"/>
    <w:rsid w:val="00766949"/>
    <w:rsid w:val="00775F24"/>
    <w:rsid w:val="00776D94"/>
    <w:rsid w:val="007865AB"/>
    <w:rsid w:val="007A1C8A"/>
    <w:rsid w:val="007B0F81"/>
    <w:rsid w:val="007B502B"/>
    <w:rsid w:val="007C0E8C"/>
    <w:rsid w:val="007E0E62"/>
    <w:rsid w:val="007E55EF"/>
    <w:rsid w:val="007E7BBC"/>
    <w:rsid w:val="007F3F81"/>
    <w:rsid w:val="007F4863"/>
    <w:rsid w:val="007F5228"/>
    <w:rsid w:val="008162DC"/>
    <w:rsid w:val="008220B1"/>
    <w:rsid w:val="008269EF"/>
    <w:rsid w:val="0084200D"/>
    <w:rsid w:val="00842170"/>
    <w:rsid w:val="00843F9F"/>
    <w:rsid w:val="00852A97"/>
    <w:rsid w:val="00853663"/>
    <w:rsid w:val="00854402"/>
    <w:rsid w:val="00855B76"/>
    <w:rsid w:val="00861964"/>
    <w:rsid w:val="00863229"/>
    <w:rsid w:val="00881588"/>
    <w:rsid w:val="00890BB2"/>
    <w:rsid w:val="008A5CE1"/>
    <w:rsid w:val="008B095A"/>
    <w:rsid w:val="008B1DF0"/>
    <w:rsid w:val="008C28B7"/>
    <w:rsid w:val="008C4C5B"/>
    <w:rsid w:val="008D163E"/>
    <w:rsid w:val="008D3D8A"/>
    <w:rsid w:val="008E4E0A"/>
    <w:rsid w:val="008F64C2"/>
    <w:rsid w:val="008F73CF"/>
    <w:rsid w:val="00912DB5"/>
    <w:rsid w:val="00916780"/>
    <w:rsid w:val="00917248"/>
    <w:rsid w:val="009210D0"/>
    <w:rsid w:val="009243E5"/>
    <w:rsid w:val="0093283E"/>
    <w:rsid w:val="00935357"/>
    <w:rsid w:val="00937236"/>
    <w:rsid w:val="00944DC8"/>
    <w:rsid w:val="00946231"/>
    <w:rsid w:val="009474C4"/>
    <w:rsid w:val="00951665"/>
    <w:rsid w:val="0095515B"/>
    <w:rsid w:val="009563B9"/>
    <w:rsid w:val="0095747F"/>
    <w:rsid w:val="00965556"/>
    <w:rsid w:val="0097138E"/>
    <w:rsid w:val="00971BBA"/>
    <w:rsid w:val="009762EA"/>
    <w:rsid w:val="0097757A"/>
    <w:rsid w:val="009816D4"/>
    <w:rsid w:val="00981E20"/>
    <w:rsid w:val="00986A74"/>
    <w:rsid w:val="00993BB2"/>
    <w:rsid w:val="0099624C"/>
    <w:rsid w:val="009A306F"/>
    <w:rsid w:val="009B15B8"/>
    <w:rsid w:val="009B2561"/>
    <w:rsid w:val="009B5260"/>
    <w:rsid w:val="009B7092"/>
    <w:rsid w:val="009C01FD"/>
    <w:rsid w:val="009C31B4"/>
    <w:rsid w:val="009C45C5"/>
    <w:rsid w:val="009C7911"/>
    <w:rsid w:val="009D27ED"/>
    <w:rsid w:val="009E3F00"/>
    <w:rsid w:val="009E46C7"/>
    <w:rsid w:val="009E5BF0"/>
    <w:rsid w:val="009F204D"/>
    <w:rsid w:val="009F5F3B"/>
    <w:rsid w:val="009F710F"/>
    <w:rsid w:val="00A0140A"/>
    <w:rsid w:val="00A032A5"/>
    <w:rsid w:val="00A15B72"/>
    <w:rsid w:val="00A16237"/>
    <w:rsid w:val="00A2261D"/>
    <w:rsid w:val="00A226EC"/>
    <w:rsid w:val="00A25198"/>
    <w:rsid w:val="00A30776"/>
    <w:rsid w:val="00A553DB"/>
    <w:rsid w:val="00A55D52"/>
    <w:rsid w:val="00A56BC2"/>
    <w:rsid w:val="00A62DFF"/>
    <w:rsid w:val="00A64BAD"/>
    <w:rsid w:val="00A7154D"/>
    <w:rsid w:val="00A87F59"/>
    <w:rsid w:val="00A92EBC"/>
    <w:rsid w:val="00AA3F5C"/>
    <w:rsid w:val="00AB58F4"/>
    <w:rsid w:val="00AC0302"/>
    <w:rsid w:val="00AC38CF"/>
    <w:rsid w:val="00AC627A"/>
    <w:rsid w:val="00AC675A"/>
    <w:rsid w:val="00AD3ED4"/>
    <w:rsid w:val="00AE36B0"/>
    <w:rsid w:val="00AF0F1D"/>
    <w:rsid w:val="00AF7014"/>
    <w:rsid w:val="00B02262"/>
    <w:rsid w:val="00B046A6"/>
    <w:rsid w:val="00B10F84"/>
    <w:rsid w:val="00B11D35"/>
    <w:rsid w:val="00B2321C"/>
    <w:rsid w:val="00B25636"/>
    <w:rsid w:val="00B36371"/>
    <w:rsid w:val="00B4187C"/>
    <w:rsid w:val="00B61020"/>
    <w:rsid w:val="00B77C8B"/>
    <w:rsid w:val="00B82C30"/>
    <w:rsid w:val="00B840FD"/>
    <w:rsid w:val="00B8751A"/>
    <w:rsid w:val="00B91BB3"/>
    <w:rsid w:val="00B941E4"/>
    <w:rsid w:val="00BA0BA5"/>
    <w:rsid w:val="00BA360C"/>
    <w:rsid w:val="00BD1375"/>
    <w:rsid w:val="00BD6ACA"/>
    <w:rsid w:val="00BE0023"/>
    <w:rsid w:val="00BF259B"/>
    <w:rsid w:val="00BF5E4B"/>
    <w:rsid w:val="00BF635E"/>
    <w:rsid w:val="00C01C4A"/>
    <w:rsid w:val="00C111DB"/>
    <w:rsid w:val="00C15F2B"/>
    <w:rsid w:val="00C16F87"/>
    <w:rsid w:val="00C22880"/>
    <w:rsid w:val="00C2348F"/>
    <w:rsid w:val="00C33454"/>
    <w:rsid w:val="00C33B17"/>
    <w:rsid w:val="00C3497C"/>
    <w:rsid w:val="00C40E44"/>
    <w:rsid w:val="00C42BA9"/>
    <w:rsid w:val="00C53476"/>
    <w:rsid w:val="00C53FF8"/>
    <w:rsid w:val="00C627E3"/>
    <w:rsid w:val="00C675D1"/>
    <w:rsid w:val="00C67A03"/>
    <w:rsid w:val="00C714F5"/>
    <w:rsid w:val="00C74764"/>
    <w:rsid w:val="00C75744"/>
    <w:rsid w:val="00C820F6"/>
    <w:rsid w:val="00C827B1"/>
    <w:rsid w:val="00C83BE1"/>
    <w:rsid w:val="00CA6B81"/>
    <w:rsid w:val="00CB662A"/>
    <w:rsid w:val="00CC7728"/>
    <w:rsid w:val="00CD0924"/>
    <w:rsid w:val="00CD7CDD"/>
    <w:rsid w:val="00CE5703"/>
    <w:rsid w:val="00CF1F71"/>
    <w:rsid w:val="00CF34F8"/>
    <w:rsid w:val="00D006FC"/>
    <w:rsid w:val="00D04689"/>
    <w:rsid w:val="00D05358"/>
    <w:rsid w:val="00D11A6D"/>
    <w:rsid w:val="00D13178"/>
    <w:rsid w:val="00D14E48"/>
    <w:rsid w:val="00D17D4A"/>
    <w:rsid w:val="00D213B4"/>
    <w:rsid w:val="00D22A01"/>
    <w:rsid w:val="00D24799"/>
    <w:rsid w:val="00D31861"/>
    <w:rsid w:val="00D328F1"/>
    <w:rsid w:val="00D347C8"/>
    <w:rsid w:val="00D36AAC"/>
    <w:rsid w:val="00D444A7"/>
    <w:rsid w:val="00D45444"/>
    <w:rsid w:val="00D5101C"/>
    <w:rsid w:val="00D628AF"/>
    <w:rsid w:val="00D74E7F"/>
    <w:rsid w:val="00D7717C"/>
    <w:rsid w:val="00D85E5E"/>
    <w:rsid w:val="00D87DEA"/>
    <w:rsid w:val="00D92C74"/>
    <w:rsid w:val="00DB21D8"/>
    <w:rsid w:val="00DB27B7"/>
    <w:rsid w:val="00DB2B6A"/>
    <w:rsid w:val="00DB3A93"/>
    <w:rsid w:val="00DC0656"/>
    <w:rsid w:val="00DC22EE"/>
    <w:rsid w:val="00DC5478"/>
    <w:rsid w:val="00DD2465"/>
    <w:rsid w:val="00DF2327"/>
    <w:rsid w:val="00DF49E6"/>
    <w:rsid w:val="00DF7506"/>
    <w:rsid w:val="00E00613"/>
    <w:rsid w:val="00E04D62"/>
    <w:rsid w:val="00E065E7"/>
    <w:rsid w:val="00E06992"/>
    <w:rsid w:val="00E135D3"/>
    <w:rsid w:val="00E16C5C"/>
    <w:rsid w:val="00E22C89"/>
    <w:rsid w:val="00E24CE4"/>
    <w:rsid w:val="00E35956"/>
    <w:rsid w:val="00E42801"/>
    <w:rsid w:val="00E45A71"/>
    <w:rsid w:val="00E50720"/>
    <w:rsid w:val="00E52A94"/>
    <w:rsid w:val="00E551A0"/>
    <w:rsid w:val="00E56D4C"/>
    <w:rsid w:val="00E6263A"/>
    <w:rsid w:val="00E6323D"/>
    <w:rsid w:val="00E648CC"/>
    <w:rsid w:val="00E65F77"/>
    <w:rsid w:val="00E71D9E"/>
    <w:rsid w:val="00E802F9"/>
    <w:rsid w:val="00E84C52"/>
    <w:rsid w:val="00E91E7C"/>
    <w:rsid w:val="00E935B5"/>
    <w:rsid w:val="00E944CB"/>
    <w:rsid w:val="00EA1FBB"/>
    <w:rsid w:val="00EA6B15"/>
    <w:rsid w:val="00EB697B"/>
    <w:rsid w:val="00EC1D53"/>
    <w:rsid w:val="00EC208E"/>
    <w:rsid w:val="00EC4CBF"/>
    <w:rsid w:val="00ED0C51"/>
    <w:rsid w:val="00ED134C"/>
    <w:rsid w:val="00ED2CC1"/>
    <w:rsid w:val="00ED7CA9"/>
    <w:rsid w:val="00EE39FE"/>
    <w:rsid w:val="00EE5093"/>
    <w:rsid w:val="00EE6F7C"/>
    <w:rsid w:val="00EF088E"/>
    <w:rsid w:val="00EF3215"/>
    <w:rsid w:val="00EF4B7B"/>
    <w:rsid w:val="00F01208"/>
    <w:rsid w:val="00F160F6"/>
    <w:rsid w:val="00F21526"/>
    <w:rsid w:val="00F22BC5"/>
    <w:rsid w:val="00F25DB7"/>
    <w:rsid w:val="00F305BE"/>
    <w:rsid w:val="00F406A6"/>
    <w:rsid w:val="00F40867"/>
    <w:rsid w:val="00F41B7B"/>
    <w:rsid w:val="00F512D0"/>
    <w:rsid w:val="00F53B4F"/>
    <w:rsid w:val="00F61EBE"/>
    <w:rsid w:val="00F6234B"/>
    <w:rsid w:val="00F628C1"/>
    <w:rsid w:val="00F67C10"/>
    <w:rsid w:val="00F81EF5"/>
    <w:rsid w:val="00F860F4"/>
    <w:rsid w:val="00F87512"/>
    <w:rsid w:val="00F97866"/>
    <w:rsid w:val="00F97AAC"/>
    <w:rsid w:val="00FA23AF"/>
    <w:rsid w:val="00FA42AD"/>
    <w:rsid w:val="00FA714B"/>
    <w:rsid w:val="00FB1537"/>
    <w:rsid w:val="00FB3323"/>
    <w:rsid w:val="00FB5A3C"/>
    <w:rsid w:val="00FB63C2"/>
    <w:rsid w:val="00FC0217"/>
    <w:rsid w:val="00FC7530"/>
    <w:rsid w:val="00FD52DD"/>
    <w:rsid w:val="00FE293E"/>
    <w:rsid w:val="00FE640C"/>
    <w:rsid w:val="00FF0993"/>
    <w:rsid w:val="00FF3BD1"/>
    <w:rsid w:val="00FF7E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57C07"/>
  <w15:docId w15:val="{113C50C5-5CFD-4D91-AFA8-A4A9199A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51C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B5A3C"/>
    <w:pPr>
      <w:tabs>
        <w:tab w:val="center" w:pos="4536"/>
        <w:tab w:val="right" w:pos="9072"/>
      </w:tabs>
    </w:pPr>
  </w:style>
  <w:style w:type="character" w:customStyle="1" w:styleId="NagwekZnak">
    <w:name w:val="Nagłówek Znak"/>
    <w:basedOn w:val="Domylnaczcionkaakapitu"/>
    <w:link w:val="Nagwek"/>
    <w:uiPriority w:val="99"/>
    <w:rsid w:val="00FB5A3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B5A3C"/>
    <w:pPr>
      <w:tabs>
        <w:tab w:val="center" w:pos="4536"/>
        <w:tab w:val="right" w:pos="9072"/>
      </w:tabs>
    </w:pPr>
  </w:style>
  <w:style w:type="character" w:customStyle="1" w:styleId="StopkaZnak">
    <w:name w:val="Stopka Znak"/>
    <w:basedOn w:val="Domylnaczcionkaakapitu"/>
    <w:link w:val="Stopka"/>
    <w:uiPriority w:val="99"/>
    <w:rsid w:val="00FB5A3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1251500">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idpan@man.poznan.pl" TargetMode="External"/><Relationship Id="rId5" Type="http://schemas.openxmlformats.org/officeDocument/2006/relationships/webSettings" Target="webSettings.xml"/><Relationship Id="rId10" Type="http://schemas.openxmlformats.org/officeDocument/2006/relationships/hyperlink" Target="mailto:idadmin" TargetMode="External"/><Relationship Id="rId4" Type="http://schemas.openxmlformats.org/officeDocument/2006/relationships/settings" Target="settings.xml"/><Relationship Id="rId9" Type="http://schemas.openxmlformats.org/officeDocument/2006/relationships/hyperlink" Target="mailto:idkornik@man.pozna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4697C-9F9B-4BBF-8EF2-231FE8E65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12</Pages>
  <Words>3610</Words>
  <Characters>21660</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dc:creator>
  <cp:lastModifiedBy>admin</cp:lastModifiedBy>
  <cp:revision>13</cp:revision>
  <cp:lastPrinted>2023-01-13T10:51:00Z</cp:lastPrinted>
  <dcterms:created xsi:type="dcterms:W3CDTF">2023-01-11T08:23:00Z</dcterms:created>
  <dcterms:modified xsi:type="dcterms:W3CDTF">2023-01-16T11:34:00Z</dcterms:modified>
</cp:coreProperties>
</file>