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B6A" w:rsidRPr="00560D66" w:rsidRDefault="00DB2B6A" w:rsidP="00DB2B6A">
      <w:pPr>
        <w:framePr w:hSpace="141" w:wrap="around" w:vAnchor="text" w:hAnchor="page" w:x="412" w:y="1"/>
      </w:pPr>
      <w:r w:rsidRPr="00560D66">
        <w:rPr>
          <w:noProof/>
        </w:rPr>
        <w:drawing>
          <wp:inline distT="0" distB="0" distL="0" distR="0" wp14:anchorId="2F81B5F2" wp14:editId="1E2DE13A">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rsidR="002863E7" w:rsidRPr="00560D66" w:rsidRDefault="002863E7" w:rsidP="002863E7">
      <w:pPr>
        <w:ind w:left="2832"/>
        <w:rPr>
          <w:sz w:val="44"/>
        </w:rPr>
      </w:pPr>
      <w:r w:rsidRPr="00560D66">
        <w:rPr>
          <w:sz w:val="44"/>
        </w:rPr>
        <w:t>INSTYTUT DENDROLOGII</w:t>
      </w:r>
    </w:p>
    <w:p w:rsidR="00DB2B6A" w:rsidRPr="00560D66" w:rsidRDefault="00DC0806" w:rsidP="002863E7">
      <w:pPr>
        <w:ind w:firstLine="708"/>
        <w:rPr>
          <w:sz w:val="40"/>
          <w:szCs w:val="40"/>
        </w:rPr>
      </w:pPr>
      <w:r>
        <w:rPr>
          <w:sz w:val="44"/>
        </w:rPr>
        <w:t xml:space="preserve">   </w:t>
      </w:r>
      <w:r w:rsidR="002863E7" w:rsidRPr="00560D66">
        <w:rPr>
          <w:sz w:val="40"/>
          <w:szCs w:val="40"/>
        </w:rPr>
        <w:t>POLSKIEJ AKADEMII NAUK</w:t>
      </w:r>
    </w:p>
    <w:p w:rsidR="002863E7" w:rsidRPr="00560D66" w:rsidRDefault="002863E7" w:rsidP="002863E7">
      <w:pPr>
        <w:ind w:firstLine="708"/>
        <w:rPr>
          <w:sz w:val="28"/>
        </w:rPr>
      </w:pPr>
    </w:p>
    <w:p w:rsidR="00DB2B6A" w:rsidRPr="00560D66" w:rsidRDefault="00DB2B6A" w:rsidP="00DB2B6A">
      <w:pPr>
        <w:rPr>
          <w:sz w:val="28"/>
        </w:rPr>
      </w:pPr>
      <w:r w:rsidRPr="00560D66">
        <w:rPr>
          <w:sz w:val="28"/>
        </w:rPr>
        <w:t xml:space="preserve">             62-035 KÓRNIK, ul. Parkowa 5, </w:t>
      </w:r>
    </w:p>
    <w:p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rsidR="00714F01" w:rsidRPr="00560D66" w:rsidRDefault="00DB2B6A" w:rsidP="00DB2B6A">
      <w:pPr>
        <w:rPr>
          <w:sz w:val="28"/>
        </w:rPr>
      </w:pPr>
      <w:r w:rsidRPr="00560D66">
        <w:rPr>
          <w:sz w:val="28"/>
        </w:rPr>
        <w:t xml:space="preserve">             www.idpan.poznan.pl      e-mail: </w:t>
      </w:r>
      <w:hyperlink r:id="rId10" w:history="1">
        <w:r w:rsidRPr="00560D66">
          <w:rPr>
            <w:rStyle w:val="Hipercze"/>
            <w:sz w:val="28"/>
          </w:rPr>
          <w:t>idkornik@man.poznan.pl</w:t>
        </w:r>
      </w:hyperlink>
      <w:r w:rsidRPr="00560D66">
        <w:rPr>
          <w:sz w:val="28"/>
        </w:rPr>
        <w:t xml:space="preserve">    </w:t>
      </w:r>
    </w:p>
    <w:p w:rsidR="00DB2B6A" w:rsidRPr="00560D66" w:rsidRDefault="00DB2B6A" w:rsidP="00DB2B6A">
      <w:pPr>
        <w:rPr>
          <w:sz w:val="28"/>
        </w:rPr>
      </w:pPr>
    </w:p>
    <w:p w:rsidR="001827CC" w:rsidRPr="00560D66" w:rsidRDefault="001827CC" w:rsidP="00DB2B6A">
      <w:pPr>
        <w:rPr>
          <w:sz w:val="28"/>
        </w:rPr>
      </w:pPr>
    </w:p>
    <w:p w:rsidR="001827CC" w:rsidRPr="00560D66" w:rsidRDefault="001827CC" w:rsidP="00DB2B6A">
      <w:pPr>
        <w:rPr>
          <w:sz w:val="28"/>
        </w:rPr>
      </w:pPr>
    </w:p>
    <w:p w:rsidR="001827CC" w:rsidRPr="00560D66" w:rsidRDefault="001827CC" w:rsidP="00DB2B6A">
      <w:pPr>
        <w:rPr>
          <w:sz w:val="28"/>
        </w:rPr>
      </w:pPr>
    </w:p>
    <w:p w:rsidR="002863E7" w:rsidRPr="00560D66" w:rsidRDefault="002863E7" w:rsidP="00DB2B6A">
      <w:pPr>
        <w:rPr>
          <w:sz w:val="28"/>
        </w:rPr>
      </w:pPr>
    </w:p>
    <w:p w:rsidR="00DB2B6A" w:rsidRPr="00560D66" w:rsidRDefault="00DB2B6A" w:rsidP="002863E7">
      <w:pPr>
        <w:jc w:val="center"/>
        <w:rPr>
          <w:b/>
          <w:sz w:val="28"/>
        </w:rPr>
      </w:pPr>
      <w:r w:rsidRPr="00560D66">
        <w:rPr>
          <w:b/>
          <w:sz w:val="28"/>
        </w:rPr>
        <w:t>OGŁOSZENIE</w:t>
      </w:r>
    </w:p>
    <w:p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rsidR="008A5CE1" w:rsidRPr="00560D66" w:rsidRDefault="008A5CE1" w:rsidP="002863E7">
      <w:pPr>
        <w:ind w:left="360"/>
        <w:jc w:val="center"/>
        <w:rPr>
          <w:b/>
          <w:sz w:val="28"/>
        </w:rPr>
      </w:pPr>
      <w:r w:rsidRPr="00560D66">
        <w:rPr>
          <w:b/>
          <w:sz w:val="28"/>
        </w:rPr>
        <w:t>(zaproszenie do składania ofert)</w:t>
      </w:r>
    </w:p>
    <w:p w:rsidR="00714F01" w:rsidRPr="00560D66" w:rsidRDefault="00714F01" w:rsidP="00A15B72">
      <w:pPr>
        <w:rPr>
          <w:b/>
          <w:sz w:val="28"/>
        </w:rPr>
      </w:pPr>
    </w:p>
    <w:p w:rsidR="002863E7" w:rsidRPr="00560D66" w:rsidRDefault="002863E7" w:rsidP="00A15B72">
      <w:pPr>
        <w:rPr>
          <w:b/>
          <w:sz w:val="28"/>
        </w:rPr>
      </w:pPr>
    </w:p>
    <w:p w:rsidR="00C461BA"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w:t>
      </w:r>
      <w:r w:rsidR="006E3D60">
        <w:rPr>
          <w:sz w:val="24"/>
          <w:szCs w:val="24"/>
        </w:rPr>
        <w:t>rozwoju –  art. 11 ust. 5 pkt 1 </w:t>
      </w:r>
      <w:r w:rsidRPr="00A63105">
        <w:rPr>
          <w:sz w:val="24"/>
          <w:szCs w:val="24"/>
        </w:rPr>
        <w:t>ustawy Prawo zamówień publicznych z 11 września 2019 r. (Dz. U. z 20</w:t>
      </w:r>
      <w:r w:rsidR="00C461BA">
        <w:rPr>
          <w:sz w:val="24"/>
          <w:szCs w:val="24"/>
        </w:rPr>
        <w:t>19 r. poz. 2019,</w:t>
      </w:r>
    </w:p>
    <w:p w:rsidR="00A63105" w:rsidRDefault="00A63105" w:rsidP="00F9170B">
      <w:pPr>
        <w:tabs>
          <w:tab w:val="left" w:pos="3870"/>
          <w:tab w:val="left" w:pos="6780"/>
        </w:tabs>
        <w:jc w:val="both"/>
        <w:rPr>
          <w:sz w:val="24"/>
          <w:szCs w:val="24"/>
        </w:rPr>
      </w:pPr>
      <w:r w:rsidRPr="00A63105">
        <w:rPr>
          <w:sz w:val="24"/>
          <w:szCs w:val="24"/>
        </w:rPr>
        <w:t xml:space="preserve">z </w:t>
      </w:r>
      <w:proofErr w:type="spellStart"/>
      <w:r w:rsidRPr="00A63105">
        <w:rPr>
          <w:sz w:val="24"/>
          <w:szCs w:val="24"/>
        </w:rPr>
        <w:t>późn</w:t>
      </w:r>
      <w:proofErr w:type="spellEnd"/>
      <w:r w:rsidRPr="00A63105">
        <w:rPr>
          <w:sz w:val="24"/>
          <w:szCs w:val="24"/>
        </w:rPr>
        <w:t>. zm.).</w:t>
      </w:r>
    </w:p>
    <w:p w:rsidR="006E1B70" w:rsidRPr="00560D66" w:rsidRDefault="00C461BA" w:rsidP="00F9170B">
      <w:pPr>
        <w:tabs>
          <w:tab w:val="left" w:pos="3870"/>
          <w:tab w:val="left" w:pos="6780"/>
        </w:tabs>
        <w:jc w:val="both"/>
        <w:rPr>
          <w:sz w:val="24"/>
          <w:szCs w:val="24"/>
        </w:rPr>
      </w:pPr>
      <w:r w:rsidRPr="00C461BA">
        <w:rPr>
          <w:sz w:val="24"/>
          <w:szCs w:val="24"/>
        </w:rPr>
        <w:tab/>
      </w:r>
      <w:r w:rsidR="00146330" w:rsidRPr="00560D66">
        <w:rPr>
          <w:sz w:val="24"/>
          <w:szCs w:val="24"/>
        </w:rPr>
        <w:tab/>
      </w:r>
      <w:r w:rsidR="00F9170B" w:rsidRPr="00560D66">
        <w:rPr>
          <w:sz w:val="24"/>
          <w:szCs w:val="24"/>
        </w:rPr>
        <w:tab/>
      </w:r>
    </w:p>
    <w:p w:rsidR="00CB4BF5" w:rsidRDefault="00CB4BF5" w:rsidP="003668F5">
      <w:pPr>
        <w:jc w:val="both"/>
        <w:rPr>
          <w:b/>
          <w:sz w:val="24"/>
          <w:szCs w:val="24"/>
        </w:rPr>
      </w:pPr>
      <w:r>
        <w:rPr>
          <w:b/>
          <w:sz w:val="24"/>
          <w:szCs w:val="24"/>
        </w:rPr>
        <w:t>Opis przedmiotu zamówienia:</w:t>
      </w:r>
    </w:p>
    <w:p w:rsidR="00815628" w:rsidRDefault="001D4F3F" w:rsidP="003668F5">
      <w:pPr>
        <w:jc w:val="both"/>
        <w:rPr>
          <w:sz w:val="24"/>
          <w:szCs w:val="24"/>
        </w:rPr>
      </w:pPr>
      <w:r w:rsidRPr="001D4F3F">
        <w:rPr>
          <w:sz w:val="24"/>
          <w:szCs w:val="24"/>
        </w:rPr>
        <w:t>Modernizacja stanowiska do hodowli in vitro oraz komór klimatycznych.</w:t>
      </w:r>
    </w:p>
    <w:p w:rsidR="001D4F3F" w:rsidRPr="001D4F3F" w:rsidRDefault="001D4F3F" w:rsidP="003668F5">
      <w:pPr>
        <w:jc w:val="both"/>
        <w:rPr>
          <w:sz w:val="24"/>
          <w:szCs w:val="24"/>
        </w:rPr>
      </w:pPr>
    </w:p>
    <w:p w:rsidR="00815628" w:rsidRPr="00815628" w:rsidRDefault="00815628" w:rsidP="003668F5">
      <w:pPr>
        <w:jc w:val="both"/>
        <w:rPr>
          <w:sz w:val="24"/>
          <w:szCs w:val="24"/>
        </w:rPr>
      </w:pPr>
      <w:r w:rsidRPr="00815628">
        <w:rPr>
          <w:b/>
          <w:sz w:val="24"/>
          <w:szCs w:val="24"/>
        </w:rPr>
        <w:t>Zadanie 1:</w:t>
      </w:r>
      <w:r w:rsidRPr="00815628">
        <w:rPr>
          <w:sz w:val="24"/>
          <w:szCs w:val="24"/>
        </w:rPr>
        <w:t xml:space="preserve"> Modernizacja stanowiska do hodowli roślin w warunkach in vitro.</w:t>
      </w:r>
    </w:p>
    <w:p w:rsidR="006F3E07" w:rsidRDefault="00815628" w:rsidP="003668F5">
      <w:pPr>
        <w:jc w:val="both"/>
        <w:rPr>
          <w:sz w:val="24"/>
          <w:szCs w:val="24"/>
        </w:rPr>
      </w:pPr>
      <w:r w:rsidRPr="00815628">
        <w:rPr>
          <w:b/>
          <w:sz w:val="24"/>
          <w:szCs w:val="24"/>
        </w:rPr>
        <w:t>Zadanie 2:</w:t>
      </w:r>
      <w:r w:rsidRPr="00815628">
        <w:rPr>
          <w:sz w:val="24"/>
          <w:szCs w:val="24"/>
        </w:rPr>
        <w:t xml:space="preserve"> Modernizacja komór klimatycznych polegająca na d</w:t>
      </w:r>
      <w:r w:rsidR="006F3E07">
        <w:rPr>
          <w:sz w:val="24"/>
          <w:szCs w:val="24"/>
        </w:rPr>
        <w:t>ostosowaniu do hodowli roślin</w:t>
      </w:r>
    </w:p>
    <w:p w:rsidR="00815628" w:rsidRDefault="006F3E07" w:rsidP="003668F5">
      <w:pPr>
        <w:ind w:firstLine="993"/>
        <w:jc w:val="both"/>
        <w:rPr>
          <w:sz w:val="24"/>
          <w:szCs w:val="24"/>
        </w:rPr>
      </w:pPr>
      <w:r>
        <w:rPr>
          <w:sz w:val="24"/>
          <w:szCs w:val="24"/>
        </w:rPr>
        <w:t xml:space="preserve">   </w:t>
      </w:r>
      <w:r w:rsidR="00815628">
        <w:rPr>
          <w:sz w:val="24"/>
          <w:szCs w:val="24"/>
        </w:rPr>
        <w:t>w warunkach</w:t>
      </w:r>
      <w:r w:rsidR="00815628" w:rsidRPr="00815628">
        <w:rPr>
          <w:sz w:val="24"/>
          <w:szCs w:val="24"/>
        </w:rPr>
        <w:t xml:space="preserve"> eksperymentalnych.</w:t>
      </w:r>
    </w:p>
    <w:p w:rsidR="00123DE7" w:rsidRDefault="00123DE7" w:rsidP="003668F5">
      <w:pPr>
        <w:ind w:firstLine="993"/>
        <w:jc w:val="both"/>
        <w:rPr>
          <w:sz w:val="24"/>
          <w:szCs w:val="24"/>
        </w:rPr>
      </w:pPr>
    </w:p>
    <w:p w:rsidR="006D50CE" w:rsidRDefault="006D50CE" w:rsidP="006D50CE">
      <w:pPr>
        <w:jc w:val="both"/>
        <w:rPr>
          <w:sz w:val="24"/>
          <w:szCs w:val="24"/>
        </w:rPr>
      </w:pPr>
      <w:r>
        <w:rPr>
          <w:sz w:val="24"/>
          <w:szCs w:val="24"/>
        </w:rPr>
        <w:t xml:space="preserve">Modernizowane stanowiska oraz komory klimatyczne powinny </w:t>
      </w:r>
      <w:r w:rsidRPr="006D50CE">
        <w:rPr>
          <w:sz w:val="24"/>
          <w:szCs w:val="24"/>
        </w:rPr>
        <w:t>utrzymywać stałe warunki środowiskowe: wilgotność, temperatura i oświetlenie. Z możliwością monitorowania tych warunków i ich zmiany. Istotne jest, aby temperatura i wilgotność była podobna w całym pomieszczeniu</w:t>
      </w:r>
      <w:r>
        <w:rPr>
          <w:sz w:val="24"/>
          <w:szCs w:val="24"/>
        </w:rPr>
        <w:t xml:space="preserve">. </w:t>
      </w:r>
    </w:p>
    <w:p w:rsidR="008D525C" w:rsidRDefault="008D525C" w:rsidP="006D50CE">
      <w:pPr>
        <w:jc w:val="both"/>
        <w:rPr>
          <w:sz w:val="24"/>
          <w:szCs w:val="24"/>
        </w:rPr>
      </w:pPr>
    </w:p>
    <w:p w:rsidR="008D525C" w:rsidRDefault="006D50CE" w:rsidP="006D50CE">
      <w:pPr>
        <w:jc w:val="both"/>
        <w:rPr>
          <w:sz w:val="24"/>
          <w:szCs w:val="24"/>
        </w:rPr>
      </w:pPr>
      <w:r>
        <w:rPr>
          <w:sz w:val="24"/>
          <w:szCs w:val="24"/>
        </w:rPr>
        <w:t xml:space="preserve">Regulacja temperatury: </w:t>
      </w:r>
      <w:r w:rsidR="008D525C" w:rsidRPr="008D525C">
        <w:rPr>
          <w:sz w:val="24"/>
          <w:szCs w:val="24"/>
        </w:rPr>
        <w:t xml:space="preserve">Każda komora powinna być wyposażona w redundantny system czujników monitorujących poziom temperatury. Zakres temperaturowy: min. -5 do +30 </w:t>
      </w:r>
      <w:proofErr w:type="spellStart"/>
      <w:r w:rsidR="008D525C" w:rsidRPr="008D525C">
        <w:rPr>
          <w:sz w:val="24"/>
          <w:szCs w:val="24"/>
        </w:rPr>
        <w:t>st</w:t>
      </w:r>
      <w:proofErr w:type="spellEnd"/>
      <w:r w:rsidR="008D525C" w:rsidRPr="008D525C">
        <w:rPr>
          <w:sz w:val="24"/>
          <w:szCs w:val="24"/>
        </w:rPr>
        <w:t xml:space="preserve"> C</w:t>
      </w:r>
      <w:r w:rsidR="006919B1">
        <w:rPr>
          <w:sz w:val="24"/>
          <w:szCs w:val="24"/>
        </w:rPr>
        <w:t xml:space="preserve"> lub zależnie od możliwości sprzętowych zainstalowanych urządzeń.</w:t>
      </w:r>
    </w:p>
    <w:p w:rsidR="008D525C" w:rsidRDefault="008D525C" w:rsidP="006D50CE">
      <w:pPr>
        <w:jc w:val="both"/>
        <w:rPr>
          <w:sz w:val="24"/>
          <w:szCs w:val="24"/>
        </w:rPr>
      </w:pPr>
    </w:p>
    <w:p w:rsidR="008D525C" w:rsidRDefault="008D525C" w:rsidP="006D50CE">
      <w:pPr>
        <w:jc w:val="both"/>
        <w:rPr>
          <w:sz w:val="24"/>
          <w:szCs w:val="24"/>
        </w:rPr>
      </w:pPr>
      <w:r>
        <w:rPr>
          <w:sz w:val="24"/>
          <w:szCs w:val="24"/>
        </w:rPr>
        <w:t>Regulacja wilgotności:</w:t>
      </w:r>
      <w:r w:rsidRPr="008D525C">
        <w:t xml:space="preserve"> </w:t>
      </w:r>
      <w:r w:rsidRPr="008D525C">
        <w:rPr>
          <w:sz w:val="24"/>
          <w:szCs w:val="24"/>
        </w:rPr>
        <w:t>Komory powinny mieć zapewniony stały pomiar wilgotności i regulację tego parametru. W miarę możliwości należy wyeliminować zjawisko skraplania. System powinien być redundantny.</w:t>
      </w:r>
    </w:p>
    <w:p w:rsidR="008D525C" w:rsidRDefault="008D525C" w:rsidP="006D50CE">
      <w:pPr>
        <w:jc w:val="both"/>
        <w:rPr>
          <w:sz w:val="24"/>
          <w:szCs w:val="24"/>
        </w:rPr>
      </w:pPr>
    </w:p>
    <w:p w:rsidR="008D525C" w:rsidRPr="008D525C" w:rsidRDefault="008D525C" w:rsidP="008D525C">
      <w:pPr>
        <w:rPr>
          <w:sz w:val="24"/>
          <w:szCs w:val="24"/>
        </w:rPr>
      </w:pPr>
      <w:r>
        <w:rPr>
          <w:sz w:val="24"/>
          <w:szCs w:val="24"/>
        </w:rPr>
        <w:t xml:space="preserve">Regulacja i parametry oświetlenia: </w:t>
      </w:r>
      <w:r w:rsidRPr="008D525C">
        <w:rPr>
          <w:sz w:val="24"/>
          <w:szCs w:val="24"/>
        </w:rPr>
        <w:t>Oświetlenie powinno w możliwie najlepszy sposób pokrywać całe spektrum światła w</w:t>
      </w:r>
      <w:r>
        <w:rPr>
          <w:sz w:val="24"/>
          <w:szCs w:val="24"/>
        </w:rPr>
        <w:t>idzialnego, z uwzględnieniem możliwości wykorzystywania określonego zakresu widma</w:t>
      </w:r>
      <w:r w:rsidRPr="008D525C">
        <w:rPr>
          <w:sz w:val="24"/>
          <w:szCs w:val="24"/>
        </w:rPr>
        <w:t xml:space="preserve">. W określonych sekcjach powinna odbywać się płynna regulacja intensywności. </w:t>
      </w:r>
    </w:p>
    <w:p w:rsidR="008D525C" w:rsidRDefault="008D525C" w:rsidP="006D50CE">
      <w:pPr>
        <w:jc w:val="both"/>
        <w:rPr>
          <w:sz w:val="24"/>
          <w:szCs w:val="24"/>
        </w:rPr>
      </w:pPr>
    </w:p>
    <w:p w:rsidR="008D525C" w:rsidRDefault="008D525C" w:rsidP="006D50CE">
      <w:pPr>
        <w:jc w:val="both"/>
        <w:rPr>
          <w:sz w:val="24"/>
          <w:szCs w:val="24"/>
        </w:rPr>
      </w:pPr>
      <w:r>
        <w:rPr>
          <w:sz w:val="24"/>
          <w:szCs w:val="24"/>
        </w:rPr>
        <w:t xml:space="preserve">Kontrola parametrów pracy na poszczególnych stanowiskach: </w:t>
      </w:r>
      <w:r w:rsidRPr="008D525C">
        <w:rPr>
          <w:sz w:val="24"/>
          <w:szCs w:val="24"/>
        </w:rPr>
        <w:t xml:space="preserve">należy określić sposób wprowadzania wszystkich parametrów dotyczących warunków klimatycznych i uniemożliwić </w:t>
      </w:r>
      <w:r w:rsidRPr="008D525C">
        <w:rPr>
          <w:sz w:val="24"/>
          <w:szCs w:val="24"/>
        </w:rPr>
        <w:lastRenderedPageBreak/>
        <w:t>ich zmiany przez osoby niepowołane. Potwierdzenie wprowadzenia parametrów powinno odbyć się poprzez zdalną informacją do osób niezależnie od miejsca przebywania (poza budynkiem).</w:t>
      </w:r>
      <w:r w:rsidR="00460C80">
        <w:rPr>
          <w:sz w:val="24"/>
          <w:szCs w:val="24"/>
        </w:rPr>
        <w:t xml:space="preserve"> </w:t>
      </w:r>
      <w:r w:rsidR="00460C80" w:rsidRPr="00460C80">
        <w:rPr>
          <w:sz w:val="24"/>
          <w:szCs w:val="24"/>
        </w:rPr>
        <w:t>Powiadomienie GSM na żądanie w razie alarmu lub podłączenie z odbiornikiem – portiernia budynek „A”,</w:t>
      </w:r>
    </w:p>
    <w:p w:rsidR="008D525C" w:rsidRDefault="008D525C" w:rsidP="006D50CE">
      <w:pPr>
        <w:jc w:val="both"/>
        <w:rPr>
          <w:sz w:val="24"/>
          <w:szCs w:val="24"/>
        </w:rPr>
      </w:pPr>
    </w:p>
    <w:p w:rsidR="008D525C" w:rsidRDefault="008D525C" w:rsidP="006D50CE">
      <w:pPr>
        <w:jc w:val="both"/>
        <w:rPr>
          <w:sz w:val="24"/>
          <w:szCs w:val="24"/>
        </w:rPr>
      </w:pPr>
      <w:r w:rsidRPr="008D525C">
        <w:rPr>
          <w:sz w:val="24"/>
          <w:szCs w:val="24"/>
        </w:rPr>
        <w:t xml:space="preserve">Specyfikacja techniczna sterownika: Urządzenie powinno bazować na otwarto źródłowym systemie operacyjnym. Do urządzenia należy stworzyć program w wersji tekstowej. Po zakończeniu prac należy </w:t>
      </w:r>
      <w:r w:rsidR="006919B1">
        <w:rPr>
          <w:sz w:val="24"/>
          <w:szCs w:val="24"/>
        </w:rPr>
        <w:t xml:space="preserve">stworzyć </w:t>
      </w:r>
      <w:r w:rsidR="0060452E">
        <w:rPr>
          <w:sz w:val="24"/>
          <w:szCs w:val="24"/>
        </w:rPr>
        <w:t>dokumentację</w:t>
      </w:r>
      <w:r w:rsidRPr="008D525C">
        <w:rPr>
          <w:sz w:val="24"/>
          <w:szCs w:val="24"/>
        </w:rPr>
        <w:t xml:space="preserve"> repozytorium kodu.</w:t>
      </w:r>
    </w:p>
    <w:p w:rsidR="008D525C" w:rsidRDefault="008D525C" w:rsidP="006D50CE">
      <w:pPr>
        <w:jc w:val="both"/>
        <w:rPr>
          <w:sz w:val="24"/>
          <w:szCs w:val="24"/>
        </w:rPr>
      </w:pPr>
    </w:p>
    <w:p w:rsidR="008D525C" w:rsidRPr="008D525C" w:rsidRDefault="008D525C" w:rsidP="008D525C">
      <w:pPr>
        <w:jc w:val="both"/>
        <w:rPr>
          <w:sz w:val="24"/>
          <w:szCs w:val="24"/>
        </w:rPr>
      </w:pPr>
      <w:r>
        <w:rPr>
          <w:sz w:val="24"/>
          <w:szCs w:val="24"/>
        </w:rPr>
        <w:t xml:space="preserve">Tryb pracy: </w:t>
      </w:r>
      <w:r w:rsidRPr="008D525C">
        <w:rPr>
          <w:sz w:val="24"/>
          <w:szCs w:val="24"/>
        </w:rPr>
        <w:t>Wstępnie przewiduje się następujące tryby pracy</w:t>
      </w:r>
      <w:r w:rsidR="006919B1">
        <w:rPr>
          <w:sz w:val="24"/>
          <w:szCs w:val="24"/>
        </w:rPr>
        <w:t xml:space="preserve"> sterownika</w:t>
      </w:r>
      <w:r w:rsidRPr="008D525C">
        <w:rPr>
          <w:sz w:val="24"/>
          <w:szCs w:val="24"/>
        </w:rPr>
        <w:t>:</w:t>
      </w:r>
    </w:p>
    <w:p w:rsidR="008D525C" w:rsidRPr="008D525C" w:rsidRDefault="008D525C" w:rsidP="008D525C">
      <w:pPr>
        <w:ind w:firstLine="993"/>
        <w:jc w:val="both"/>
        <w:rPr>
          <w:sz w:val="24"/>
          <w:szCs w:val="24"/>
        </w:rPr>
      </w:pPr>
      <w:r w:rsidRPr="008D525C">
        <w:rPr>
          <w:sz w:val="24"/>
          <w:szCs w:val="24"/>
        </w:rPr>
        <w:t>a)</w:t>
      </w:r>
      <w:r w:rsidRPr="008D525C">
        <w:rPr>
          <w:sz w:val="24"/>
          <w:szCs w:val="24"/>
        </w:rPr>
        <w:tab/>
        <w:t>Tryb stałej temperatury</w:t>
      </w:r>
    </w:p>
    <w:p w:rsidR="008D525C" w:rsidRPr="008D525C" w:rsidRDefault="008D525C" w:rsidP="008D525C">
      <w:pPr>
        <w:ind w:firstLine="993"/>
        <w:jc w:val="both"/>
        <w:rPr>
          <w:sz w:val="24"/>
          <w:szCs w:val="24"/>
        </w:rPr>
      </w:pPr>
      <w:r w:rsidRPr="008D525C">
        <w:rPr>
          <w:sz w:val="24"/>
          <w:szCs w:val="24"/>
        </w:rPr>
        <w:t>b)</w:t>
      </w:r>
      <w:r w:rsidRPr="008D525C">
        <w:rPr>
          <w:sz w:val="24"/>
          <w:szCs w:val="24"/>
        </w:rPr>
        <w:tab/>
        <w:t>Tryb innej temperatury na dzień i noc</w:t>
      </w:r>
    </w:p>
    <w:p w:rsidR="008D525C" w:rsidRPr="008D525C" w:rsidRDefault="008D525C" w:rsidP="008D525C">
      <w:pPr>
        <w:ind w:left="1413" w:hanging="420"/>
        <w:jc w:val="both"/>
        <w:rPr>
          <w:sz w:val="24"/>
          <w:szCs w:val="24"/>
        </w:rPr>
      </w:pPr>
      <w:r w:rsidRPr="008D525C">
        <w:rPr>
          <w:sz w:val="24"/>
          <w:szCs w:val="24"/>
        </w:rPr>
        <w:t>c)</w:t>
      </w:r>
      <w:r w:rsidRPr="008D525C">
        <w:rPr>
          <w:sz w:val="24"/>
          <w:szCs w:val="24"/>
        </w:rPr>
        <w:tab/>
        <w:t>Tryb temperatury z płynnym (z dokładnością godzinową) przejściem od minimalnej w nocy do maksymalnej w dzień.</w:t>
      </w:r>
    </w:p>
    <w:p w:rsidR="00123DE7" w:rsidRDefault="008D525C" w:rsidP="008D525C">
      <w:pPr>
        <w:ind w:firstLine="993"/>
        <w:jc w:val="both"/>
        <w:rPr>
          <w:sz w:val="24"/>
          <w:szCs w:val="24"/>
        </w:rPr>
      </w:pPr>
      <w:r w:rsidRPr="008D525C">
        <w:rPr>
          <w:sz w:val="24"/>
          <w:szCs w:val="24"/>
        </w:rPr>
        <w:t>d)</w:t>
      </w:r>
      <w:r w:rsidRPr="008D525C">
        <w:rPr>
          <w:sz w:val="24"/>
          <w:szCs w:val="24"/>
        </w:rPr>
        <w:tab/>
        <w:t>Pełną regulację temperatury z dokładnością do godziny</w:t>
      </w:r>
    </w:p>
    <w:p w:rsidR="006919B1" w:rsidRDefault="006919B1" w:rsidP="008D525C">
      <w:pPr>
        <w:ind w:firstLine="993"/>
        <w:jc w:val="both"/>
        <w:rPr>
          <w:sz w:val="24"/>
          <w:szCs w:val="24"/>
        </w:rPr>
      </w:pPr>
      <w:r>
        <w:rPr>
          <w:sz w:val="24"/>
          <w:szCs w:val="24"/>
        </w:rPr>
        <w:t xml:space="preserve">e) </w:t>
      </w:r>
      <w:r>
        <w:rPr>
          <w:sz w:val="24"/>
          <w:szCs w:val="24"/>
        </w:rPr>
        <w:tab/>
        <w:t>Regulacja temperatury w oparciu o dane z serwisu pogodowego</w:t>
      </w:r>
    </w:p>
    <w:p w:rsidR="008D525C" w:rsidRDefault="008D525C" w:rsidP="008D525C">
      <w:pPr>
        <w:jc w:val="both"/>
        <w:rPr>
          <w:sz w:val="24"/>
          <w:szCs w:val="24"/>
        </w:rPr>
      </w:pPr>
    </w:p>
    <w:p w:rsidR="008D525C" w:rsidRDefault="008D525C" w:rsidP="008D525C">
      <w:pPr>
        <w:jc w:val="both"/>
        <w:rPr>
          <w:sz w:val="24"/>
          <w:szCs w:val="24"/>
        </w:rPr>
      </w:pPr>
      <w:r>
        <w:rPr>
          <w:sz w:val="24"/>
          <w:szCs w:val="24"/>
        </w:rPr>
        <w:t xml:space="preserve">Bezpieczeństwo: </w:t>
      </w:r>
      <w:r w:rsidRPr="008D525C">
        <w:rPr>
          <w:sz w:val="24"/>
          <w:szCs w:val="24"/>
        </w:rPr>
        <w:t xml:space="preserve">Urządzenia </w:t>
      </w:r>
      <w:r>
        <w:rPr>
          <w:sz w:val="24"/>
          <w:szCs w:val="24"/>
        </w:rPr>
        <w:t xml:space="preserve">wykorzystane na stanowisku oraz </w:t>
      </w:r>
      <w:r w:rsidRPr="008D525C">
        <w:rPr>
          <w:sz w:val="24"/>
          <w:szCs w:val="24"/>
        </w:rPr>
        <w:t xml:space="preserve">wewnątrz komór powinny być zasilane napięciem nie większym niż 24 V DC i posiadać odpowiedni stopień ochrony dla warunków dużej wilgotności. Należy również wykonać prace (w miarę możliwości technicznych) związane z zabezpieczeniem aktualnej instalacji do odpowiedniego poziomu bezpieczeństwa. </w:t>
      </w:r>
      <w:r w:rsidR="006919B1">
        <w:rPr>
          <w:sz w:val="24"/>
          <w:szCs w:val="24"/>
        </w:rPr>
        <w:t>Źródło zasilania</w:t>
      </w:r>
      <w:r w:rsidRPr="008D525C">
        <w:rPr>
          <w:sz w:val="24"/>
          <w:szCs w:val="24"/>
        </w:rPr>
        <w:t xml:space="preserve"> powinno posiadać zabezpieczenie </w:t>
      </w:r>
      <w:proofErr w:type="spellStart"/>
      <w:r w:rsidRPr="008D525C">
        <w:rPr>
          <w:sz w:val="24"/>
          <w:szCs w:val="24"/>
        </w:rPr>
        <w:t>antyzwarciowe</w:t>
      </w:r>
      <w:proofErr w:type="spellEnd"/>
      <w:r w:rsidRPr="008D525C">
        <w:rPr>
          <w:sz w:val="24"/>
          <w:szCs w:val="24"/>
        </w:rPr>
        <w:t>, antyprzepięciowe oraz zabezpieczające przed przegrzaniem</w:t>
      </w:r>
      <w:r>
        <w:rPr>
          <w:sz w:val="24"/>
          <w:szCs w:val="24"/>
        </w:rPr>
        <w:t>.</w:t>
      </w:r>
    </w:p>
    <w:p w:rsidR="00FF36C6" w:rsidRPr="00FF36C6" w:rsidRDefault="00FF36C6" w:rsidP="00FF36C6">
      <w:pPr>
        <w:jc w:val="both"/>
        <w:rPr>
          <w:sz w:val="24"/>
          <w:szCs w:val="24"/>
        </w:rPr>
      </w:pPr>
      <w:r>
        <w:rPr>
          <w:sz w:val="24"/>
          <w:szCs w:val="24"/>
        </w:rPr>
        <w:t>Istnieje m</w:t>
      </w:r>
      <w:r w:rsidRPr="00FF36C6">
        <w:rPr>
          <w:sz w:val="24"/>
          <w:szCs w:val="24"/>
        </w:rPr>
        <w:t>ożliwość dalszej rozbudowy o dodatkowe gniazdo elektrycz</w:t>
      </w:r>
      <w:r>
        <w:rPr>
          <w:sz w:val="24"/>
          <w:szCs w:val="24"/>
        </w:rPr>
        <w:t>ne w komorach klimatycznych w</w:t>
      </w:r>
      <w:r w:rsidRPr="00FF36C6">
        <w:rPr>
          <w:sz w:val="24"/>
          <w:szCs w:val="24"/>
        </w:rPr>
        <w:t xml:space="preserve"> budynku „B”.</w:t>
      </w:r>
      <w:r>
        <w:rPr>
          <w:sz w:val="24"/>
          <w:szCs w:val="24"/>
        </w:rPr>
        <w:t xml:space="preserve"> Ponadto, w komorach w budynku „B” </w:t>
      </w:r>
      <w:r w:rsidRPr="00FF36C6">
        <w:rPr>
          <w:sz w:val="24"/>
          <w:szCs w:val="24"/>
        </w:rPr>
        <w:t xml:space="preserve">dodatkowe panele świetlne </w:t>
      </w:r>
      <w:r>
        <w:rPr>
          <w:sz w:val="24"/>
          <w:szCs w:val="24"/>
        </w:rPr>
        <w:t xml:space="preserve">znajdować się będą pod półkami. </w:t>
      </w:r>
      <w:r w:rsidRPr="00FF36C6">
        <w:rPr>
          <w:sz w:val="24"/>
          <w:szCs w:val="24"/>
        </w:rPr>
        <w:t>W związku</w:t>
      </w:r>
      <w:r>
        <w:rPr>
          <w:sz w:val="24"/>
          <w:szCs w:val="24"/>
        </w:rPr>
        <w:t xml:space="preserve"> </w:t>
      </w:r>
      <w:r w:rsidRPr="00FF36C6">
        <w:rPr>
          <w:sz w:val="24"/>
          <w:szCs w:val="24"/>
        </w:rPr>
        <w:t>z tym należy uwzględnić obecność wody po</w:t>
      </w:r>
      <w:r>
        <w:rPr>
          <w:sz w:val="24"/>
          <w:szCs w:val="24"/>
        </w:rPr>
        <w:t>dczas podlewania  półki powyżej.</w:t>
      </w:r>
    </w:p>
    <w:p w:rsidR="00FF36C6" w:rsidRDefault="00FF36C6" w:rsidP="008D525C">
      <w:pPr>
        <w:jc w:val="both"/>
        <w:rPr>
          <w:sz w:val="24"/>
          <w:szCs w:val="24"/>
        </w:rPr>
      </w:pPr>
    </w:p>
    <w:p w:rsidR="008D525C" w:rsidRDefault="008D525C" w:rsidP="008D525C">
      <w:pPr>
        <w:jc w:val="both"/>
        <w:rPr>
          <w:sz w:val="24"/>
          <w:szCs w:val="24"/>
        </w:rPr>
      </w:pPr>
      <w:r>
        <w:rPr>
          <w:sz w:val="24"/>
          <w:szCs w:val="24"/>
        </w:rPr>
        <w:t xml:space="preserve">Dokumentacja: </w:t>
      </w:r>
      <w:r w:rsidRPr="008D525C">
        <w:rPr>
          <w:sz w:val="24"/>
          <w:szCs w:val="24"/>
        </w:rPr>
        <w:t>Cały projekt powinien zakończyć się pełną dokumentacją w postaci opisów, schematów połączeń i oprogramowania z opisem funkcji.</w:t>
      </w:r>
    </w:p>
    <w:p w:rsidR="00A754BE" w:rsidRDefault="00A754BE" w:rsidP="003668F5">
      <w:pPr>
        <w:ind w:firstLine="993"/>
        <w:jc w:val="both"/>
        <w:rPr>
          <w:sz w:val="24"/>
          <w:szCs w:val="24"/>
        </w:rPr>
      </w:pPr>
    </w:p>
    <w:p w:rsidR="008647A0" w:rsidRPr="008647A0" w:rsidRDefault="00C25657" w:rsidP="00460C80">
      <w:pPr>
        <w:jc w:val="both"/>
        <w:rPr>
          <w:sz w:val="24"/>
          <w:szCs w:val="24"/>
        </w:rPr>
      </w:pPr>
      <w:r>
        <w:rPr>
          <w:sz w:val="24"/>
          <w:szCs w:val="24"/>
        </w:rPr>
        <w:t xml:space="preserve">Po wykonaniu wszelkich prac dla Zadania 1 i Zadania 2 Zamawiający przewiduje możliwość </w:t>
      </w:r>
      <w:r w:rsidR="003D34AE">
        <w:rPr>
          <w:sz w:val="24"/>
          <w:szCs w:val="24"/>
        </w:rPr>
        <w:t xml:space="preserve">dalszej </w:t>
      </w:r>
      <w:r>
        <w:rPr>
          <w:sz w:val="24"/>
          <w:szCs w:val="24"/>
        </w:rPr>
        <w:t>rozbudowy w późniejszym terminie o dodatkowe funkcjonalności</w:t>
      </w:r>
      <w:r w:rsidR="008647A0">
        <w:rPr>
          <w:sz w:val="24"/>
          <w:szCs w:val="24"/>
        </w:rPr>
        <w:t xml:space="preserve">. Dlatego </w:t>
      </w:r>
      <w:r w:rsidR="00460C80">
        <w:rPr>
          <w:sz w:val="24"/>
          <w:szCs w:val="24"/>
        </w:rPr>
        <w:t>s</w:t>
      </w:r>
      <w:r w:rsidR="008647A0" w:rsidRPr="008647A0">
        <w:rPr>
          <w:sz w:val="24"/>
          <w:szCs w:val="24"/>
        </w:rPr>
        <w:t>terownik powinien posiadać możliwość rozbudowy o następujące funkcjonalności</w:t>
      </w:r>
    </w:p>
    <w:p w:rsidR="008647A0" w:rsidRPr="008647A0" w:rsidRDefault="008647A0" w:rsidP="008647A0">
      <w:pPr>
        <w:numPr>
          <w:ilvl w:val="0"/>
          <w:numId w:val="10"/>
        </w:numPr>
        <w:spacing w:line="276" w:lineRule="auto"/>
        <w:rPr>
          <w:sz w:val="24"/>
          <w:szCs w:val="24"/>
        </w:rPr>
      </w:pPr>
      <w:r w:rsidRPr="008647A0">
        <w:rPr>
          <w:sz w:val="24"/>
          <w:szCs w:val="24"/>
        </w:rPr>
        <w:t>rejestracja warunków otoczenia na powietrzu</w:t>
      </w:r>
      <w:r w:rsidR="006919B1">
        <w:rPr>
          <w:sz w:val="24"/>
          <w:szCs w:val="24"/>
        </w:rPr>
        <w:t>,</w:t>
      </w:r>
    </w:p>
    <w:p w:rsidR="008647A0" w:rsidRPr="008647A0" w:rsidRDefault="008647A0" w:rsidP="008647A0">
      <w:pPr>
        <w:numPr>
          <w:ilvl w:val="0"/>
          <w:numId w:val="10"/>
        </w:numPr>
        <w:spacing w:line="276" w:lineRule="auto"/>
        <w:rPr>
          <w:sz w:val="24"/>
          <w:szCs w:val="24"/>
        </w:rPr>
      </w:pPr>
      <w:r w:rsidRPr="008647A0">
        <w:rPr>
          <w:sz w:val="24"/>
          <w:szCs w:val="24"/>
        </w:rPr>
        <w:t>możliwość dołączenia kolejnych czujników</w:t>
      </w:r>
      <w:r w:rsidR="006919B1">
        <w:rPr>
          <w:sz w:val="24"/>
          <w:szCs w:val="24"/>
        </w:rPr>
        <w:t>,</w:t>
      </w:r>
    </w:p>
    <w:p w:rsidR="008647A0" w:rsidRPr="008647A0" w:rsidRDefault="008647A0" w:rsidP="008647A0">
      <w:pPr>
        <w:numPr>
          <w:ilvl w:val="0"/>
          <w:numId w:val="10"/>
        </w:numPr>
        <w:spacing w:line="276" w:lineRule="auto"/>
        <w:rPr>
          <w:sz w:val="24"/>
          <w:szCs w:val="24"/>
        </w:rPr>
      </w:pPr>
      <w:r w:rsidRPr="008647A0">
        <w:rPr>
          <w:sz w:val="24"/>
          <w:szCs w:val="24"/>
        </w:rPr>
        <w:t xml:space="preserve">możliwość regulacji oświetlenia w sposób </w:t>
      </w:r>
      <w:r w:rsidR="006919B1">
        <w:rPr>
          <w:sz w:val="24"/>
          <w:szCs w:val="24"/>
        </w:rPr>
        <w:t>automatyczny</w:t>
      </w:r>
      <w:r w:rsidRPr="008647A0">
        <w:rPr>
          <w:sz w:val="24"/>
          <w:szCs w:val="24"/>
        </w:rPr>
        <w:t xml:space="preserve"> o określonej godzinie. Parametry oświetlenia:</w:t>
      </w:r>
    </w:p>
    <w:p w:rsidR="008647A0" w:rsidRPr="008647A0" w:rsidRDefault="008647A0" w:rsidP="008647A0">
      <w:pPr>
        <w:numPr>
          <w:ilvl w:val="0"/>
          <w:numId w:val="11"/>
        </w:numPr>
        <w:spacing w:line="276" w:lineRule="auto"/>
        <w:rPr>
          <w:sz w:val="24"/>
          <w:szCs w:val="24"/>
        </w:rPr>
      </w:pPr>
      <w:r w:rsidRPr="008647A0">
        <w:rPr>
          <w:sz w:val="24"/>
          <w:szCs w:val="24"/>
        </w:rPr>
        <w:t>przyciemnianie/rozjaśnianie</w:t>
      </w:r>
    </w:p>
    <w:p w:rsidR="008647A0" w:rsidRPr="008647A0" w:rsidRDefault="008647A0" w:rsidP="008647A0">
      <w:pPr>
        <w:numPr>
          <w:ilvl w:val="0"/>
          <w:numId w:val="11"/>
        </w:numPr>
        <w:spacing w:line="276" w:lineRule="auto"/>
        <w:rPr>
          <w:sz w:val="24"/>
          <w:szCs w:val="24"/>
        </w:rPr>
      </w:pPr>
      <w:r>
        <w:rPr>
          <w:sz w:val="24"/>
          <w:szCs w:val="24"/>
        </w:rPr>
        <w:t>m</w:t>
      </w:r>
      <w:r w:rsidRPr="008647A0">
        <w:rPr>
          <w:sz w:val="24"/>
          <w:szCs w:val="24"/>
        </w:rPr>
        <w:t>igotanie o zadanej częstotliwości</w:t>
      </w:r>
    </w:p>
    <w:p w:rsidR="008647A0" w:rsidRPr="008647A0" w:rsidRDefault="008647A0" w:rsidP="008647A0">
      <w:pPr>
        <w:numPr>
          <w:ilvl w:val="0"/>
          <w:numId w:val="11"/>
        </w:numPr>
        <w:spacing w:line="276" w:lineRule="auto"/>
        <w:rPr>
          <w:sz w:val="24"/>
          <w:szCs w:val="24"/>
        </w:rPr>
      </w:pPr>
      <w:r w:rsidRPr="008647A0">
        <w:rPr>
          <w:sz w:val="24"/>
          <w:szCs w:val="24"/>
        </w:rPr>
        <w:t xml:space="preserve">zadanie jasności z uwzględnieniem natężenia oświetlenia na podstawie dodatkowych czujników. </w:t>
      </w:r>
    </w:p>
    <w:p w:rsidR="008647A0" w:rsidRPr="008647A0" w:rsidRDefault="008647A0" w:rsidP="008647A0">
      <w:pPr>
        <w:numPr>
          <w:ilvl w:val="0"/>
          <w:numId w:val="10"/>
        </w:numPr>
        <w:spacing w:line="276" w:lineRule="auto"/>
        <w:rPr>
          <w:sz w:val="24"/>
          <w:szCs w:val="24"/>
        </w:rPr>
      </w:pPr>
      <w:r>
        <w:rPr>
          <w:sz w:val="24"/>
          <w:szCs w:val="24"/>
        </w:rPr>
        <w:t>m</w:t>
      </w:r>
      <w:r w:rsidRPr="008647A0">
        <w:rPr>
          <w:sz w:val="24"/>
          <w:szCs w:val="24"/>
        </w:rPr>
        <w:t>onitoring zdalny za pomocą analiz</w:t>
      </w:r>
      <w:r w:rsidR="006919B1">
        <w:rPr>
          <w:sz w:val="24"/>
          <w:szCs w:val="24"/>
        </w:rPr>
        <w:t>y obrazu również w podczerwieni z możliwością wykonywania i zapisu zdjęć z datą i godziną,</w:t>
      </w:r>
    </w:p>
    <w:p w:rsidR="008647A0" w:rsidRPr="008647A0" w:rsidRDefault="008647A0" w:rsidP="008647A0">
      <w:pPr>
        <w:numPr>
          <w:ilvl w:val="0"/>
          <w:numId w:val="10"/>
        </w:numPr>
        <w:spacing w:line="276" w:lineRule="auto"/>
        <w:rPr>
          <w:sz w:val="24"/>
          <w:szCs w:val="24"/>
        </w:rPr>
      </w:pPr>
      <w:r>
        <w:rPr>
          <w:sz w:val="24"/>
          <w:szCs w:val="24"/>
        </w:rPr>
        <w:t>n</w:t>
      </w:r>
      <w:r w:rsidRPr="008647A0">
        <w:rPr>
          <w:sz w:val="24"/>
          <w:szCs w:val="24"/>
        </w:rPr>
        <w:t>iezależna regu</w:t>
      </w:r>
      <w:r w:rsidR="006919B1">
        <w:rPr>
          <w:sz w:val="24"/>
          <w:szCs w:val="24"/>
        </w:rPr>
        <w:t>lacja określonych długości fali,</w:t>
      </w:r>
    </w:p>
    <w:p w:rsidR="008647A0" w:rsidRDefault="008647A0" w:rsidP="00CE286D">
      <w:pPr>
        <w:numPr>
          <w:ilvl w:val="0"/>
          <w:numId w:val="10"/>
        </w:numPr>
        <w:spacing w:line="276" w:lineRule="auto"/>
        <w:rPr>
          <w:sz w:val="24"/>
          <w:szCs w:val="24"/>
        </w:rPr>
      </w:pPr>
      <w:r>
        <w:rPr>
          <w:sz w:val="24"/>
          <w:szCs w:val="24"/>
        </w:rPr>
        <w:t>r</w:t>
      </w:r>
      <w:r w:rsidRPr="008647A0">
        <w:rPr>
          <w:sz w:val="24"/>
          <w:szCs w:val="24"/>
        </w:rPr>
        <w:t xml:space="preserve">ejestracja parametrów </w:t>
      </w:r>
      <w:r>
        <w:rPr>
          <w:sz w:val="24"/>
          <w:szCs w:val="24"/>
        </w:rPr>
        <w:t>w komorach w formacie tekstowym.</w:t>
      </w:r>
    </w:p>
    <w:p w:rsidR="008647A0" w:rsidRPr="008647A0" w:rsidRDefault="008647A0" w:rsidP="008647A0">
      <w:pPr>
        <w:spacing w:line="276" w:lineRule="auto"/>
        <w:ind w:left="1440"/>
        <w:rPr>
          <w:sz w:val="24"/>
          <w:szCs w:val="24"/>
        </w:rPr>
      </w:pPr>
    </w:p>
    <w:p w:rsidR="00C25657" w:rsidRPr="00815628" w:rsidRDefault="00C25657" w:rsidP="003668F5">
      <w:pPr>
        <w:ind w:firstLine="993"/>
        <w:jc w:val="both"/>
        <w:rPr>
          <w:sz w:val="24"/>
          <w:szCs w:val="24"/>
        </w:rPr>
      </w:pPr>
    </w:p>
    <w:p w:rsidR="00CB4BF5" w:rsidRDefault="00815628" w:rsidP="003668F5">
      <w:pPr>
        <w:jc w:val="both"/>
        <w:rPr>
          <w:sz w:val="24"/>
          <w:szCs w:val="24"/>
        </w:rPr>
      </w:pPr>
      <w:r w:rsidRPr="00815628">
        <w:rPr>
          <w:b/>
          <w:sz w:val="24"/>
          <w:szCs w:val="24"/>
        </w:rPr>
        <w:t xml:space="preserve">Zadanie 3: </w:t>
      </w:r>
      <w:r w:rsidRPr="00815628">
        <w:rPr>
          <w:sz w:val="24"/>
          <w:szCs w:val="24"/>
        </w:rPr>
        <w:t>Modernizacja trzech układów chłodniczych wraz z materiałem i urządzeniami.</w:t>
      </w:r>
    </w:p>
    <w:p w:rsidR="00A754BE" w:rsidRDefault="00A754BE" w:rsidP="003668F5">
      <w:pPr>
        <w:jc w:val="both"/>
        <w:rPr>
          <w:sz w:val="24"/>
          <w:szCs w:val="24"/>
        </w:rPr>
      </w:pPr>
    </w:p>
    <w:p w:rsidR="00C25657" w:rsidRPr="00A754BE" w:rsidRDefault="005C5C68" w:rsidP="00A754BE">
      <w:pPr>
        <w:autoSpaceDE w:val="0"/>
        <w:autoSpaceDN w:val="0"/>
        <w:adjustRightInd w:val="0"/>
        <w:jc w:val="both"/>
        <w:rPr>
          <w:rFonts w:eastAsiaTheme="minorHAnsi"/>
          <w:b/>
          <w:sz w:val="24"/>
          <w:szCs w:val="16"/>
          <w:lang w:eastAsia="en-US"/>
        </w:rPr>
      </w:pPr>
      <w:r>
        <w:rPr>
          <w:rFonts w:eastAsiaTheme="minorHAnsi"/>
          <w:b/>
          <w:sz w:val="24"/>
          <w:szCs w:val="16"/>
          <w:lang w:eastAsia="en-US"/>
        </w:rPr>
        <w:t xml:space="preserve">3.1 </w:t>
      </w:r>
      <w:r w:rsidR="00C25657" w:rsidRPr="00A754BE">
        <w:rPr>
          <w:rFonts w:eastAsiaTheme="minorHAnsi"/>
          <w:b/>
          <w:sz w:val="24"/>
          <w:szCs w:val="16"/>
          <w:lang w:eastAsia="en-US"/>
        </w:rPr>
        <w:t xml:space="preserve">Modernizacja układu chłodniczego w budynku </w:t>
      </w:r>
      <w:r w:rsidR="00F9645E">
        <w:rPr>
          <w:rFonts w:eastAsiaTheme="minorHAnsi"/>
          <w:b/>
          <w:sz w:val="24"/>
          <w:szCs w:val="16"/>
          <w:lang w:eastAsia="en-US"/>
        </w:rPr>
        <w:t>„</w:t>
      </w:r>
      <w:r w:rsidR="00C25657" w:rsidRPr="00A754BE">
        <w:rPr>
          <w:rFonts w:eastAsiaTheme="minorHAnsi"/>
          <w:b/>
          <w:sz w:val="24"/>
          <w:szCs w:val="16"/>
          <w:lang w:eastAsia="en-US"/>
        </w:rPr>
        <w:t>A</w:t>
      </w:r>
      <w:r w:rsidR="00F9645E">
        <w:rPr>
          <w:rFonts w:eastAsiaTheme="minorHAnsi"/>
          <w:b/>
          <w:sz w:val="24"/>
          <w:szCs w:val="16"/>
          <w:lang w:eastAsia="en-US"/>
        </w:rPr>
        <w:t>”</w:t>
      </w:r>
      <w:r w:rsidR="00C25657" w:rsidRPr="00A754BE">
        <w:rPr>
          <w:rFonts w:eastAsiaTheme="minorHAnsi"/>
          <w:b/>
          <w:sz w:val="24"/>
          <w:szCs w:val="16"/>
          <w:lang w:eastAsia="en-US"/>
        </w:rPr>
        <w:t>:</w:t>
      </w:r>
    </w:p>
    <w:p w:rsidR="00C25657" w:rsidRPr="00C25657" w:rsidRDefault="00C25657" w:rsidP="002620E9">
      <w:pPr>
        <w:pStyle w:val="Akapitzlist"/>
        <w:numPr>
          <w:ilvl w:val="0"/>
          <w:numId w:val="6"/>
        </w:numPr>
        <w:autoSpaceDE w:val="0"/>
        <w:autoSpaceDN w:val="0"/>
        <w:adjustRightInd w:val="0"/>
        <w:jc w:val="both"/>
        <w:rPr>
          <w:rFonts w:eastAsiaTheme="minorHAnsi"/>
          <w:sz w:val="24"/>
          <w:szCs w:val="16"/>
          <w:lang w:eastAsia="en-US"/>
        </w:rPr>
      </w:pPr>
      <w:r w:rsidRPr="00C25657">
        <w:rPr>
          <w:rFonts w:eastAsiaTheme="minorHAnsi"/>
          <w:sz w:val="24"/>
          <w:szCs w:val="16"/>
          <w:lang w:eastAsia="en-US"/>
        </w:rPr>
        <w:lastRenderedPageBreak/>
        <w:t>Modernizacja automatyki wraz z zabezpieczeniami prądowymi w nowej rozdzielni elektrycznej (dobór oraz montaż</w:t>
      </w:r>
      <w:r>
        <w:rPr>
          <w:rFonts w:eastAsiaTheme="minorHAnsi"/>
          <w:sz w:val="24"/>
          <w:szCs w:val="16"/>
          <w:lang w:eastAsia="en-US"/>
        </w:rPr>
        <w:t xml:space="preserve"> </w:t>
      </w:r>
      <w:r w:rsidRPr="00C25657">
        <w:rPr>
          <w:rFonts w:eastAsiaTheme="minorHAnsi"/>
          <w:sz w:val="24"/>
          <w:szCs w:val="16"/>
          <w:lang w:eastAsia="en-US"/>
        </w:rPr>
        <w:t>nowych zabezpieczeń sprężarki, went. parownika, grzałek rozmrażania), stycznikami pracy (sprężarka, grzałki),</w:t>
      </w:r>
      <w:r>
        <w:rPr>
          <w:rFonts w:eastAsiaTheme="minorHAnsi"/>
          <w:sz w:val="24"/>
          <w:szCs w:val="16"/>
          <w:lang w:eastAsia="en-US"/>
        </w:rPr>
        <w:t xml:space="preserve"> </w:t>
      </w:r>
      <w:r w:rsidRPr="00C25657">
        <w:rPr>
          <w:rFonts w:eastAsiaTheme="minorHAnsi"/>
          <w:sz w:val="24"/>
          <w:szCs w:val="16"/>
          <w:lang w:eastAsia="en-US"/>
        </w:rPr>
        <w:t xml:space="preserve">montaż sterownika wraz </w:t>
      </w:r>
      <w:r w:rsidR="00AE1D3F">
        <w:rPr>
          <w:rFonts w:eastAsiaTheme="minorHAnsi"/>
          <w:sz w:val="24"/>
          <w:szCs w:val="16"/>
          <w:lang w:eastAsia="en-US"/>
        </w:rPr>
        <w:br/>
      </w:r>
      <w:r w:rsidR="00F9645E">
        <w:rPr>
          <w:rFonts w:eastAsiaTheme="minorHAnsi"/>
          <w:sz w:val="24"/>
          <w:szCs w:val="16"/>
          <w:lang w:eastAsia="en-US"/>
        </w:rPr>
        <w:t>z wymianą czujników temperatury,</w:t>
      </w:r>
    </w:p>
    <w:p w:rsidR="00C25657" w:rsidRPr="00C25657" w:rsidRDefault="00EA0AE9" w:rsidP="002620E9">
      <w:pPr>
        <w:pStyle w:val="Akapitzlist"/>
        <w:numPr>
          <w:ilvl w:val="0"/>
          <w:numId w:val="6"/>
        </w:numPr>
        <w:autoSpaceDE w:val="0"/>
        <w:autoSpaceDN w:val="0"/>
        <w:adjustRightInd w:val="0"/>
        <w:jc w:val="both"/>
        <w:rPr>
          <w:rFonts w:eastAsiaTheme="minorHAnsi"/>
          <w:sz w:val="24"/>
          <w:szCs w:val="16"/>
          <w:lang w:eastAsia="en-US"/>
        </w:rPr>
      </w:pPr>
      <w:r>
        <w:rPr>
          <w:rFonts w:eastAsiaTheme="minorHAnsi"/>
          <w:sz w:val="24"/>
          <w:szCs w:val="16"/>
          <w:lang w:eastAsia="en-US"/>
        </w:rPr>
        <w:t>Wyzwalanie pracy klimatyzatora sygnałem</w:t>
      </w:r>
      <w:r w:rsidR="00F9645E">
        <w:rPr>
          <w:rFonts w:eastAsiaTheme="minorHAnsi"/>
          <w:sz w:val="24"/>
          <w:szCs w:val="16"/>
          <w:lang w:eastAsia="en-US"/>
        </w:rPr>
        <w:t xml:space="preserve"> zewnętrzny</w:t>
      </w:r>
      <w:r>
        <w:rPr>
          <w:rFonts w:eastAsiaTheme="minorHAnsi"/>
          <w:sz w:val="24"/>
          <w:szCs w:val="16"/>
          <w:lang w:eastAsia="en-US"/>
        </w:rPr>
        <w:t>m</w:t>
      </w:r>
      <w:r w:rsidR="00F9645E">
        <w:rPr>
          <w:rFonts w:eastAsiaTheme="minorHAnsi"/>
          <w:sz w:val="24"/>
          <w:szCs w:val="16"/>
          <w:lang w:eastAsia="en-US"/>
        </w:rPr>
        <w:t>,</w:t>
      </w:r>
    </w:p>
    <w:p w:rsidR="00C25657" w:rsidRPr="00C25657" w:rsidRDefault="00C25657" w:rsidP="002620E9">
      <w:pPr>
        <w:pStyle w:val="Akapitzlist"/>
        <w:numPr>
          <w:ilvl w:val="0"/>
          <w:numId w:val="6"/>
        </w:numPr>
        <w:autoSpaceDE w:val="0"/>
        <w:autoSpaceDN w:val="0"/>
        <w:adjustRightInd w:val="0"/>
        <w:jc w:val="both"/>
        <w:rPr>
          <w:rFonts w:eastAsiaTheme="minorHAnsi"/>
          <w:sz w:val="24"/>
          <w:szCs w:val="16"/>
          <w:lang w:eastAsia="en-US"/>
        </w:rPr>
      </w:pPr>
      <w:r w:rsidRPr="00C25657">
        <w:rPr>
          <w:rFonts w:eastAsiaTheme="minorHAnsi"/>
          <w:sz w:val="24"/>
          <w:szCs w:val="16"/>
          <w:lang w:eastAsia="en-US"/>
        </w:rPr>
        <w:t>Wymiana przewodów elektrycznych od wentylatorów parownika</w:t>
      </w:r>
      <w:r w:rsidR="00F9645E">
        <w:rPr>
          <w:rFonts w:eastAsiaTheme="minorHAnsi"/>
          <w:sz w:val="24"/>
          <w:szCs w:val="16"/>
          <w:lang w:eastAsia="en-US"/>
        </w:rPr>
        <w:t>,</w:t>
      </w:r>
    </w:p>
    <w:p w:rsidR="00C25657" w:rsidRDefault="00C25657" w:rsidP="002620E9">
      <w:pPr>
        <w:pStyle w:val="Akapitzlist"/>
        <w:numPr>
          <w:ilvl w:val="0"/>
          <w:numId w:val="6"/>
        </w:numPr>
        <w:autoSpaceDE w:val="0"/>
        <w:autoSpaceDN w:val="0"/>
        <w:adjustRightInd w:val="0"/>
        <w:jc w:val="both"/>
        <w:rPr>
          <w:rFonts w:eastAsiaTheme="minorHAnsi"/>
          <w:sz w:val="24"/>
          <w:szCs w:val="16"/>
          <w:lang w:eastAsia="en-US"/>
        </w:rPr>
      </w:pPr>
      <w:r w:rsidRPr="00C25657">
        <w:rPr>
          <w:rFonts w:eastAsiaTheme="minorHAnsi"/>
          <w:sz w:val="24"/>
          <w:szCs w:val="16"/>
          <w:lang w:eastAsia="en-US"/>
        </w:rPr>
        <w:t>Modernizacja odpływu skroplin</w:t>
      </w:r>
      <w:r w:rsidR="00F9645E">
        <w:rPr>
          <w:rFonts w:eastAsiaTheme="minorHAnsi"/>
          <w:sz w:val="24"/>
          <w:szCs w:val="16"/>
          <w:lang w:eastAsia="en-US"/>
        </w:rPr>
        <w:t>.</w:t>
      </w:r>
    </w:p>
    <w:p w:rsidR="008073C4" w:rsidRPr="00C25657" w:rsidRDefault="008073C4" w:rsidP="008073C4">
      <w:pPr>
        <w:pStyle w:val="Akapitzlist"/>
        <w:autoSpaceDE w:val="0"/>
        <w:autoSpaceDN w:val="0"/>
        <w:adjustRightInd w:val="0"/>
        <w:jc w:val="both"/>
        <w:rPr>
          <w:rFonts w:eastAsiaTheme="minorHAnsi"/>
          <w:sz w:val="24"/>
          <w:szCs w:val="16"/>
          <w:lang w:eastAsia="en-US"/>
        </w:rPr>
      </w:pPr>
    </w:p>
    <w:p w:rsidR="00C25657" w:rsidRPr="00A754BE" w:rsidRDefault="005C5C68" w:rsidP="00A754BE">
      <w:pPr>
        <w:autoSpaceDE w:val="0"/>
        <w:autoSpaceDN w:val="0"/>
        <w:adjustRightInd w:val="0"/>
        <w:jc w:val="both"/>
        <w:rPr>
          <w:rFonts w:eastAsiaTheme="minorHAnsi"/>
          <w:b/>
          <w:sz w:val="24"/>
          <w:szCs w:val="16"/>
          <w:lang w:eastAsia="en-US"/>
        </w:rPr>
      </w:pPr>
      <w:r>
        <w:rPr>
          <w:rFonts w:eastAsiaTheme="minorHAnsi"/>
          <w:b/>
          <w:sz w:val="24"/>
          <w:szCs w:val="16"/>
          <w:lang w:eastAsia="en-US"/>
        </w:rPr>
        <w:t xml:space="preserve">3.2 </w:t>
      </w:r>
      <w:r w:rsidR="00C25657" w:rsidRPr="00A754BE">
        <w:rPr>
          <w:rFonts w:eastAsiaTheme="minorHAnsi"/>
          <w:b/>
          <w:sz w:val="24"/>
          <w:szCs w:val="16"/>
          <w:lang w:eastAsia="en-US"/>
        </w:rPr>
        <w:t xml:space="preserve">Modernizacja układu chłodniczego nr 1 w budynku </w:t>
      </w:r>
      <w:r w:rsidR="00F9645E">
        <w:rPr>
          <w:rFonts w:eastAsiaTheme="minorHAnsi"/>
          <w:b/>
          <w:sz w:val="24"/>
          <w:szCs w:val="16"/>
          <w:lang w:eastAsia="en-US"/>
        </w:rPr>
        <w:t>„</w:t>
      </w:r>
      <w:r w:rsidR="00C25657" w:rsidRPr="00A754BE">
        <w:rPr>
          <w:rFonts w:eastAsiaTheme="minorHAnsi"/>
          <w:b/>
          <w:sz w:val="24"/>
          <w:szCs w:val="16"/>
          <w:lang w:eastAsia="en-US"/>
        </w:rPr>
        <w:t>B</w:t>
      </w:r>
      <w:r w:rsidR="00F9645E">
        <w:rPr>
          <w:rFonts w:eastAsiaTheme="minorHAnsi"/>
          <w:b/>
          <w:sz w:val="24"/>
          <w:szCs w:val="16"/>
          <w:lang w:eastAsia="en-US"/>
        </w:rPr>
        <w:t>”</w:t>
      </w:r>
      <w:r w:rsidR="00C25657" w:rsidRPr="00A754BE">
        <w:rPr>
          <w:rFonts w:eastAsiaTheme="minorHAnsi"/>
          <w:b/>
          <w:sz w:val="24"/>
          <w:szCs w:val="16"/>
          <w:lang w:eastAsia="en-US"/>
        </w:rPr>
        <w:t>:</w:t>
      </w:r>
    </w:p>
    <w:p w:rsidR="00C25657" w:rsidRPr="00C25657" w:rsidRDefault="00C25657" w:rsidP="002620E9">
      <w:pPr>
        <w:pStyle w:val="Akapitzlist"/>
        <w:numPr>
          <w:ilvl w:val="0"/>
          <w:numId w:val="6"/>
        </w:numPr>
        <w:autoSpaceDE w:val="0"/>
        <w:autoSpaceDN w:val="0"/>
        <w:adjustRightInd w:val="0"/>
        <w:jc w:val="both"/>
        <w:rPr>
          <w:rFonts w:eastAsiaTheme="minorHAnsi"/>
          <w:sz w:val="24"/>
          <w:szCs w:val="16"/>
          <w:lang w:eastAsia="en-US"/>
        </w:rPr>
      </w:pPr>
      <w:r w:rsidRPr="00C25657">
        <w:rPr>
          <w:rFonts w:eastAsiaTheme="minorHAnsi"/>
          <w:sz w:val="24"/>
          <w:szCs w:val="16"/>
          <w:lang w:eastAsia="en-US"/>
        </w:rPr>
        <w:t>Modernizacja automatyki wraz z zabezpieczeniami prądowymi w nowej rozdzielni elektrycznej (dobór oraz montaż</w:t>
      </w:r>
      <w:r>
        <w:rPr>
          <w:rFonts w:eastAsiaTheme="minorHAnsi"/>
          <w:sz w:val="24"/>
          <w:szCs w:val="16"/>
          <w:lang w:eastAsia="en-US"/>
        </w:rPr>
        <w:t xml:space="preserve"> </w:t>
      </w:r>
      <w:r w:rsidRPr="00C25657">
        <w:rPr>
          <w:rFonts w:eastAsiaTheme="minorHAnsi"/>
          <w:sz w:val="24"/>
          <w:szCs w:val="16"/>
          <w:lang w:eastAsia="en-US"/>
        </w:rPr>
        <w:t>nowych zabezpieczeń sprężarki, went. parownika, grzałek rozmrażania), stycznikami pracy (sprężarka, grzałki),</w:t>
      </w:r>
    </w:p>
    <w:p w:rsidR="00C25657" w:rsidRPr="00C25657" w:rsidRDefault="00C25657" w:rsidP="002620E9">
      <w:pPr>
        <w:pStyle w:val="Akapitzlist"/>
        <w:numPr>
          <w:ilvl w:val="0"/>
          <w:numId w:val="6"/>
        </w:numPr>
        <w:autoSpaceDE w:val="0"/>
        <w:autoSpaceDN w:val="0"/>
        <w:adjustRightInd w:val="0"/>
        <w:jc w:val="both"/>
        <w:rPr>
          <w:rFonts w:eastAsiaTheme="minorHAnsi"/>
          <w:sz w:val="24"/>
          <w:szCs w:val="16"/>
          <w:lang w:eastAsia="en-US"/>
        </w:rPr>
      </w:pPr>
      <w:r>
        <w:rPr>
          <w:rFonts w:eastAsiaTheme="minorHAnsi"/>
          <w:sz w:val="24"/>
          <w:szCs w:val="16"/>
          <w:lang w:eastAsia="en-US"/>
        </w:rPr>
        <w:t>M</w:t>
      </w:r>
      <w:r w:rsidRPr="00C25657">
        <w:rPr>
          <w:rFonts w:eastAsiaTheme="minorHAnsi"/>
          <w:sz w:val="24"/>
          <w:szCs w:val="16"/>
          <w:lang w:eastAsia="en-US"/>
        </w:rPr>
        <w:t xml:space="preserve">ontaż sterownika wraz </w:t>
      </w:r>
      <w:r w:rsidR="00F9645E">
        <w:rPr>
          <w:rFonts w:eastAsiaTheme="minorHAnsi"/>
          <w:sz w:val="24"/>
          <w:szCs w:val="16"/>
          <w:lang w:eastAsia="en-US"/>
        </w:rPr>
        <w:t>z wymianą czujników temperatury,</w:t>
      </w:r>
    </w:p>
    <w:p w:rsidR="00EA0AE9" w:rsidRPr="00C25657" w:rsidRDefault="00EA0AE9" w:rsidP="00EA0AE9">
      <w:pPr>
        <w:pStyle w:val="Akapitzlist"/>
        <w:numPr>
          <w:ilvl w:val="0"/>
          <w:numId w:val="6"/>
        </w:numPr>
        <w:autoSpaceDE w:val="0"/>
        <w:autoSpaceDN w:val="0"/>
        <w:adjustRightInd w:val="0"/>
        <w:jc w:val="both"/>
        <w:rPr>
          <w:rFonts w:eastAsiaTheme="minorHAnsi"/>
          <w:sz w:val="24"/>
          <w:szCs w:val="16"/>
          <w:lang w:eastAsia="en-US"/>
        </w:rPr>
      </w:pPr>
      <w:r>
        <w:rPr>
          <w:rFonts w:eastAsiaTheme="minorHAnsi"/>
          <w:sz w:val="24"/>
          <w:szCs w:val="16"/>
          <w:lang w:eastAsia="en-US"/>
        </w:rPr>
        <w:t>Wyzwalanie pracy klimatyzatora sygnałem zewnętrznym,</w:t>
      </w:r>
    </w:p>
    <w:p w:rsidR="00C25657" w:rsidRDefault="00C25657" w:rsidP="002620E9">
      <w:pPr>
        <w:pStyle w:val="Akapitzlist"/>
        <w:numPr>
          <w:ilvl w:val="0"/>
          <w:numId w:val="6"/>
        </w:numPr>
        <w:autoSpaceDE w:val="0"/>
        <w:autoSpaceDN w:val="0"/>
        <w:adjustRightInd w:val="0"/>
        <w:jc w:val="both"/>
        <w:rPr>
          <w:rFonts w:eastAsiaTheme="minorHAnsi"/>
          <w:sz w:val="24"/>
          <w:szCs w:val="16"/>
          <w:lang w:eastAsia="en-US"/>
        </w:rPr>
      </w:pPr>
      <w:r w:rsidRPr="00C25657">
        <w:rPr>
          <w:rFonts w:eastAsiaTheme="minorHAnsi"/>
          <w:sz w:val="24"/>
          <w:szCs w:val="16"/>
          <w:lang w:eastAsia="en-US"/>
        </w:rPr>
        <w:t>Modernizacja odpływu skroplin</w:t>
      </w:r>
      <w:r w:rsidR="00F9645E">
        <w:rPr>
          <w:rFonts w:eastAsiaTheme="minorHAnsi"/>
          <w:sz w:val="24"/>
          <w:szCs w:val="16"/>
          <w:lang w:eastAsia="en-US"/>
        </w:rPr>
        <w:t>.</w:t>
      </w:r>
    </w:p>
    <w:p w:rsidR="000A3DC6" w:rsidRPr="00C25657" w:rsidRDefault="000A3DC6" w:rsidP="008073C4">
      <w:pPr>
        <w:pStyle w:val="Akapitzlist"/>
        <w:autoSpaceDE w:val="0"/>
        <w:autoSpaceDN w:val="0"/>
        <w:adjustRightInd w:val="0"/>
        <w:jc w:val="both"/>
        <w:rPr>
          <w:rFonts w:eastAsiaTheme="minorHAnsi"/>
          <w:sz w:val="24"/>
          <w:szCs w:val="16"/>
          <w:lang w:eastAsia="en-US"/>
        </w:rPr>
      </w:pPr>
    </w:p>
    <w:p w:rsidR="00C25657" w:rsidRPr="00A754BE" w:rsidRDefault="005C5C68" w:rsidP="00A754BE">
      <w:pPr>
        <w:autoSpaceDE w:val="0"/>
        <w:autoSpaceDN w:val="0"/>
        <w:adjustRightInd w:val="0"/>
        <w:jc w:val="both"/>
        <w:rPr>
          <w:rFonts w:eastAsiaTheme="minorHAnsi"/>
          <w:b/>
          <w:sz w:val="24"/>
          <w:szCs w:val="16"/>
          <w:lang w:eastAsia="en-US"/>
        </w:rPr>
      </w:pPr>
      <w:r>
        <w:rPr>
          <w:rFonts w:eastAsiaTheme="minorHAnsi"/>
          <w:b/>
          <w:sz w:val="24"/>
          <w:szCs w:val="16"/>
          <w:lang w:eastAsia="en-US"/>
        </w:rPr>
        <w:t xml:space="preserve">3.3 </w:t>
      </w:r>
      <w:r w:rsidR="00C25657" w:rsidRPr="00A754BE">
        <w:rPr>
          <w:rFonts w:eastAsiaTheme="minorHAnsi"/>
          <w:b/>
          <w:sz w:val="24"/>
          <w:szCs w:val="16"/>
          <w:lang w:eastAsia="en-US"/>
        </w:rPr>
        <w:t xml:space="preserve">Modernizacja układu chłodniczego nr 2 w budynku </w:t>
      </w:r>
      <w:r w:rsidR="00F9645E">
        <w:rPr>
          <w:rFonts w:eastAsiaTheme="minorHAnsi"/>
          <w:b/>
          <w:sz w:val="24"/>
          <w:szCs w:val="16"/>
          <w:lang w:eastAsia="en-US"/>
        </w:rPr>
        <w:t>„</w:t>
      </w:r>
      <w:r w:rsidR="00C25657" w:rsidRPr="00A754BE">
        <w:rPr>
          <w:rFonts w:eastAsiaTheme="minorHAnsi"/>
          <w:b/>
          <w:sz w:val="24"/>
          <w:szCs w:val="16"/>
          <w:lang w:eastAsia="en-US"/>
        </w:rPr>
        <w:t>B</w:t>
      </w:r>
      <w:r w:rsidR="00F9645E">
        <w:rPr>
          <w:rFonts w:eastAsiaTheme="minorHAnsi"/>
          <w:b/>
          <w:sz w:val="24"/>
          <w:szCs w:val="16"/>
          <w:lang w:eastAsia="en-US"/>
        </w:rPr>
        <w:t>”</w:t>
      </w:r>
      <w:r w:rsidR="00C25657" w:rsidRPr="00A754BE">
        <w:rPr>
          <w:rFonts w:eastAsiaTheme="minorHAnsi"/>
          <w:b/>
          <w:sz w:val="24"/>
          <w:szCs w:val="16"/>
          <w:lang w:eastAsia="en-US"/>
        </w:rPr>
        <w:t>:</w:t>
      </w:r>
    </w:p>
    <w:p w:rsidR="00C25657" w:rsidRPr="00C25657" w:rsidRDefault="00C25657" w:rsidP="002620E9">
      <w:pPr>
        <w:pStyle w:val="Akapitzlist"/>
        <w:numPr>
          <w:ilvl w:val="0"/>
          <w:numId w:val="7"/>
        </w:numPr>
        <w:autoSpaceDE w:val="0"/>
        <w:autoSpaceDN w:val="0"/>
        <w:adjustRightInd w:val="0"/>
        <w:jc w:val="both"/>
        <w:rPr>
          <w:rFonts w:eastAsiaTheme="minorHAnsi"/>
          <w:sz w:val="24"/>
          <w:szCs w:val="16"/>
          <w:lang w:eastAsia="en-US"/>
        </w:rPr>
      </w:pPr>
      <w:r w:rsidRPr="00C25657">
        <w:rPr>
          <w:rFonts w:eastAsiaTheme="minorHAnsi"/>
          <w:sz w:val="24"/>
          <w:szCs w:val="16"/>
          <w:lang w:eastAsia="en-US"/>
        </w:rPr>
        <w:t>Wymiana chłodnicy o strumieniu powietrza do 1500m3/h</w:t>
      </w:r>
      <w:r w:rsidR="00F9645E">
        <w:rPr>
          <w:rFonts w:eastAsiaTheme="minorHAnsi"/>
          <w:sz w:val="24"/>
          <w:szCs w:val="16"/>
          <w:lang w:eastAsia="en-US"/>
        </w:rPr>
        <w:t>,</w:t>
      </w:r>
    </w:p>
    <w:p w:rsidR="00C25657" w:rsidRPr="00C25657" w:rsidRDefault="00C25657" w:rsidP="002620E9">
      <w:pPr>
        <w:pStyle w:val="Akapitzlist"/>
        <w:numPr>
          <w:ilvl w:val="0"/>
          <w:numId w:val="7"/>
        </w:numPr>
        <w:autoSpaceDE w:val="0"/>
        <w:autoSpaceDN w:val="0"/>
        <w:adjustRightInd w:val="0"/>
        <w:jc w:val="both"/>
        <w:rPr>
          <w:rFonts w:eastAsiaTheme="minorHAnsi"/>
          <w:sz w:val="24"/>
          <w:szCs w:val="16"/>
          <w:lang w:eastAsia="en-US"/>
        </w:rPr>
      </w:pPr>
      <w:r w:rsidRPr="00C25657">
        <w:rPr>
          <w:rFonts w:eastAsiaTheme="minorHAnsi"/>
          <w:sz w:val="24"/>
          <w:szCs w:val="16"/>
          <w:lang w:eastAsia="en-US"/>
        </w:rPr>
        <w:t>Wymiana sprężarki wraz z armaturą chłodniczą (zawór rozprężny, dysza, filtr odwadniacz)</w:t>
      </w:r>
      <w:r w:rsidR="00F9645E">
        <w:rPr>
          <w:rFonts w:eastAsiaTheme="minorHAnsi"/>
          <w:sz w:val="24"/>
          <w:szCs w:val="16"/>
          <w:lang w:eastAsia="en-US"/>
        </w:rPr>
        <w:t>,</w:t>
      </w:r>
    </w:p>
    <w:p w:rsidR="00C25657" w:rsidRPr="00C25657" w:rsidRDefault="00C25657" w:rsidP="002620E9">
      <w:pPr>
        <w:pStyle w:val="Akapitzlist"/>
        <w:numPr>
          <w:ilvl w:val="0"/>
          <w:numId w:val="7"/>
        </w:numPr>
        <w:autoSpaceDE w:val="0"/>
        <w:autoSpaceDN w:val="0"/>
        <w:adjustRightInd w:val="0"/>
        <w:jc w:val="both"/>
        <w:rPr>
          <w:rFonts w:eastAsiaTheme="minorHAnsi"/>
          <w:sz w:val="24"/>
          <w:szCs w:val="16"/>
          <w:lang w:eastAsia="en-US"/>
        </w:rPr>
      </w:pPr>
      <w:r w:rsidRPr="00C25657">
        <w:rPr>
          <w:rFonts w:eastAsiaTheme="minorHAnsi"/>
          <w:sz w:val="24"/>
          <w:szCs w:val="16"/>
          <w:lang w:eastAsia="en-US"/>
        </w:rPr>
        <w:t>Montaż regulatora obrotów wentylatorów skraplacza</w:t>
      </w:r>
      <w:r w:rsidR="00F9645E">
        <w:rPr>
          <w:rFonts w:eastAsiaTheme="minorHAnsi"/>
          <w:sz w:val="24"/>
          <w:szCs w:val="16"/>
          <w:lang w:eastAsia="en-US"/>
        </w:rPr>
        <w:t>,</w:t>
      </w:r>
    </w:p>
    <w:p w:rsidR="00C25657" w:rsidRPr="00C25657" w:rsidRDefault="00C25657" w:rsidP="002620E9">
      <w:pPr>
        <w:pStyle w:val="Akapitzlist"/>
        <w:numPr>
          <w:ilvl w:val="0"/>
          <w:numId w:val="7"/>
        </w:numPr>
        <w:autoSpaceDE w:val="0"/>
        <w:autoSpaceDN w:val="0"/>
        <w:adjustRightInd w:val="0"/>
        <w:jc w:val="both"/>
        <w:rPr>
          <w:rFonts w:eastAsiaTheme="minorHAnsi"/>
          <w:sz w:val="24"/>
          <w:szCs w:val="16"/>
          <w:lang w:eastAsia="en-US"/>
        </w:rPr>
      </w:pPr>
      <w:r w:rsidRPr="00C25657">
        <w:rPr>
          <w:rFonts w:eastAsiaTheme="minorHAnsi"/>
          <w:sz w:val="24"/>
          <w:szCs w:val="16"/>
          <w:lang w:eastAsia="en-US"/>
        </w:rPr>
        <w:t>Modernizacja automatyki wraz z zabezpieczeniami prądowymi w nowej rozdzielni elektrycznej (dobór oraz montaż</w:t>
      </w:r>
      <w:r>
        <w:rPr>
          <w:rFonts w:eastAsiaTheme="minorHAnsi"/>
          <w:sz w:val="24"/>
          <w:szCs w:val="16"/>
          <w:lang w:eastAsia="en-US"/>
        </w:rPr>
        <w:t xml:space="preserve"> </w:t>
      </w:r>
      <w:r w:rsidRPr="00C25657">
        <w:rPr>
          <w:rFonts w:eastAsiaTheme="minorHAnsi"/>
          <w:sz w:val="24"/>
          <w:szCs w:val="16"/>
          <w:lang w:eastAsia="en-US"/>
        </w:rPr>
        <w:t>nowych zabezpieczeń sprężarki, went. parownika, grzałek rozmrażania), stycznikami pracy (sprężarka, grzałki),</w:t>
      </w:r>
      <w:r>
        <w:rPr>
          <w:rFonts w:eastAsiaTheme="minorHAnsi"/>
          <w:sz w:val="24"/>
          <w:szCs w:val="16"/>
          <w:lang w:eastAsia="en-US"/>
        </w:rPr>
        <w:t xml:space="preserve"> </w:t>
      </w:r>
      <w:r w:rsidRPr="00C25657">
        <w:rPr>
          <w:rFonts w:eastAsiaTheme="minorHAnsi"/>
          <w:sz w:val="24"/>
          <w:szCs w:val="16"/>
          <w:lang w:eastAsia="en-US"/>
        </w:rPr>
        <w:t xml:space="preserve">montaż sterownika wraz </w:t>
      </w:r>
      <w:r w:rsidR="00AE1D3F">
        <w:rPr>
          <w:rFonts w:eastAsiaTheme="minorHAnsi"/>
          <w:sz w:val="24"/>
          <w:szCs w:val="16"/>
          <w:lang w:eastAsia="en-US"/>
        </w:rPr>
        <w:br/>
      </w:r>
      <w:r w:rsidR="00F9645E">
        <w:rPr>
          <w:rFonts w:eastAsiaTheme="minorHAnsi"/>
          <w:sz w:val="24"/>
          <w:szCs w:val="16"/>
          <w:lang w:eastAsia="en-US"/>
        </w:rPr>
        <w:t>z wymianą czujników temperatury,</w:t>
      </w:r>
    </w:p>
    <w:p w:rsidR="00EA0AE9" w:rsidRPr="00C25657" w:rsidRDefault="00EA0AE9" w:rsidP="00EA0AE9">
      <w:pPr>
        <w:pStyle w:val="Akapitzlist"/>
        <w:numPr>
          <w:ilvl w:val="0"/>
          <w:numId w:val="7"/>
        </w:numPr>
        <w:autoSpaceDE w:val="0"/>
        <w:autoSpaceDN w:val="0"/>
        <w:adjustRightInd w:val="0"/>
        <w:jc w:val="both"/>
        <w:rPr>
          <w:rFonts w:eastAsiaTheme="minorHAnsi"/>
          <w:sz w:val="24"/>
          <w:szCs w:val="16"/>
          <w:lang w:eastAsia="en-US"/>
        </w:rPr>
      </w:pPr>
      <w:r>
        <w:rPr>
          <w:rFonts w:eastAsiaTheme="minorHAnsi"/>
          <w:sz w:val="24"/>
          <w:szCs w:val="16"/>
          <w:lang w:eastAsia="en-US"/>
        </w:rPr>
        <w:t>Wyzwalanie pracy klimatyzatora sygnałem zewnętrznym,</w:t>
      </w:r>
    </w:p>
    <w:p w:rsidR="00A754BE" w:rsidRPr="00A754BE" w:rsidRDefault="00F9645E" w:rsidP="002620E9">
      <w:pPr>
        <w:pStyle w:val="Akapitzlist"/>
        <w:numPr>
          <w:ilvl w:val="0"/>
          <w:numId w:val="7"/>
        </w:numPr>
        <w:autoSpaceDE w:val="0"/>
        <w:autoSpaceDN w:val="0"/>
        <w:adjustRightInd w:val="0"/>
        <w:jc w:val="both"/>
        <w:rPr>
          <w:rFonts w:eastAsiaTheme="minorHAnsi"/>
          <w:sz w:val="24"/>
          <w:szCs w:val="16"/>
          <w:lang w:eastAsia="en-US"/>
        </w:rPr>
      </w:pPr>
      <w:r>
        <w:rPr>
          <w:rFonts w:eastAsiaTheme="minorHAnsi"/>
          <w:sz w:val="24"/>
          <w:szCs w:val="16"/>
          <w:lang w:eastAsia="en-US"/>
        </w:rPr>
        <w:t>Modernizacja odpływu skroplin.</w:t>
      </w:r>
    </w:p>
    <w:p w:rsidR="006F3E07" w:rsidRDefault="006F3E07" w:rsidP="00D73D55">
      <w:pPr>
        <w:rPr>
          <w:sz w:val="24"/>
          <w:szCs w:val="24"/>
        </w:rPr>
      </w:pPr>
    </w:p>
    <w:p w:rsidR="00123DE7" w:rsidRDefault="00123DE7" w:rsidP="00D73D55">
      <w:pPr>
        <w:rPr>
          <w:sz w:val="24"/>
          <w:szCs w:val="24"/>
        </w:rPr>
      </w:pPr>
    </w:p>
    <w:p w:rsidR="0019731F" w:rsidRPr="00D73D55" w:rsidRDefault="0019731F" w:rsidP="00D73D55">
      <w:pPr>
        <w:rPr>
          <w:sz w:val="24"/>
          <w:szCs w:val="24"/>
        </w:rPr>
      </w:pPr>
    </w:p>
    <w:p w:rsidR="001268B3" w:rsidRDefault="001268B3" w:rsidP="001268B3">
      <w:pPr>
        <w:pStyle w:val="Akapitzlist"/>
        <w:numPr>
          <w:ilvl w:val="0"/>
          <w:numId w:val="1"/>
        </w:numPr>
        <w:ind w:left="0" w:firstLine="0"/>
        <w:jc w:val="both"/>
        <w:rPr>
          <w:sz w:val="24"/>
          <w:szCs w:val="24"/>
        </w:rPr>
      </w:pPr>
      <w:r w:rsidRPr="00560D66">
        <w:rPr>
          <w:sz w:val="24"/>
          <w:szCs w:val="24"/>
        </w:rPr>
        <w:t xml:space="preserve">Termin związania oferty – </w:t>
      </w:r>
      <w:r w:rsidR="004D2014">
        <w:rPr>
          <w:sz w:val="24"/>
          <w:szCs w:val="24"/>
        </w:rPr>
        <w:t xml:space="preserve">14 </w:t>
      </w:r>
      <w:r w:rsidRPr="00560D66">
        <w:rPr>
          <w:sz w:val="24"/>
          <w:szCs w:val="24"/>
        </w:rPr>
        <w:t>dni.</w:t>
      </w:r>
    </w:p>
    <w:p w:rsidR="0019731F" w:rsidRDefault="0019731F" w:rsidP="0019731F">
      <w:pPr>
        <w:pStyle w:val="Akapitzlist"/>
        <w:ind w:left="0"/>
        <w:jc w:val="both"/>
        <w:rPr>
          <w:sz w:val="24"/>
          <w:szCs w:val="24"/>
        </w:rPr>
      </w:pPr>
    </w:p>
    <w:p w:rsidR="0019731F" w:rsidRPr="00285A8C" w:rsidRDefault="0019731F" w:rsidP="00285A8C">
      <w:pPr>
        <w:pStyle w:val="Akapitzlist"/>
        <w:numPr>
          <w:ilvl w:val="0"/>
          <w:numId w:val="1"/>
        </w:numPr>
        <w:ind w:left="709" w:hanging="709"/>
        <w:jc w:val="both"/>
        <w:rPr>
          <w:sz w:val="24"/>
          <w:szCs w:val="24"/>
        </w:rPr>
      </w:pPr>
      <w:r>
        <w:rPr>
          <w:sz w:val="24"/>
          <w:szCs w:val="24"/>
        </w:rPr>
        <w:t xml:space="preserve">Dopuszcza się składanie ofert częściowych w dwóch wariantach w następującym podziale: </w:t>
      </w:r>
    </w:p>
    <w:p w:rsidR="0019731F" w:rsidRDefault="0019731F" w:rsidP="0019731F">
      <w:pPr>
        <w:pStyle w:val="Akapitzlist"/>
        <w:numPr>
          <w:ilvl w:val="0"/>
          <w:numId w:val="8"/>
        </w:numPr>
        <w:jc w:val="both"/>
        <w:rPr>
          <w:sz w:val="24"/>
          <w:szCs w:val="24"/>
        </w:rPr>
      </w:pPr>
      <w:r>
        <w:rPr>
          <w:sz w:val="24"/>
          <w:szCs w:val="24"/>
        </w:rPr>
        <w:t>Wspólna oferta dla Zadania 1 i Zadania 2,</w:t>
      </w:r>
    </w:p>
    <w:p w:rsidR="0019731F" w:rsidRDefault="0019731F" w:rsidP="0019731F">
      <w:pPr>
        <w:pStyle w:val="Akapitzlist"/>
        <w:numPr>
          <w:ilvl w:val="0"/>
          <w:numId w:val="8"/>
        </w:numPr>
        <w:jc w:val="both"/>
        <w:rPr>
          <w:sz w:val="24"/>
          <w:szCs w:val="24"/>
        </w:rPr>
      </w:pPr>
      <w:r>
        <w:rPr>
          <w:sz w:val="24"/>
          <w:szCs w:val="24"/>
        </w:rPr>
        <w:t>Oferta dla Zadania 3.</w:t>
      </w:r>
    </w:p>
    <w:p w:rsidR="0019731F" w:rsidRDefault="0019731F" w:rsidP="0019731F">
      <w:pPr>
        <w:pStyle w:val="Akapitzlist"/>
        <w:jc w:val="both"/>
        <w:rPr>
          <w:sz w:val="24"/>
          <w:szCs w:val="24"/>
        </w:rPr>
      </w:pPr>
    </w:p>
    <w:p w:rsidR="0019731F" w:rsidRDefault="0019731F" w:rsidP="0019731F">
      <w:pPr>
        <w:pStyle w:val="Akapitzlist"/>
        <w:ind w:left="708"/>
        <w:jc w:val="both"/>
        <w:rPr>
          <w:sz w:val="24"/>
          <w:szCs w:val="24"/>
        </w:rPr>
      </w:pPr>
      <w:r>
        <w:rPr>
          <w:sz w:val="24"/>
          <w:szCs w:val="24"/>
        </w:rPr>
        <w:t>W przypadku składania ofert częściowych wymagana jest uzyskanie pełnej kompatybilności między Zadaniami 1, 2 ,</w:t>
      </w:r>
      <w:r w:rsidR="00CC3748">
        <w:rPr>
          <w:sz w:val="24"/>
          <w:szCs w:val="24"/>
        </w:rPr>
        <w:t xml:space="preserve"> </w:t>
      </w:r>
      <w:r>
        <w:rPr>
          <w:sz w:val="24"/>
          <w:szCs w:val="24"/>
        </w:rPr>
        <w:t>3.</w:t>
      </w:r>
    </w:p>
    <w:p w:rsidR="00330A00" w:rsidRDefault="00330A00" w:rsidP="00330A00">
      <w:pPr>
        <w:pStyle w:val="Akapitzlist"/>
        <w:ind w:left="0"/>
        <w:jc w:val="both"/>
        <w:rPr>
          <w:sz w:val="24"/>
          <w:szCs w:val="24"/>
        </w:rPr>
      </w:pPr>
    </w:p>
    <w:p w:rsidR="005C5C68" w:rsidRPr="00285A8C" w:rsidRDefault="00124968" w:rsidP="005C5C68">
      <w:pPr>
        <w:pStyle w:val="Akapitzlist"/>
        <w:numPr>
          <w:ilvl w:val="0"/>
          <w:numId w:val="1"/>
        </w:numPr>
        <w:ind w:left="0" w:firstLine="0"/>
        <w:jc w:val="both"/>
        <w:rPr>
          <w:sz w:val="24"/>
          <w:szCs w:val="24"/>
        </w:rPr>
      </w:pPr>
      <w:r>
        <w:rPr>
          <w:sz w:val="24"/>
          <w:szCs w:val="24"/>
        </w:rPr>
        <w:t xml:space="preserve">Termin </w:t>
      </w:r>
      <w:r w:rsidR="005C5C68">
        <w:rPr>
          <w:sz w:val="24"/>
          <w:szCs w:val="24"/>
        </w:rPr>
        <w:t>wykonania usługi:</w:t>
      </w:r>
    </w:p>
    <w:p w:rsidR="002B50C6" w:rsidRDefault="005C5C68" w:rsidP="005C5C68">
      <w:pPr>
        <w:pStyle w:val="Akapitzlist"/>
        <w:numPr>
          <w:ilvl w:val="0"/>
          <w:numId w:val="9"/>
        </w:numPr>
        <w:jc w:val="both"/>
        <w:rPr>
          <w:sz w:val="24"/>
          <w:szCs w:val="24"/>
        </w:rPr>
      </w:pPr>
      <w:r>
        <w:rPr>
          <w:sz w:val="24"/>
          <w:szCs w:val="24"/>
        </w:rPr>
        <w:t>Zadanie 1, Zadanie 3.1 – II kwartał 2021 r</w:t>
      </w:r>
    </w:p>
    <w:p w:rsidR="005C5C68" w:rsidRDefault="005C5C68" w:rsidP="005C5C68">
      <w:pPr>
        <w:pStyle w:val="Akapitzlist"/>
        <w:numPr>
          <w:ilvl w:val="0"/>
          <w:numId w:val="9"/>
        </w:numPr>
        <w:jc w:val="both"/>
        <w:rPr>
          <w:sz w:val="24"/>
          <w:szCs w:val="24"/>
        </w:rPr>
      </w:pPr>
      <w:r>
        <w:rPr>
          <w:sz w:val="24"/>
          <w:szCs w:val="24"/>
        </w:rPr>
        <w:t>Zadanie</w:t>
      </w:r>
      <w:r w:rsidR="006919B1">
        <w:rPr>
          <w:sz w:val="24"/>
          <w:szCs w:val="24"/>
        </w:rPr>
        <w:t xml:space="preserve"> 2, Zadanie 3.2., Zadanie 3.3 –  </w:t>
      </w:r>
      <w:r>
        <w:rPr>
          <w:sz w:val="24"/>
          <w:szCs w:val="24"/>
        </w:rPr>
        <w:t>III kwartał 2021 r.</w:t>
      </w:r>
    </w:p>
    <w:p w:rsidR="00AA4D74" w:rsidRPr="00560D66" w:rsidRDefault="00AA4D74" w:rsidP="00AA4D74">
      <w:pPr>
        <w:pStyle w:val="Akapitzlist"/>
        <w:ind w:left="0"/>
        <w:jc w:val="both"/>
        <w:rPr>
          <w:sz w:val="24"/>
          <w:szCs w:val="24"/>
        </w:rPr>
      </w:pPr>
    </w:p>
    <w:p w:rsidR="009C3DD0" w:rsidRDefault="009C3DD0" w:rsidP="009C3DD0">
      <w:pPr>
        <w:numPr>
          <w:ilvl w:val="0"/>
          <w:numId w:val="1"/>
        </w:numPr>
        <w:ind w:hanging="720"/>
        <w:contextualSpacing/>
        <w:jc w:val="both"/>
        <w:rPr>
          <w:sz w:val="24"/>
          <w:szCs w:val="24"/>
        </w:rPr>
      </w:pPr>
      <w:r w:rsidRPr="00560D66">
        <w:rPr>
          <w:sz w:val="24"/>
          <w:szCs w:val="24"/>
        </w:rPr>
        <w:t xml:space="preserve">Oferty wg wzoru stanowiącego </w:t>
      </w:r>
      <w:r w:rsidRPr="00E873D6">
        <w:rPr>
          <w:b/>
          <w:sz w:val="24"/>
          <w:szCs w:val="24"/>
        </w:rPr>
        <w:t>zał</w:t>
      </w:r>
      <w:r w:rsidR="00E873D6">
        <w:rPr>
          <w:b/>
          <w:sz w:val="24"/>
          <w:szCs w:val="24"/>
        </w:rPr>
        <w:t>ącznik</w:t>
      </w:r>
      <w:r w:rsidRPr="00E873D6">
        <w:rPr>
          <w:b/>
          <w:sz w:val="24"/>
          <w:szCs w:val="24"/>
        </w:rPr>
        <w:t xml:space="preserve"> nr 1.</w:t>
      </w:r>
      <w:r w:rsidRPr="00560D66">
        <w:rPr>
          <w:sz w:val="24"/>
          <w:szCs w:val="24"/>
        </w:rPr>
        <w:t xml:space="preserve"> powinny zawierać proponowaną cenę </w:t>
      </w:r>
      <w:r w:rsidR="009975CA">
        <w:rPr>
          <w:sz w:val="24"/>
          <w:szCs w:val="24"/>
        </w:rPr>
        <w:br/>
      </w:r>
      <w:r w:rsidRPr="00560D66">
        <w:rPr>
          <w:sz w:val="24"/>
          <w:szCs w:val="24"/>
        </w:rPr>
        <w:t>na wszystkie elementy zamówienia ujęte w opisie.</w:t>
      </w:r>
    </w:p>
    <w:p w:rsidR="00AA4D74" w:rsidRPr="00560D66" w:rsidRDefault="00AA4D74" w:rsidP="00E6634E">
      <w:pPr>
        <w:contextualSpacing/>
        <w:jc w:val="both"/>
        <w:rPr>
          <w:sz w:val="24"/>
          <w:szCs w:val="24"/>
        </w:rPr>
      </w:pPr>
    </w:p>
    <w:p w:rsidR="00AA4D74" w:rsidRDefault="009C3DD0" w:rsidP="009975CA">
      <w:pPr>
        <w:pStyle w:val="Akapitzlist"/>
        <w:numPr>
          <w:ilvl w:val="0"/>
          <w:numId w:val="1"/>
        </w:numPr>
        <w:ind w:hanging="720"/>
        <w:jc w:val="both"/>
        <w:rPr>
          <w:sz w:val="24"/>
          <w:szCs w:val="24"/>
        </w:rPr>
      </w:pPr>
      <w:r w:rsidRPr="00560D66">
        <w:rPr>
          <w:sz w:val="24"/>
          <w:szCs w:val="24"/>
        </w:rPr>
        <w:t xml:space="preserve">Cenę za wykonanie zamówienia </w:t>
      </w:r>
      <w:r w:rsidR="00A63105">
        <w:rPr>
          <w:sz w:val="24"/>
          <w:szCs w:val="24"/>
        </w:rPr>
        <w:t>Wykonawca</w:t>
      </w:r>
      <w:r w:rsidRPr="00560D66">
        <w:rPr>
          <w:sz w:val="24"/>
          <w:szCs w:val="24"/>
        </w:rPr>
        <w:t xml:space="preserve"> określi w złotych z dokładnością do dwóch miejsc po przecinku na wszystkie elementy zamówienia. Zamawiający w celu ustalenia, czy oferta zawiera rażąco niską cenę w stosunku do przedmiotu zamówienia, może zwrócić się do wykonawcy o udzielenie w określonym terminie wyjaśnień dotyczących elementów oferty mających wpływ na wysokość ceny. Zastosowanie przez </w:t>
      </w:r>
      <w:r w:rsidR="00390E3B" w:rsidRPr="00560D66">
        <w:rPr>
          <w:sz w:val="24"/>
          <w:szCs w:val="24"/>
        </w:rPr>
        <w:t>W</w:t>
      </w:r>
      <w:r w:rsidRPr="00560D66">
        <w:rPr>
          <w:sz w:val="24"/>
          <w:szCs w:val="24"/>
        </w:rPr>
        <w:t xml:space="preserve">ykonawcę </w:t>
      </w:r>
      <w:r w:rsidRPr="00560D66">
        <w:rPr>
          <w:sz w:val="24"/>
          <w:szCs w:val="24"/>
        </w:rPr>
        <w:lastRenderedPageBreak/>
        <w:t xml:space="preserve">stawki podatku VAT od towarów i usług niezgodnego z przepisami ustawy o podatku od towarów i usług oraz podatku akcyzowego z 11.03.2004 r. (Dz. U. 04.54.535 z </w:t>
      </w:r>
      <w:proofErr w:type="spellStart"/>
      <w:r w:rsidRPr="00560D66">
        <w:rPr>
          <w:sz w:val="24"/>
          <w:szCs w:val="24"/>
        </w:rPr>
        <w:t>póź</w:t>
      </w:r>
      <w:proofErr w:type="spellEnd"/>
      <w:r w:rsidRPr="00560D66">
        <w:rPr>
          <w:sz w:val="24"/>
          <w:szCs w:val="24"/>
        </w:rPr>
        <w:t>. zm.) spowoduje odrzucenie oferty. Cena powinna zawierać wszystkie koszty realizacji zamówienia razem z dostawą do siedziby Zamawiającego.</w:t>
      </w:r>
    </w:p>
    <w:p w:rsidR="00176668" w:rsidRPr="00176668" w:rsidRDefault="00176668" w:rsidP="00176668">
      <w:pPr>
        <w:pStyle w:val="Akapitzlist"/>
        <w:rPr>
          <w:sz w:val="24"/>
          <w:szCs w:val="24"/>
        </w:rPr>
      </w:pPr>
    </w:p>
    <w:p w:rsidR="000A2059" w:rsidRPr="000A2059" w:rsidRDefault="00176668" w:rsidP="00E873D6">
      <w:pPr>
        <w:numPr>
          <w:ilvl w:val="0"/>
          <w:numId w:val="1"/>
        </w:numPr>
        <w:ind w:left="709" w:hanging="709"/>
        <w:jc w:val="both"/>
        <w:rPr>
          <w:sz w:val="24"/>
          <w:szCs w:val="24"/>
        </w:rPr>
      </w:pPr>
      <w:r w:rsidRPr="00176668">
        <w:rPr>
          <w:color w:val="000000"/>
          <w:sz w:val="24"/>
          <w:szCs w:val="24"/>
        </w:rPr>
        <w:t>Zamawiający zastrzega, że podany zakres ilościowy prac jest zakresem szacunkowym, określonym przez Zamawiającego z należytą starannością, na potrzeby porównania ofert. Zamawiający nie gwarantuje realizacji zamówienia w pełnym zakresie.</w:t>
      </w:r>
      <w:r w:rsidRPr="00176668">
        <w:t xml:space="preserve"> </w:t>
      </w:r>
      <w:r>
        <w:rPr>
          <w:color w:val="000000"/>
          <w:sz w:val="24"/>
          <w:szCs w:val="24"/>
        </w:rPr>
        <w:t xml:space="preserve">W związku </w:t>
      </w:r>
      <w:r>
        <w:rPr>
          <w:color w:val="000000"/>
          <w:sz w:val="24"/>
          <w:szCs w:val="24"/>
        </w:rPr>
        <w:br/>
        <w:t xml:space="preserve">z </w:t>
      </w:r>
      <w:r w:rsidRPr="00176668">
        <w:rPr>
          <w:color w:val="000000"/>
          <w:sz w:val="24"/>
          <w:szCs w:val="24"/>
        </w:rPr>
        <w:t>wysoce skomplikowanym zakresem prac do wykonania Zamawiający wymaga od Wykonawcy przeprowadzenia wizji lokalnej w terminie 1</w:t>
      </w:r>
      <w:r w:rsidR="00460C80">
        <w:rPr>
          <w:color w:val="000000"/>
          <w:sz w:val="24"/>
          <w:szCs w:val="24"/>
        </w:rPr>
        <w:t>9</w:t>
      </w:r>
      <w:r w:rsidRPr="00176668">
        <w:rPr>
          <w:color w:val="000000"/>
          <w:sz w:val="24"/>
          <w:szCs w:val="24"/>
        </w:rPr>
        <w:t>.0</w:t>
      </w:r>
      <w:r w:rsidR="006919B1">
        <w:rPr>
          <w:color w:val="000000"/>
          <w:sz w:val="24"/>
          <w:szCs w:val="24"/>
        </w:rPr>
        <w:t>5.2021 r. w godzinach 10:00 – 15</w:t>
      </w:r>
      <w:r w:rsidRPr="00176668">
        <w:rPr>
          <w:color w:val="000000"/>
          <w:sz w:val="24"/>
          <w:szCs w:val="24"/>
        </w:rPr>
        <w:t>:00. Wizja lokalna możliwa po wcześniejszym umówieniu. Osoba do kontaktu w sprawach merytorycznych dr inż. Emilia Pers-</w:t>
      </w:r>
      <w:proofErr w:type="spellStart"/>
      <w:r w:rsidRPr="00176668">
        <w:rPr>
          <w:color w:val="000000"/>
          <w:sz w:val="24"/>
          <w:szCs w:val="24"/>
        </w:rPr>
        <w:t>Kamczyc</w:t>
      </w:r>
      <w:proofErr w:type="spellEnd"/>
      <w:r w:rsidRPr="00176668">
        <w:rPr>
          <w:color w:val="000000"/>
          <w:sz w:val="24"/>
          <w:szCs w:val="24"/>
        </w:rPr>
        <w:t>, tel. 531042044.</w:t>
      </w:r>
      <w:r w:rsidR="000A2059">
        <w:rPr>
          <w:color w:val="000000"/>
          <w:sz w:val="24"/>
          <w:szCs w:val="24"/>
        </w:rPr>
        <w:t xml:space="preserve"> </w:t>
      </w:r>
    </w:p>
    <w:p w:rsidR="000A2059" w:rsidRDefault="000A2059" w:rsidP="000A2059">
      <w:pPr>
        <w:pStyle w:val="Akapitzlist"/>
        <w:rPr>
          <w:sz w:val="24"/>
          <w:szCs w:val="24"/>
        </w:rPr>
      </w:pPr>
    </w:p>
    <w:p w:rsidR="00176668" w:rsidRPr="000A2059" w:rsidRDefault="000A2059" w:rsidP="00E873D6">
      <w:pPr>
        <w:numPr>
          <w:ilvl w:val="0"/>
          <w:numId w:val="1"/>
        </w:numPr>
        <w:ind w:left="709" w:hanging="567"/>
        <w:jc w:val="both"/>
        <w:rPr>
          <w:sz w:val="24"/>
          <w:szCs w:val="24"/>
        </w:rPr>
      </w:pPr>
      <w:r>
        <w:rPr>
          <w:sz w:val="24"/>
          <w:szCs w:val="24"/>
        </w:rPr>
        <w:t xml:space="preserve">W celu wstępnego wykazania spełnienia warunków w postępowaniu Wykonawca wraz </w:t>
      </w:r>
      <w:r w:rsidR="00AE1D3F">
        <w:rPr>
          <w:sz w:val="24"/>
          <w:szCs w:val="24"/>
        </w:rPr>
        <w:br/>
      </w:r>
      <w:r>
        <w:rPr>
          <w:sz w:val="24"/>
          <w:szCs w:val="24"/>
        </w:rPr>
        <w:t xml:space="preserve">z ofertą </w:t>
      </w:r>
      <w:r w:rsidRPr="00B00A94">
        <w:rPr>
          <w:sz w:val="24"/>
          <w:szCs w:val="24"/>
        </w:rPr>
        <w:t>dostarczy oświadczenie</w:t>
      </w:r>
      <w:r>
        <w:rPr>
          <w:sz w:val="24"/>
          <w:szCs w:val="24"/>
        </w:rPr>
        <w:t xml:space="preserve"> o spełnieniu warunków udziału </w:t>
      </w:r>
      <w:r w:rsidRPr="00B00A94">
        <w:rPr>
          <w:sz w:val="24"/>
          <w:szCs w:val="24"/>
        </w:rPr>
        <w:t xml:space="preserve">w postępowaniu wg wzoru stanowiącego </w:t>
      </w:r>
      <w:r w:rsidRPr="00B00A94">
        <w:rPr>
          <w:b/>
          <w:sz w:val="24"/>
          <w:szCs w:val="24"/>
        </w:rPr>
        <w:t xml:space="preserve">załącznik nr </w:t>
      </w:r>
      <w:r w:rsidR="00BC1FE4">
        <w:rPr>
          <w:b/>
          <w:sz w:val="24"/>
          <w:szCs w:val="24"/>
        </w:rPr>
        <w:t>3</w:t>
      </w:r>
      <w:r w:rsidRPr="00B00A94">
        <w:rPr>
          <w:sz w:val="24"/>
          <w:szCs w:val="24"/>
        </w:rPr>
        <w:t xml:space="preserve"> oraz potwierdzenie odbycia wizji lokalnej</w:t>
      </w:r>
      <w:r w:rsidR="00BC1FE4">
        <w:rPr>
          <w:sz w:val="24"/>
          <w:szCs w:val="24"/>
        </w:rPr>
        <w:t xml:space="preserve"> </w:t>
      </w:r>
      <w:r w:rsidR="00BC1FE4" w:rsidRPr="00BC1FE4">
        <w:rPr>
          <w:b/>
          <w:sz w:val="24"/>
          <w:szCs w:val="24"/>
        </w:rPr>
        <w:t>załącznik nr 4</w:t>
      </w:r>
      <w:r w:rsidR="00BC1FE4">
        <w:rPr>
          <w:sz w:val="24"/>
          <w:szCs w:val="24"/>
        </w:rPr>
        <w:t xml:space="preserve"> </w:t>
      </w:r>
      <w:r w:rsidRPr="00B00A94">
        <w:rPr>
          <w:sz w:val="24"/>
          <w:szCs w:val="24"/>
        </w:rPr>
        <w:t>.</w:t>
      </w:r>
    </w:p>
    <w:p w:rsidR="00301B44" w:rsidRPr="00301B44" w:rsidRDefault="00301B44" w:rsidP="009975CA">
      <w:pPr>
        <w:jc w:val="both"/>
        <w:rPr>
          <w:sz w:val="24"/>
          <w:szCs w:val="24"/>
        </w:rPr>
      </w:pPr>
    </w:p>
    <w:p w:rsidR="008379CF" w:rsidRDefault="00AA4D74" w:rsidP="009975CA">
      <w:pPr>
        <w:pStyle w:val="Akapitzlist"/>
        <w:numPr>
          <w:ilvl w:val="0"/>
          <w:numId w:val="1"/>
        </w:numPr>
        <w:ind w:hanging="720"/>
        <w:jc w:val="both"/>
        <w:rPr>
          <w:sz w:val="24"/>
          <w:szCs w:val="24"/>
        </w:rPr>
      </w:pPr>
      <w:r w:rsidRPr="00AA4D74">
        <w:rPr>
          <w:sz w:val="24"/>
          <w:szCs w:val="24"/>
        </w:rPr>
        <w:t>Jedynym kryterium wyboru oferty jest cena brutto. Za najkorzystniejszą ofertę uznana zostanie ważna oferta z najniższą ceną</w:t>
      </w:r>
      <w:r>
        <w:rPr>
          <w:sz w:val="24"/>
          <w:szCs w:val="24"/>
        </w:rPr>
        <w:t>.</w:t>
      </w:r>
    </w:p>
    <w:p w:rsidR="00AA4D74" w:rsidRPr="00AA4D74" w:rsidRDefault="00AA4D74" w:rsidP="009975CA">
      <w:pPr>
        <w:pStyle w:val="Akapitzlist"/>
        <w:jc w:val="both"/>
        <w:rPr>
          <w:sz w:val="24"/>
          <w:szCs w:val="24"/>
        </w:rPr>
      </w:pPr>
    </w:p>
    <w:p w:rsidR="001268B3" w:rsidRPr="00560D66" w:rsidRDefault="001268B3" w:rsidP="009975CA">
      <w:pPr>
        <w:numPr>
          <w:ilvl w:val="0"/>
          <w:numId w:val="1"/>
        </w:numPr>
        <w:spacing w:after="240" w:line="276" w:lineRule="auto"/>
        <w:ind w:hanging="720"/>
        <w:jc w:val="both"/>
        <w:rPr>
          <w:sz w:val="24"/>
          <w:szCs w:val="24"/>
        </w:rPr>
      </w:pPr>
      <w:r w:rsidRPr="00560D66">
        <w:rPr>
          <w:sz w:val="24"/>
          <w:szCs w:val="24"/>
        </w:rPr>
        <w:t xml:space="preserve">Z </w:t>
      </w:r>
      <w:r w:rsidR="00390E3B" w:rsidRPr="00560D66">
        <w:rPr>
          <w:sz w:val="24"/>
          <w:szCs w:val="24"/>
        </w:rPr>
        <w:t>W</w:t>
      </w:r>
      <w:r w:rsidRPr="00560D66">
        <w:rPr>
          <w:sz w:val="24"/>
          <w:szCs w:val="24"/>
        </w:rPr>
        <w:t xml:space="preserve">ykonawcą, </w:t>
      </w:r>
      <w:r w:rsidR="00A63105" w:rsidRPr="00A63105">
        <w:rPr>
          <w:sz w:val="24"/>
          <w:szCs w:val="24"/>
        </w:rPr>
        <w:t xml:space="preserve">którego oferta zostanie uznana za najkorzystniejszą zostanie podpisana umowa wg wzoru </w:t>
      </w:r>
      <w:r w:rsidR="00A63105" w:rsidRPr="00E873D6">
        <w:rPr>
          <w:b/>
          <w:sz w:val="24"/>
          <w:szCs w:val="24"/>
        </w:rPr>
        <w:t xml:space="preserve">załącznika nr 2 </w:t>
      </w:r>
      <w:r w:rsidR="00A63105" w:rsidRPr="00A63105">
        <w:rPr>
          <w:sz w:val="24"/>
          <w:szCs w:val="24"/>
        </w:rPr>
        <w:t>do ogłoszenia (dotyczy zamówienia na kwotę powyżej 15000,00 zł. netto) lub zostanie wysłane pisemne zamówienie (kwota poniżej 15000,00 zł. netto).</w:t>
      </w:r>
    </w:p>
    <w:p w:rsidR="001268B3" w:rsidRPr="00560D66" w:rsidRDefault="001268B3" w:rsidP="009975CA">
      <w:pPr>
        <w:pStyle w:val="Akapitzlist"/>
        <w:numPr>
          <w:ilvl w:val="0"/>
          <w:numId w:val="1"/>
        </w:numPr>
        <w:ind w:left="709" w:hanging="709"/>
        <w:jc w:val="both"/>
        <w:rPr>
          <w:sz w:val="24"/>
          <w:szCs w:val="24"/>
        </w:rPr>
      </w:pPr>
      <w:r w:rsidRPr="00560D66">
        <w:rPr>
          <w:sz w:val="24"/>
          <w:szCs w:val="24"/>
        </w:rPr>
        <w:t>Zamawiający zastrzega sobie prawo unieważnienia postępowania bez podania przyczyny. Od tej decyzji nie przysługują środki odwoławcze.</w:t>
      </w:r>
    </w:p>
    <w:p w:rsidR="001268B3" w:rsidRPr="00560D66" w:rsidRDefault="001268B3" w:rsidP="009975CA">
      <w:pPr>
        <w:pStyle w:val="Akapitzlist"/>
        <w:ind w:left="0"/>
        <w:jc w:val="both"/>
        <w:rPr>
          <w:sz w:val="24"/>
          <w:szCs w:val="24"/>
        </w:rPr>
      </w:pPr>
    </w:p>
    <w:p w:rsidR="001268B3" w:rsidRDefault="00A335CA" w:rsidP="00811FA7">
      <w:pPr>
        <w:pStyle w:val="Nagwek7"/>
        <w:numPr>
          <w:ilvl w:val="0"/>
          <w:numId w:val="1"/>
        </w:numPr>
        <w:spacing w:before="0" w:after="0" w:line="276" w:lineRule="auto"/>
        <w:ind w:left="709" w:hanging="709"/>
        <w:jc w:val="both"/>
      </w:pPr>
      <w:r>
        <w:t>Oferty</w:t>
      </w:r>
      <w:r w:rsidR="001268B3" w:rsidRPr="00560D66">
        <w:t xml:space="preserve"> należy składać w zamkniętych kopertach z dopiskiem: „Oferta cenowa </w:t>
      </w:r>
      <w:r w:rsidR="00C56846">
        <w:t>na</w:t>
      </w:r>
      <w:r w:rsidR="00CB4BF5" w:rsidRPr="00CB4BF5">
        <w:t xml:space="preserve"> </w:t>
      </w:r>
      <w:r w:rsidR="00CB4BF5">
        <w:t>modernizację</w:t>
      </w:r>
      <w:r w:rsidR="001D4F3F" w:rsidRPr="001D4F3F">
        <w:t xml:space="preserve"> stanowiska do hodowli in vitro oraz komór klimatycznych</w:t>
      </w:r>
      <w:r w:rsidR="00CB4BF5" w:rsidRPr="00CB4BF5">
        <w:t xml:space="preserve"> </w:t>
      </w:r>
      <w:r w:rsidR="00CB4BF5">
        <w:t>nr 2021/dla nauki/</w:t>
      </w:r>
      <w:r w:rsidR="007C7F0F">
        <w:t>11”</w:t>
      </w:r>
      <w:r w:rsidR="004D2014">
        <w:t xml:space="preserve">  do 2</w:t>
      </w:r>
      <w:r w:rsidR="00EA0AE9">
        <w:t>4</w:t>
      </w:r>
      <w:r w:rsidR="004D2014">
        <w:t xml:space="preserve">.05.2021 </w:t>
      </w:r>
      <w:r w:rsidR="001268B3" w:rsidRPr="00560D66">
        <w:t xml:space="preserve">roku </w:t>
      </w:r>
      <w:r w:rsidR="007E7E0B" w:rsidRPr="007E7E0B">
        <w:t xml:space="preserve">w skrzynce podawczej Instytutu portiernia budynku </w:t>
      </w:r>
      <w:r w:rsidR="00AB4482">
        <w:t>„</w:t>
      </w:r>
      <w:r w:rsidR="007E7E0B" w:rsidRPr="007E7E0B">
        <w:t>A</w:t>
      </w:r>
      <w:r w:rsidR="00AB4482">
        <w:t>”</w:t>
      </w:r>
      <w:r w:rsidR="007E7E0B" w:rsidRPr="007E7E0B">
        <w:t>, do godz. 14</w:t>
      </w:r>
      <w:r>
        <w:t>:</w:t>
      </w:r>
      <w:r w:rsidR="007E7E0B" w:rsidRPr="007E7E0B">
        <w:t xml:space="preserve">00 lub przesłać pocztą elektroniczną na adres: </w:t>
      </w:r>
      <w:hyperlink r:id="rId11" w:history="1">
        <w:r w:rsidR="007E7E0B" w:rsidRPr="00346205">
          <w:rPr>
            <w:rStyle w:val="Hipercze"/>
          </w:rPr>
          <w:t>idadmin@man.poznan.pl</w:t>
        </w:r>
      </w:hyperlink>
      <w:r w:rsidR="007E7E0B" w:rsidRPr="007E7E0B">
        <w:t>.</w:t>
      </w:r>
    </w:p>
    <w:p w:rsidR="007E7E0B" w:rsidRPr="007E7E0B" w:rsidRDefault="007E7E0B" w:rsidP="009975CA">
      <w:pPr>
        <w:jc w:val="both"/>
      </w:pPr>
    </w:p>
    <w:p w:rsidR="001268B3" w:rsidRPr="00560D66" w:rsidRDefault="001268B3" w:rsidP="009975CA">
      <w:pPr>
        <w:pStyle w:val="Akapitzlist"/>
        <w:numPr>
          <w:ilvl w:val="0"/>
          <w:numId w:val="1"/>
        </w:numPr>
        <w:ind w:left="709" w:hanging="709"/>
        <w:jc w:val="both"/>
        <w:rPr>
          <w:sz w:val="24"/>
          <w:szCs w:val="24"/>
        </w:rPr>
      </w:pPr>
      <w:r w:rsidRPr="00560D66">
        <w:rPr>
          <w:sz w:val="24"/>
          <w:szCs w:val="24"/>
        </w:rPr>
        <w:t xml:space="preserve">Osobą do kontaktu w sprawie zamówienia pod względem formalno-proceduralnym  jest </w:t>
      </w:r>
      <w:r w:rsidR="004E0D3D">
        <w:rPr>
          <w:sz w:val="24"/>
          <w:szCs w:val="24"/>
        </w:rPr>
        <w:t>Damian Maciejewski</w:t>
      </w:r>
      <w:r w:rsidR="00C86954" w:rsidRPr="00560D66">
        <w:rPr>
          <w:sz w:val="24"/>
          <w:szCs w:val="24"/>
        </w:rPr>
        <w:t>, tel</w:t>
      </w:r>
      <w:r w:rsidR="00EE3F82">
        <w:rPr>
          <w:sz w:val="24"/>
          <w:szCs w:val="24"/>
        </w:rPr>
        <w:t>.</w:t>
      </w:r>
      <w:r w:rsidR="00C86954" w:rsidRPr="00560D66">
        <w:rPr>
          <w:sz w:val="24"/>
          <w:szCs w:val="24"/>
        </w:rPr>
        <w:t>:</w:t>
      </w:r>
      <w:r w:rsidR="00EE3F82">
        <w:rPr>
          <w:sz w:val="24"/>
          <w:szCs w:val="24"/>
        </w:rPr>
        <w:t xml:space="preserve"> </w:t>
      </w:r>
      <w:r w:rsidR="004E0D3D">
        <w:rPr>
          <w:sz w:val="24"/>
          <w:szCs w:val="24"/>
        </w:rPr>
        <w:t>796360310</w:t>
      </w:r>
      <w:r w:rsidRPr="00560D66">
        <w:rPr>
          <w:sz w:val="24"/>
          <w:szCs w:val="24"/>
        </w:rPr>
        <w:t xml:space="preserve">; e-mail: </w:t>
      </w:r>
      <w:hyperlink r:id="rId12" w:history="1">
        <w:r w:rsidRPr="00560D66">
          <w:rPr>
            <w:rStyle w:val="Hipercze"/>
            <w:sz w:val="24"/>
            <w:szCs w:val="24"/>
          </w:rPr>
          <w:t>idadmin</w:t>
        </w:r>
      </w:hyperlink>
      <w:r w:rsidRPr="00560D66">
        <w:rPr>
          <w:rStyle w:val="Hipercze"/>
          <w:sz w:val="24"/>
          <w:szCs w:val="24"/>
        </w:rPr>
        <w:t>@man.poznan.pl</w:t>
      </w:r>
      <w:r w:rsidRPr="00560D66">
        <w:rPr>
          <w:sz w:val="24"/>
          <w:szCs w:val="24"/>
        </w:rPr>
        <w:t xml:space="preserve"> w godzinach </w:t>
      </w:r>
      <w:r w:rsidR="000A1D16">
        <w:rPr>
          <w:sz w:val="24"/>
          <w:szCs w:val="24"/>
        </w:rPr>
        <w:br/>
      </w:r>
      <w:r w:rsidRPr="00560D66">
        <w:rPr>
          <w:sz w:val="24"/>
          <w:szCs w:val="24"/>
        </w:rPr>
        <w:t>od 7</w:t>
      </w:r>
      <w:r w:rsidRPr="00560D66">
        <w:rPr>
          <w:sz w:val="24"/>
          <w:szCs w:val="24"/>
          <w:vertAlign w:val="superscript"/>
        </w:rPr>
        <w:t>30</w:t>
      </w:r>
      <w:r w:rsidRPr="00560D66">
        <w:rPr>
          <w:sz w:val="24"/>
          <w:szCs w:val="24"/>
        </w:rPr>
        <w:t xml:space="preserve"> do 15</w:t>
      </w:r>
      <w:r w:rsidRPr="00560D66">
        <w:rPr>
          <w:sz w:val="24"/>
          <w:szCs w:val="24"/>
          <w:vertAlign w:val="superscript"/>
        </w:rPr>
        <w:t>30</w:t>
      </w:r>
      <w:r w:rsidRPr="00560D66">
        <w:rPr>
          <w:sz w:val="24"/>
          <w:szCs w:val="24"/>
        </w:rPr>
        <w:t>.</w:t>
      </w:r>
    </w:p>
    <w:p w:rsidR="009E3E4B" w:rsidRPr="00560D66" w:rsidRDefault="009E3E4B" w:rsidP="00B87D09"/>
    <w:p w:rsidR="00B87D09" w:rsidRPr="00EE3F82" w:rsidRDefault="00061D01" w:rsidP="00B87D09">
      <w:pPr>
        <w:rPr>
          <w:sz w:val="24"/>
        </w:rPr>
      </w:pPr>
      <w:r w:rsidRPr="00EE3F82">
        <w:rPr>
          <w:sz w:val="24"/>
        </w:rPr>
        <w:t>Kórnik</w:t>
      </w:r>
      <w:r w:rsidR="00590A7B">
        <w:rPr>
          <w:sz w:val="24"/>
        </w:rPr>
        <w:t xml:space="preserve"> </w:t>
      </w:r>
      <w:r w:rsidR="00815628">
        <w:rPr>
          <w:sz w:val="24"/>
        </w:rPr>
        <w:t>1</w:t>
      </w:r>
      <w:r w:rsidR="006919B1">
        <w:rPr>
          <w:sz w:val="24"/>
        </w:rPr>
        <w:t>7</w:t>
      </w:r>
      <w:r w:rsidR="004D2014">
        <w:rPr>
          <w:sz w:val="24"/>
        </w:rPr>
        <w:t>.05</w:t>
      </w:r>
      <w:r w:rsidR="00FB604D">
        <w:rPr>
          <w:sz w:val="24"/>
        </w:rPr>
        <w:t>.</w:t>
      </w:r>
      <w:r w:rsidR="00301B44">
        <w:rPr>
          <w:sz w:val="24"/>
        </w:rPr>
        <w:t>2021</w:t>
      </w:r>
      <w:r w:rsidRPr="00EE3F82">
        <w:rPr>
          <w:sz w:val="24"/>
        </w:rPr>
        <w:t xml:space="preserve"> r.</w:t>
      </w:r>
    </w:p>
    <w:p w:rsidR="00390E3B" w:rsidRPr="00560D66" w:rsidRDefault="00390E3B" w:rsidP="00B87D09"/>
    <w:p w:rsidR="00390E3B" w:rsidRPr="00560D66" w:rsidRDefault="00390E3B" w:rsidP="00B87D09"/>
    <w:p w:rsidR="006F4CE8" w:rsidRDefault="00390E3B" w:rsidP="00EF2227">
      <w:pPr>
        <w:ind w:left="5387"/>
        <w:rPr>
          <w:sz w:val="24"/>
        </w:rPr>
      </w:pPr>
      <w:r w:rsidRPr="00EE3F82">
        <w:rPr>
          <w:sz w:val="24"/>
        </w:rPr>
        <w:t>Dyrektor Instytutu Dendrologii</w:t>
      </w:r>
    </w:p>
    <w:p w:rsidR="00301B44" w:rsidRDefault="00301B44" w:rsidP="00301B44">
      <w:pPr>
        <w:ind w:left="5670"/>
        <w:rPr>
          <w:sz w:val="24"/>
        </w:rPr>
      </w:pPr>
      <w:r>
        <w:rPr>
          <w:sz w:val="24"/>
        </w:rPr>
        <w:t>Polskiej Akademii Nauk</w:t>
      </w:r>
    </w:p>
    <w:p w:rsidR="00EE3F82" w:rsidRDefault="00EE3F82" w:rsidP="00EF2227">
      <w:pPr>
        <w:ind w:left="5387"/>
        <w:rPr>
          <w:sz w:val="24"/>
        </w:rPr>
      </w:pPr>
    </w:p>
    <w:p w:rsidR="00EE3F82" w:rsidRPr="00EE3F82" w:rsidRDefault="00EE3F82" w:rsidP="00EF2227">
      <w:pPr>
        <w:ind w:left="5387"/>
        <w:rPr>
          <w:sz w:val="24"/>
        </w:rPr>
      </w:pPr>
    </w:p>
    <w:p w:rsidR="00390E3B" w:rsidRPr="002C4D57" w:rsidRDefault="00EF2227" w:rsidP="002C4D57">
      <w:pPr>
        <w:rPr>
          <w:sz w:val="24"/>
        </w:rPr>
      </w:pPr>
      <w:r w:rsidRPr="00EE3F82">
        <w:rPr>
          <w:sz w:val="24"/>
        </w:rPr>
        <w:t xml:space="preserve"> </w:t>
      </w:r>
      <w:r w:rsidRPr="00EE3F82">
        <w:rPr>
          <w:sz w:val="24"/>
        </w:rPr>
        <w:tab/>
      </w:r>
      <w:r w:rsidRPr="00EE3F82">
        <w:rPr>
          <w:sz w:val="24"/>
        </w:rPr>
        <w:tab/>
      </w:r>
      <w:r w:rsidRPr="00EE3F82">
        <w:rPr>
          <w:sz w:val="24"/>
        </w:rPr>
        <w:tab/>
      </w:r>
      <w:r w:rsidRPr="00EE3F82">
        <w:rPr>
          <w:sz w:val="24"/>
        </w:rPr>
        <w:tab/>
      </w:r>
      <w:r w:rsidRPr="00EE3F82">
        <w:rPr>
          <w:sz w:val="24"/>
        </w:rPr>
        <w:tab/>
      </w:r>
      <w:r w:rsidRPr="00EE3F82">
        <w:rPr>
          <w:sz w:val="24"/>
        </w:rPr>
        <w:tab/>
      </w:r>
      <w:r w:rsidR="00590A7B">
        <w:rPr>
          <w:sz w:val="24"/>
        </w:rPr>
        <w:t xml:space="preserve">            </w:t>
      </w:r>
      <w:r w:rsidR="00590A7B" w:rsidRPr="00590A7B">
        <w:rPr>
          <w:sz w:val="24"/>
        </w:rPr>
        <w:t xml:space="preserve">prof. dr </w:t>
      </w:r>
      <w:r w:rsidR="002C4D57">
        <w:rPr>
          <w:sz w:val="24"/>
        </w:rPr>
        <w:t>hab. inż. Andrzej M. Jagodziński</w:t>
      </w:r>
    </w:p>
    <w:p w:rsidR="00285A8C" w:rsidRDefault="00285A8C" w:rsidP="00B87D09"/>
    <w:p w:rsidR="00285A8C" w:rsidRPr="00560D66" w:rsidRDefault="00285A8C" w:rsidP="00B87D09"/>
    <w:p w:rsidR="001268B3" w:rsidRPr="00560D66" w:rsidRDefault="001827CC" w:rsidP="00B87D09">
      <w:r w:rsidRPr="00560D66">
        <w:t>Z</w:t>
      </w:r>
      <w:r w:rsidR="002C4D57">
        <w:t>łączniki:</w:t>
      </w:r>
    </w:p>
    <w:p w:rsidR="001268B3" w:rsidRPr="00560D66" w:rsidRDefault="001268B3" w:rsidP="001268B3">
      <w:pPr>
        <w:jc w:val="both"/>
      </w:pPr>
      <w:r w:rsidRPr="00560D66">
        <w:t>Nr 1 wzór oferty,</w:t>
      </w:r>
    </w:p>
    <w:p w:rsidR="00301B44" w:rsidRDefault="001268B3" w:rsidP="001268B3">
      <w:pPr>
        <w:jc w:val="both"/>
      </w:pPr>
      <w:r w:rsidRPr="00560D66">
        <w:t>Nr 2 wzór umowy</w:t>
      </w:r>
      <w:r w:rsidR="00293E1B" w:rsidRPr="00560D66">
        <w:t>,</w:t>
      </w:r>
      <w:r w:rsidRPr="00560D66">
        <w:tab/>
      </w:r>
    </w:p>
    <w:p w:rsidR="00285A8C" w:rsidRDefault="00301B44" w:rsidP="001268B3">
      <w:pPr>
        <w:jc w:val="both"/>
      </w:pPr>
      <w:r>
        <w:t>Nr 3 wzór oświadczenia,</w:t>
      </w:r>
      <w:r w:rsidR="001268B3" w:rsidRPr="00560D66">
        <w:tab/>
      </w:r>
    </w:p>
    <w:p w:rsidR="001268B3" w:rsidRPr="00560D66" w:rsidRDefault="00285A8C" w:rsidP="001268B3">
      <w:pPr>
        <w:jc w:val="both"/>
      </w:pPr>
      <w:r>
        <w:t>Nr 4 wzór potwierdzenia odbycia wizji lokalnej</w:t>
      </w:r>
      <w:r w:rsidR="001268B3" w:rsidRPr="00560D66">
        <w:tab/>
      </w:r>
      <w:r w:rsidR="001268B3" w:rsidRPr="00560D66">
        <w:tab/>
      </w:r>
      <w:r w:rsidR="001268B3" w:rsidRPr="00560D66">
        <w:tab/>
        <w:t xml:space="preserve">       </w:t>
      </w:r>
    </w:p>
    <w:p w:rsidR="009E3E4B" w:rsidRDefault="00293E1B" w:rsidP="002C4D57">
      <w:pPr>
        <w:jc w:val="both"/>
      </w:pPr>
      <w:r w:rsidRPr="00560D66">
        <w:t xml:space="preserve">Nr </w:t>
      </w:r>
      <w:r w:rsidR="00285A8C">
        <w:t>5</w:t>
      </w:r>
      <w:r w:rsidRPr="00560D66">
        <w:t xml:space="preserve"> k</w:t>
      </w:r>
      <w:r w:rsidR="001268B3" w:rsidRPr="00560D66">
        <w:t>lauzula RODO</w:t>
      </w:r>
    </w:p>
    <w:p w:rsidR="000760CE" w:rsidRPr="008162DC" w:rsidRDefault="000760CE" w:rsidP="00301B44">
      <w:pPr>
        <w:jc w:val="right"/>
      </w:pPr>
      <w:bookmarkStart w:id="0" w:name="_GoBack"/>
      <w:bookmarkEnd w:id="0"/>
      <w:r w:rsidRPr="008162DC">
        <w:lastRenderedPageBreak/>
        <w:t>Zał. nr</w:t>
      </w:r>
      <w:r>
        <w:t xml:space="preserve"> 1</w:t>
      </w:r>
    </w:p>
    <w:p w:rsidR="000760CE" w:rsidRPr="004D588A" w:rsidRDefault="000760CE" w:rsidP="000760CE">
      <w:pPr>
        <w:jc w:val="right"/>
      </w:pPr>
      <w:r w:rsidRPr="00ED23F1">
        <w:t>do ogłoszenia o zamówieni</w:t>
      </w:r>
      <w:r>
        <w:t>u</w:t>
      </w:r>
      <w:r w:rsidRPr="00ED23F1">
        <w:t xml:space="preserve"> z</w:t>
      </w:r>
      <w:r w:rsidR="006F3E07">
        <w:t xml:space="preserve"> 1</w:t>
      </w:r>
      <w:r w:rsidR="000A1D16">
        <w:t>7</w:t>
      </w:r>
      <w:r w:rsidR="006F3E07">
        <w:t>.05.2021</w:t>
      </w:r>
      <w:r w:rsidR="00811FA7">
        <w:t xml:space="preserve"> </w:t>
      </w:r>
      <w:r w:rsidRPr="00ED23F1">
        <w:t>r.</w:t>
      </w:r>
    </w:p>
    <w:p w:rsidR="000760CE" w:rsidRDefault="000760CE" w:rsidP="000760CE">
      <w:pPr>
        <w:jc w:val="center"/>
        <w:rPr>
          <w:sz w:val="24"/>
          <w:szCs w:val="24"/>
        </w:rPr>
      </w:pPr>
    </w:p>
    <w:p w:rsidR="000760CE" w:rsidRPr="006A1642" w:rsidRDefault="000760CE" w:rsidP="000760CE">
      <w:pPr>
        <w:jc w:val="center"/>
        <w:rPr>
          <w:sz w:val="24"/>
          <w:szCs w:val="24"/>
        </w:rPr>
      </w:pPr>
      <w:r w:rsidRPr="006A1642">
        <w:rPr>
          <w:sz w:val="24"/>
          <w:szCs w:val="24"/>
        </w:rPr>
        <w:t>Formularz oferty</w:t>
      </w:r>
    </w:p>
    <w:p w:rsidR="000760CE" w:rsidRDefault="000760CE" w:rsidP="000760CE">
      <w:pPr>
        <w:rPr>
          <w:sz w:val="24"/>
          <w:szCs w:val="24"/>
        </w:rPr>
      </w:pPr>
    </w:p>
    <w:p w:rsidR="000760CE" w:rsidRDefault="000760CE" w:rsidP="000760CE">
      <w:pPr>
        <w:jc w:val="right"/>
        <w:rPr>
          <w:sz w:val="24"/>
          <w:szCs w:val="24"/>
        </w:rPr>
      </w:pPr>
    </w:p>
    <w:p w:rsidR="000760CE" w:rsidRPr="00BE0023" w:rsidRDefault="000760CE" w:rsidP="000760CE">
      <w:pPr>
        <w:spacing w:line="276" w:lineRule="auto"/>
        <w:jc w:val="both"/>
        <w:rPr>
          <w:sz w:val="24"/>
          <w:szCs w:val="24"/>
        </w:rPr>
      </w:pPr>
      <w:r w:rsidRPr="00BE0023">
        <w:rPr>
          <w:sz w:val="24"/>
          <w:szCs w:val="24"/>
        </w:rPr>
        <w:t>Nazwa oferenta:</w:t>
      </w:r>
    </w:p>
    <w:p w:rsidR="000760CE" w:rsidRPr="00BE0023" w:rsidRDefault="000760CE" w:rsidP="000760CE">
      <w:pPr>
        <w:spacing w:line="276" w:lineRule="auto"/>
        <w:jc w:val="both"/>
        <w:rPr>
          <w:sz w:val="24"/>
          <w:szCs w:val="24"/>
        </w:rPr>
      </w:pPr>
      <w:r w:rsidRPr="00BE0023">
        <w:rPr>
          <w:sz w:val="24"/>
          <w:szCs w:val="24"/>
        </w:rPr>
        <w:t>Adres:</w:t>
      </w:r>
    </w:p>
    <w:p w:rsidR="000760CE" w:rsidRPr="00BE0023" w:rsidRDefault="000760CE" w:rsidP="000760CE">
      <w:pPr>
        <w:spacing w:line="276" w:lineRule="auto"/>
        <w:jc w:val="both"/>
        <w:rPr>
          <w:sz w:val="24"/>
          <w:szCs w:val="24"/>
        </w:rPr>
      </w:pPr>
      <w:r w:rsidRPr="00BE0023">
        <w:rPr>
          <w:sz w:val="24"/>
          <w:szCs w:val="24"/>
        </w:rPr>
        <w:t>E-mail:</w:t>
      </w:r>
    </w:p>
    <w:p w:rsidR="000760CE" w:rsidRPr="00BE0023" w:rsidRDefault="000760CE" w:rsidP="000760CE">
      <w:pPr>
        <w:spacing w:line="276" w:lineRule="auto"/>
        <w:jc w:val="both"/>
        <w:rPr>
          <w:sz w:val="24"/>
          <w:szCs w:val="24"/>
        </w:rPr>
      </w:pPr>
      <w:r w:rsidRPr="00BE0023">
        <w:rPr>
          <w:sz w:val="24"/>
          <w:szCs w:val="24"/>
        </w:rPr>
        <w:t>Telefon kontaktowy:</w:t>
      </w:r>
    </w:p>
    <w:p w:rsidR="000760CE" w:rsidRDefault="000760CE" w:rsidP="000760CE">
      <w:pPr>
        <w:jc w:val="both"/>
        <w:rPr>
          <w:sz w:val="24"/>
          <w:szCs w:val="24"/>
        </w:rPr>
      </w:pPr>
    </w:p>
    <w:p w:rsidR="000760CE" w:rsidRDefault="000760CE" w:rsidP="000760CE">
      <w:pPr>
        <w:jc w:val="both"/>
        <w:rPr>
          <w:sz w:val="24"/>
          <w:szCs w:val="24"/>
        </w:rPr>
      </w:pPr>
    </w:p>
    <w:p w:rsidR="00CB4BF5" w:rsidRPr="00CB4BF5" w:rsidRDefault="00301B44" w:rsidP="00CB4BF5">
      <w:pPr>
        <w:jc w:val="both"/>
        <w:rPr>
          <w:sz w:val="24"/>
          <w:szCs w:val="24"/>
        </w:rPr>
      </w:pPr>
      <w:r>
        <w:rPr>
          <w:sz w:val="24"/>
          <w:szCs w:val="24"/>
        </w:rPr>
        <w:t>Przedstawiam swoją ofertę dotyczącą o</w:t>
      </w:r>
      <w:r w:rsidRPr="003D4297">
        <w:rPr>
          <w:sz w:val="24"/>
          <w:szCs w:val="24"/>
        </w:rPr>
        <w:t>głoszenia na</w:t>
      </w:r>
      <w:r>
        <w:rPr>
          <w:sz w:val="24"/>
          <w:szCs w:val="24"/>
        </w:rPr>
        <w:t xml:space="preserve"> </w:t>
      </w:r>
      <w:r w:rsidR="005F04B8">
        <w:rPr>
          <w:sz w:val="24"/>
          <w:szCs w:val="24"/>
        </w:rPr>
        <w:t>w</w:t>
      </w:r>
      <w:r w:rsidR="005F04B8" w:rsidRPr="00C56AB9">
        <w:rPr>
          <w:sz w:val="24"/>
          <w:szCs w:val="24"/>
        </w:rPr>
        <w:t>ykonani</w:t>
      </w:r>
      <w:r w:rsidR="005F04B8">
        <w:rPr>
          <w:sz w:val="24"/>
          <w:szCs w:val="24"/>
        </w:rPr>
        <w:t>e</w:t>
      </w:r>
      <w:r w:rsidR="00CB4BF5" w:rsidRPr="00CB4BF5">
        <w:rPr>
          <w:sz w:val="24"/>
          <w:szCs w:val="24"/>
        </w:rPr>
        <w:t xml:space="preserve"> </w:t>
      </w:r>
      <w:r w:rsidR="00CB4BF5">
        <w:rPr>
          <w:sz w:val="24"/>
          <w:szCs w:val="24"/>
        </w:rPr>
        <w:t>modernizacji</w:t>
      </w:r>
      <w:r w:rsidR="00CB4BF5" w:rsidRPr="00CB4BF5">
        <w:rPr>
          <w:sz w:val="24"/>
          <w:szCs w:val="24"/>
        </w:rPr>
        <w:t xml:space="preserve"> stanowiska do hodowli roślin w warunkach in vitro </w:t>
      </w:r>
      <w:r w:rsidR="00CB4BF5">
        <w:rPr>
          <w:sz w:val="24"/>
          <w:szCs w:val="24"/>
        </w:rPr>
        <w:t>dla</w:t>
      </w:r>
      <w:r w:rsidR="00CB4BF5" w:rsidRPr="006451C5">
        <w:rPr>
          <w:sz w:val="24"/>
          <w:szCs w:val="24"/>
        </w:rPr>
        <w:t xml:space="preserve"> Instytutu Dendrologii Polskiej Akademii Nauk</w:t>
      </w:r>
      <w:r w:rsidR="00CB4BF5">
        <w:rPr>
          <w:sz w:val="24"/>
          <w:szCs w:val="24"/>
        </w:rPr>
        <w:t xml:space="preserve">.  </w:t>
      </w:r>
      <w:r w:rsidR="00CB4BF5" w:rsidRPr="00560D66">
        <w:rPr>
          <w:sz w:val="24"/>
          <w:szCs w:val="24"/>
        </w:rPr>
        <w:tab/>
      </w:r>
    </w:p>
    <w:p w:rsidR="0060452E" w:rsidRDefault="0060452E" w:rsidP="00301B44">
      <w:pPr>
        <w:rPr>
          <w:sz w:val="24"/>
          <w:szCs w:val="24"/>
        </w:rPr>
      </w:pPr>
    </w:p>
    <w:p w:rsidR="00951FFF" w:rsidRDefault="0060452E" w:rsidP="00301B44">
      <w:pPr>
        <w:rPr>
          <w:sz w:val="24"/>
          <w:szCs w:val="24"/>
        </w:rPr>
      </w:pPr>
      <w:r>
        <w:rPr>
          <w:sz w:val="24"/>
          <w:szCs w:val="24"/>
        </w:rPr>
        <w:t>Dla Zadania 1 i 2</w:t>
      </w:r>
    </w:p>
    <w:p w:rsidR="000760CE" w:rsidRDefault="000760CE" w:rsidP="000760CE">
      <w:pPr>
        <w:jc w:val="both"/>
        <w:rPr>
          <w:sz w:val="24"/>
          <w:szCs w:val="24"/>
        </w:rPr>
      </w:pPr>
    </w:p>
    <w:p w:rsidR="000760CE" w:rsidRDefault="00951FFF" w:rsidP="000760CE">
      <w:pPr>
        <w:jc w:val="both"/>
        <w:rPr>
          <w:b/>
          <w:sz w:val="24"/>
          <w:szCs w:val="24"/>
        </w:rPr>
      </w:pPr>
      <w:r w:rsidRPr="00951FFF">
        <w:rPr>
          <w:b/>
          <w:sz w:val="24"/>
          <w:szCs w:val="24"/>
        </w:rPr>
        <w:t>łącznie za kwotę: ……………………. zł netto tj. …………………… zł brutto</w:t>
      </w:r>
    </w:p>
    <w:p w:rsidR="0060452E" w:rsidRDefault="0060452E" w:rsidP="000760CE">
      <w:pPr>
        <w:jc w:val="both"/>
        <w:rPr>
          <w:b/>
          <w:sz w:val="24"/>
          <w:szCs w:val="24"/>
        </w:rPr>
      </w:pPr>
    </w:p>
    <w:p w:rsidR="0060452E" w:rsidRDefault="0060452E" w:rsidP="0060452E">
      <w:pPr>
        <w:rPr>
          <w:sz w:val="24"/>
          <w:szCs w:val="24"/>
        </w:rPr>
      </w:pPr>
      <w:r>
        <w:rPr>
          <w:sz w:val="24"/>
          <w:szCs w:val="24"/>
        </w:rPr>
        <w:t xml:space="preserve">Dla Zadania </w:t>
      </w:r>
      <w:r>
        <w:rPr>
          <w:sz w:val="24"/>
          <w:szCs w:val="24"/>
        </w:rPr>
        <w:t>3</w:t>
      </w:r>
    </w:p>
    <w:p w:rsidR="0060452E" w:rsidRDefault="0060452E" w:rsidP="0060452E">
      <w:pPr>
        <w:jc w:val="both"/>
        <w:rPr>
          <w:sz w:val="24"/>
          <w:szCs w:val="24"/>
        </w:rPr>
      </w:pPr>
    </w:p>
    <w:p w:rsidR="0060452E" w:rsidRPr="00951FFF" w:rsidRDefault="0060452E" w:rsidP="0060452E">
      <w:pPr>
        <w:jc w:val="both"/>
        <w:rPr>
          <w:b/>
          <w:sz w:val="24"/>
          <w:szCs w:val="24"/>
        </w:rPr>
      </w:pPr>
      <w:r w:rsidRPr="00951FFF">
        <w:rPr>
          <w:b/>
          <w:sz w:val="24"/>
          <w:szCs w:val="24"/>
        </w:rPr>
        <w:t>łącznie za kwotę: ……………………. zł netto tj. …………………… zł brutto</w:t>
      </w:r>
    </w:p>
    <w:p w:rsidR="0060452E" w:rsidRPr="00951FFF" w:rsidRDefault="0060452E" w:rsidP="000760CE">
      <w:pPr>
        <w:jc w:val="both"/>
        <w:rPr>
          <w:b/>
          <w:sz w:val="24"/>
          <w:szCs w:val="24"/>
        </w:rPr>
      </w:pPr>
    </w:p>
    <w:p w:rsidR="000760CE" w:rsidRDefault="000760CE" w:rsidP="000760CE">
      <w:pPr>
        <w:jc w:val="both"/>
        <w:rPr>
          <w:sz w:val="24"/>
          <w:szCs w:val="24"/>
        </w:rPr>
      </w:pPr>
    </w:p>
    <w:p w:rsidR="00951FFF" w:rsidRDefault="00951FFF" w:rsidP="000760CE">
      <w:pPr>
        <w:jc w:val="both"/>
        <w:rPr>
          <w:sz w:val="24"/>
          <w:szCs w:val="24"/>
        </w:rPr>
      </w:pPr>
    </w:p>
    <w:p w:rsidR="00951FFF" w:rsidRDefault="00330A00" w:rsidP="000760CE">
      <w:pPr>
        <w:jc w:val="both"/>
        <w:rPr>
          <w:sz w:val="24"/>
          <w:szCs w:val="24"/>
        </w:rPr>
      </w:pPr>
      <w:r>
        <w:rPr>
          <w:sz w:val="24"/>
          <w:szCs w:val="24"/>
        </w:rPr>
        <w:t>Zobowiązuję się do wyk</w:t>
      </w:r>
      <w:r w:rsidR="009E3E4B">
        <w:rPr>
          <w:sz w:val="24"/>
          <w:szCs w:val="24"/>
        </w:rPr>
        <w:t xml:space="preserve">onania usługi w terminie </w:t>
      </w:r>
      <w:r w:rsidR="00D11C7B">
        <w:rPr>
          <w:sz w:val="24"/>
          <w:szCs w:val="24"/>
        </w:rPr>
        <w:t>wskazanym w ogłoszeniu.</w:t>
      </w:r>
    </w:p>
    <w:p w:rsidR="00510DDE" w:rsidRDefault="00510DDE" w:rsidP="000760CE">
      <w:pPr>
        <w:jc w:val="both"/>
        <w:rPr>
          <w:sz w:val="24"/>
          <w:szCs w:val="24"/>
        </w:rPr>
      </w:pPr>
    </w:p>
    <w:p w:rsidR="000760CE" w:rsidRDefault="000760CE" w:rsidP="000760CE">
      <w:pPr>
        <w:jc w:val="both"/>
        <w:rPr>
          <w:sz w:val="24"/>
          <w:szCs w:val="24"/>
        </w:rPr>
      </w:pPr>
    </w:p>
    <w:p w:rsidR="000760CE" w:rsidRDefault="000760CE" w:rsidP="000760CE">
      <w:pPr>
        <w:spacing w:line="360" w:lineRule="auto"/>
        <w:jc w:val="both"/>
        <w:rPr>
          <w:sz w:val="24"/>
          <w:szCs w:val="24"/>
        </w:rPr>
      </w:pPr>
      <w:r>
        <w:rPr>
          <w:sz w:val="24"/>
          <w:szCs w:val="24"/>
        </w:rPr>
        <w:t>Data:</w:t>
      </w:r>
      <w:r w:rsidR="00005BF0">
        <w:rPr>
          <w:sz w:val="24"/>
          <w:szCs w:val="24"/>
        </w:rPr>
        <w:t xml:space="preserve"> </w:t>
      </w:r>
      <w:r w:rsidR="00375B39">
        <w:rPr>
          <w:sz w:val="24"/>
          <w:szCs w:val="24"/>
        </w:rPr>
        <w:t xml:space="preserve"> </w:t>
      </w:r>
      <w:r w:rsidR="00510DDE">
        <w:rPr>
          <w:sz w:val="24"/>
          <w:szCs w:val="24"/>
        </w:rPr>
        <w:t xml:space="preserve"> </w:t>
      </w:r>
    </w:p>
    <w:p w:rsidR="000760CE" w:rsidRDefault="000760CE" w:rsidP="000760CE">
      <w:pPr>
        <w:spacing w:line="360" w:lineRule="auto"/>
        <w:ind w:left="4956" w:firstLine="708"/>
        <w:jc w:val="both"/>
        <w:rPr>
          <w:sz w:val="24"/>
          <w:szCs w:val="24"/>
        </w:rPr>
      </w:pPr>
    </w:p>
    <w:p w:rsidR="000760CE" w:rsidRDefault="000760CE" w:rsidP="000760CE">
      <w:pPr>
        <w:spacing w:line="360" w:lineRule="auto"/>
        <w:ind w:left="4956" w:firstLine="431"/>
        <w:jc w:val="both"/>
        <w:rPr>
          <w:sz w:val="24"/>
          <w:szCs w:val="24"/>
        </w:rPr>
      </w:pPr>
      <w:r>
        <w:rPr>
          <w:sz w:val="24"/>
          <w:szCs w:val="24"/>
        </w:rPr>
        <w:t>.………………………….</w:t>
      </w:r>
    </w:p>
    <w:p w:rsidR="000760CE" w:rsidRPr="006451C5" w:rsidRDefault="000760CE" w:rsidP="000760CE">
      <w:pPr>
        <w:spacing w:line="360" w:lineRule="auto"/>
        <w:ind w:left="4956" w:firstLine="708"/>
        <w:jc w:val="both"/>
        <w:rPr>
          <w:sz w:val="24"/>
          <w:szCs w:val="24"/>
        </w:rPr>
      </w:pPr>
      <w:r w:rsidRPr="005667C4">
        <w:rPr>
          <w:szCs w:val="24"/>
        </w:rPr>
        <w:t>podpis i pieczęć oferenta</w:t>
      </w:r>
      <w:r>
        <w:t xml:space="preserve"> </w:t>
      </w:r>
      <w:r>
        <w:br w:type="page"/>
      </w:r>
    </w:p>
    <w:p w:rsidR="000760CE" w:rsidRPr="00ED23F1" w:rsidRDefault="000760CE" w:rsidP="000760CE">
      <w:pPr>
        <w:ind w:left="7080" w:firstLine="708"/>
        <w:jc w:val="right"/>
      </w:pPr>
      <w:r w:rsidRPr="00ED23F1">
        <w:lastRenderedPageBreak/>
        <w:t>Zał. nr 2</w:t>
      </w:r>
    </w:p>
    <w:p w:rsidR="000760CE" w:rsidRPr="00ED23F1" w:rsidRDefault="000760CE" w:rsidP="000760CE">
      <w:pPr>
        <w:jc w:val="right"/>
      </w:pPr>
      <w:r w:rsidRPr="00ED23F1">
        <w:t>do ogłoszenia o zamówieni</w:t>
      </w:r>
      <w:r>
        <w:t>u</w:t>
      </w:r>
      <w:r w:rsidRPr="00ED23F1">
        <w:t xml:space="preserve"> z </w:t>
      </w:r>
      <w:r w:rsidR="006F3E07">
        <w:t>1</w:t>
      </w:r>
      <w:r w:rsidR="000A1D16">
        <w:t>7</w:t>
      </w:r>
      <w:r w:rsidR="00E40EBB">
        <w:t>.05</w:t>
      </w:r>
      <w:r>
        <w:t>.2021</w:t>
      </w:r>
      <w:r w:rsidRPr="00ED23F1">
        <w:t xml:space="preserve"> r.</w:t>
      </w:r>
    </w:p>
    <w:p w:rsidR="000760CE" w:rsidRDefault="000760CE" w:rsidP="000760CE">
      <w:pPr>
        <w:jc w:val="right"/>
        <w:rPr>
          <w:sz w:val="24"/>
          <w:szCs w:val="24"/>
        </w:rPr>
      </w:pPr>
    </w:p>
    <w:p w:rsidR="000760CE" w:rsidRPr="00877C61" w:rsidRDefault="000760CE" w:rsidP="000760CE">
      <w:pPr>
        <w:jc w:val="center"/>
        <w:rPr>
          <w:i/>
          <w:sz w:val="24"/>
          <w:szCs w:val="24"/>
        </w:rPr>
      </w:pPr>
      <w:r>
        <w:rPr>
          <w:i/>
          <w:sz w:val="24"/>
          <w:szCs w:val="24"/>
        </w:rPr>
        <w:t>Wzór</w:t>
      </w:r>
    </w:p>
    <w:p w:rsidR="000760CE" w:rsidRPr="00877C61" w:rsidRDefault="000760CE" w:rsidP="000760CE">
      <w:pPr>
        <w:jc w:val="center"/>
        <w:rPr>
          <w:i/>
          <w:sz w:val="24"/>
          <w:szCs w:val="24"/>
        </w:rPr>
      </w:pPr>
    </w:p>
    <w:p w:rsidR="00004CEF" w:rsidRPr="003F233E" w:rsidRDefault="00004CEF" w:rsidP="00004CEF">
      <w:pPr>
        <w:keepNext/>
        <w:keepLines/>
        <w:suppressAutoHyphens/>
        <w:autoSpaceDN w:val="0"/>
        <w:jc w:val="center"/>
        <w:textAlignment w:val="baseline"/>
        <w:rPr>
          <w:b/>
          <w:bCs/>
          <w:sz w:val="24"/>
          <w:szCs w:val="24"/>
        </w:rPr>
      </w:pPr>
      <w:r w:rsidRPr="003F233E">
        <w:rPr>
          <w:b/>
          <w:bCs/>
          <w:sz w:val="24"/>
          <w:szCs w:val="24"/>
        </w:rPr>
        <w:t>Umowa wykonania usługi nr ……/2021</w:t>
      </w:r>
    </w:p>
    <w:p w:rsidR="00004CEF" w:rsidRPr="003F233E" w:rsidRDefault="00004CEF" w:rsidP="00004CEF">
      <w:pPr>
        <w:suppressAutoHyphens/>
        <w:autoSpaceDN w:val="0"/>
        <w:jc w:val="both"/>
        <w:textAlignment w:val="baseline"/>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zawarta w Kórniku dnia …………….2021 roku pomiędzy: Instytutem Dendrologii Polskiej Akademii Nauk mającym siedzibę przy ulicy Parkowej 5, 62-035 Kórnik, reprezentowanym przez ……………………………………………………. zwanym w dalszej treści umowy ZAMAWIAJĄCYM</w:t>
      </w: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a</w:t>
      </w: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 xml:space="preserve">………………………………………………………………………………………………………zwanym dalej w tekście WYKONAWCĄ reprezentowanym przez …………………………………………………. </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 xml:space="preserve">Wobec wyboru WYKONAWCY przez ZAMAWIAJĄCEGO po przeprowadzeniu postępowania </w:t>
      </w:r>
      <w:r w:rsidRPr="003F233E">
        <w:rPr>
          <w:spacing w:val="-2"/>
          <w:sz w:val="24"/>
          <w:szCs w:val="24"/>
        </w:rPr>
        <w:br/>
        <w:t>w trybie ……………………….., strony zawierają umowę o następującej treści:</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center"/>
        <w:textAlignment w:val="baseline"/>
        <w:rPr>
          <w:rFonts w:ascii="Calibri" w:eastAsia="Calibri" w:hAnsi="Calibri"/>
        </w:rPr>
      </w:pPr>
      <w:r w:rsidRPr="003F233E">
        <w:rPr>
          <w:spacing w:val="-2"/>
          <w:sz w:val="24"/>
          <w:szCs w:val="24"/>
        </w:rPr>
        <w:t xml:space="preserve">§ 1. </w:t>
      </w:r>
      <w:r w:rsidRPr="003F233E">
        <w:rPr>
          <w:b/>
          <w:spacing w:val="-2"/>
          <w:sz w:val="24"/>
          <w:szCs w:val="24"/>
        </w:rPr>
        <w:t>Przedmiot umowy</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 xml:space="preserve">ZAMAWIAJĄCY zleca, a WYKONAWCA podejmuje się wykonać usługę:…………………………………………………………………………………… zgodnie </w:t>
      </w:r>
      <w:r w:rsidRPr="003F233E">
        <w:rPr>
          <w:spacing w:val="-2"/>
          <w:sz w:val="24"/>
          <w:szCs w:val="24"/>
        </w:rPr>
        <w:br/>
        <w:t>z przedstawioną ofertą z dnia ……………………… r. (zał. nr 1).</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center"/>
        <w:textAlignment w:val="baseline"/>
        <w:rPr>
          <w:rFonts w:ascii="Calibri" w:eastAsia="Calibri" w:hAnsi="Calibri"/>
        </w:rPr>
      </w:pPr>
      <w:r w:rsidRPr="003F233E">
        <w:rPr>
          <w:spacing w:val="-2"/>
          <w:sz w:val="24"/>
          <w:szCs w:val="24"/>
        </w:rPr>
        <w:t xml:space="preserve">§ 2. </w:t>
      </w:r>
      <w:r w:rsidRPr="003F233E">
        <w:rPr>
          <w:b/>
          <w:spacing w:val="-2"/>
          <w:sz w:val="24"/>
          <w:szCs w:val="24"/>
        </w:rPr>
        <w:t>Warunki i termin wykonania usługi</w:t>
      </w:r>
    </w:p>
    <w:p w:rsidR="00004CEF" w:rsidRPr="003F233E" w:rsidRDefault="00004CEF" w:rsidP="00004CEF">
      <w:pPr>
        <w:suppressAutoHyphens/>
        <w:autoSpaceDN w:val="0"/>
        <w:jc w:val="both"/>
        <w:textAlignment w:val="baseline"/>
        <w:rPr>
          <w:b/>
          <w:spacing w:val="-2"/>
          <w:sz w:val="24"/>
          <w:szCs w:val="24"/>
        </w:rPr>
      </w:pPr>
    </w:p>
    <w:p w:rsidR="00004CEF" w:rsidRDefault="00004CEF" w:rsidP="002620E9">
      <w:pPr>
        <w:pStyle w:val="Akapitzlist"/>
        <w:numPr>
          <w:ilvl w:val="0"/>
          <w:numId w:val="4"/>
        </w:numPr>
        <w:suppressAutoHyphens/>
        <w:autoSpaceDN w:val="0"/>
        <w:jc w:val="both"/>
        <w:textAlignment w:val="baseline"/>
        <w:rPr>
          <w:spacing w:val="-2"/>
          <w:sz w:val="24"/>
          <w:szCs w:val="24"/>
        </w:rPr>
      </w:pPr>
      <w:r>
        <w:rPr>
          <w:spacing w:val="-2"/>
          <w:sz w:val="24"/>
          <w:szCs w:val="24"/>
        </w:rPr>
        <w:t xml:space="preserve"> </w:t>
      </w:r>
      <w:r w:rsidRPr="00452F99">
        <w:rPr>
          <w:spacing w:val="-2"/>
          <w:sz w:val="24"/>
          <w:szCs w:val="24"/>
        </w:rPr>
        <w:t>Usługa zostanie wykonana w siedzibie WYKONAWCY na materiale dostarczonym przez ZAMAWIAJĄCEGO. Termin wykonania usługi nie dłuższy niż zadeklarowany w ofercie (zał. nr 1).</w:t>
      </w:r>
    </w:p>
    <w:p w:rsidR="00004CEF" w:rsidRPr="00CA0034" w:rsidRDefault="00004CEF" w:rsidP="002620E9">
      <w:pPr>
        <w:pStyle w:val="Akapitzlist"/>
        <w:numPr>
          <w:ilvl w:val="0"/>
          <w:numId w:val="4"/>
        </w:numPr>
        <w:suppressAutoHyphens/>
        <w:autoSpaceDN w:val="0"/>
        <w:textAlignment w:val="baseline"/>
        <w:rPr>
          <w:color w:val="000000" w:themeColor="text1"/>
          <w:spacing w:val="-2"/>
          <w:sz w:val="24"/>
          <w:szCs w:val="24"/>
        </w:rPr>
      </w:pPr>
      <w:r w:rsidRPr="00573FD1">
        <w:rPr>
          <w:color w:val="000000" w:themeColor="text1"/>
          <w:spacing w:val="-2"/>
          <w:sz w:val="24"/>
          <w:szCs w:val="24"/>
        </w:rPr>
        <w:t xml:space="preserve">Stosownie do postanowienia art. 431 ustawy z dnia 11 września 2019 roku Prawo zamówień publicznych (Dz. U. z 2019 roku poz. </w:t>
      </w:r>
      <w:r w:rsidR="006E3D60">
        <w:rPr>
          <w:color w:val="000000" w:themeColor="text1"/>
          <w:spacing w:val="-2"/>
          <w:sz w:val="24"/>
          <w:szCs w:val="24"/>
        </w:rPr>
        <w:t xml:space="preserve">2019 z </w:t>
      </w:r>
      <w:proofErr w:type="spellStart"/>
      <w:r w:rsidR="006E3D60">
        <w:rPr>
          <w:color w:val="000000" w:themeColor="text1"/>
          <w:spacing w:val="-2"/>
          <w:sz w:val="24"/>
          <w:szCs w:val="24"/>
        </w:rPr>
        <w:t>późn</w:t>
      </w:r>
      <w:proofErr w:type="spellEnd"/>
      <w:r w:rsidR="006E3D60">
        <w:rPr>
          <w:color w:val="000000" w:themeColor="text1"/>
          <w:spacing w:val="-2"/>
          <w:sz w:val="24"/>
          <w:szCs w:val="24"/>
        </w:rPr>
        <w:t>. zm.) ZAMAWIAJĄCY i </w:t>
      </w:r>
      <w:r>
        <w:rPr>
          <w:color w:val="000000" w:themeColor="text1"/>
          <w:spacing w:val="-2"/>
          <w:sz w:val="24"/>
          <w:szCs w:val="24"/>
        </w:rPr>
        <w:t>WYKONAWCA</w:t>
      </w:r>
      <w:r w:rsidRPr="00573FD1">
        <w:rPr>
          <w:color w:val="000000" w:themeColor="text1"/>
          <w:spacing w:val="-2"/>
          <w:sz w:val="24"/>
          <w:szCs w:val="24"/>
        </w:rPr>
        <w:t xml:space="preserve"> są obowiązani współdziałać przy wykonywaniu niniejszej umowy.</w:t>
      </w:r>
    </w:p>
    <w:p w:rsidR="00004CEF" w:rsidRPr="003F233E" w:rsidRDefault="00004CEF" w:rsidP="00004CEF">
      <w:pPr>
        <w:suppressAutoHyphens/>
        <w:autoSpaceDN w:val="0"/>
        <w:jc w:val="center"/>
        <w:textAlignment w:val="baseline"/>
        <w:rPr>
          <w:spacing w:val="-2"/>
          <w:sz w:val="24"/>
          <w:szCs w:val="24"/>
        </w:rPr>
      </w:pPr>
    </w:p>
    <w:p w:rsidR="00004CEF" w:rsidRPr="003F233E" w:rsidRDefault="00004CEF" w:rsidP="00004CEF">
      <w:pPr>
        <w:suppressAutoHyphens/>
        <w:autoSpaceDN w:val="0"/>
        <w:jc w:val="center"/>
        <w:textAlignment w:val="baseline"/>
        <w:rPr>
          <w:rFonts w:ascii="Calibri" w:eastAsia="Calibri" w:hAnsi="Calibri"/>
        </w:rPr>
      </w:pPr>
      <w:r w:rsidRPr="003F233E">
        <w:rPr>
          <w:spacing w:val="-2"/>
          <w:sz w:val="24"/>
          <w:szCs w:val="24"/>
        </w:rPr>
        <w:t xml:space="preserve">§ 3. </w:t>
      </w:r>
      <w:r w:rsidRPr="003F233E">
        <w:rPr>
          <w:b/>
          <w:spacing w:val="-2"/>
          <w:sz w:val="24"/>
          <w:szCs w:val="24"/>
        </w:rPr>
        <w:t>Całkowita wartość umowy</w:t>
      </w:r>
    </w:p>
    <w:p w:rsidR="00004CEF" w:rsidRPr="003F233E" w:rsidRDefault="00004CEF" w:rsidP="00004CEF">
      <w:pPr>
        <w:suppressAutoHyphens/>
        <w:autoSpaceDN w:val="0"/>
        <w:jc w:val="center"/>
        <w:textAlignment w:val="baseline"/>
        <w:rPr>
          <w:rFonts w:ascii="Calibri" w:eastAsia="Calibri" w:hAnsi="Calibri"/>
        </w:rPr>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 xml:space="preserve">Za wykonanie wszystkich czynności opisanych w § 1 WYKONAWCY przysługiwać będzie wynagrodzenie w łącznej wysokości …………………… zł netto, słownie: ………………………….. zł </w:t>
      </w:r>
      <w:r w:rsidRPr="003A2049">
        <w:rPr>
          <w:spacing w:val="-2"/>
          <w:sz w:val="24"/>
          <w:szCs w:val="24"/>
        </w:rPr>
        <w:t>netto, tj. …………………… zł</w:t>
      </w:r>
      <w:r w:rsidRPr="003F233E">
        <w:rPr>
          <w:spacing w:val="-2"/>
          <w:sz w:val="24"/>
          <w:szCs w:val="24"/>
        </w:rPr>
        <w:t xml:space="preserve"> brutto, słownie: ………………………….. zł brutto.</w:t>
      </w:r>
    </w:p>
    <w:p w:rsidR="00004CEF" w:rsidRPr="003F233E" w:rsidRDefault="00004CEF" w:rsidP="00004CEF">
      <w:pPr>
        <w:suppressAutoHyphens/>
        <w:autoSpaceDN w:val="0"/>
        <w:jc w:val="both"/>
        <w:textAlignment w:val="baseline"/>
        <w:rPr>
          <w:spacing w:val="-2"/>
        </w:rPr>
      </w:pPr>
    </w:p>
    <w:p w:rsidR="00004CEF" w:rsidRPr="003F233E" w:rsidRDefault="00004CEF" w:rsidP="00004CEF">
      <w:pPr>
        <w:keepNext/>
        <w:keepLines/>
        <w:suppressAutoHyphens/>
        <w:autoSpaceDN w:val="0"/>
        <w:jc w:val="center"/>
        <w:textAlignment w:val="baseline"/>
        <w:rPr>
          <w:rFonts w:ascii="Calibri" w:eastAsia="Calibri" w:hAnsi="Calibri"/>
        </w:rPr>
      </w:pPr>
      <w:r w:rsidRPr="003F233E">
        <w:rPr>
          <w:bCs/>
          <w:spacing w:val="-2"/>
          <w:sz w:val="24"/>
          <w:szCs w:val="24"/>
        </w:rPr>
        <w:t>§ 4.</w:t>
      </w:r>
      <w:r w:rsidRPr="003F233E">
        <w:rPr>
          <w:b/>
          <w:bCs/>
          <w:spacing w:val="-2"/>
          <w:sz w:val="24"/>
          <w:szCs w:val="24"/>
        </w:rPr>
        <w:t xml:space="preserve"> Upoważnieni przedstawiciele</w:t>
      </w:r>
    </w:p>
    <w:p w:rsidR="00004CEF" w:rsidRPr="003F233E" w:rsidRDefault="00004CEF" w:rsidP="00004CEF">
      <w:pPr>
        <w:suppressAutoHyphens/>
        <w:autoSpaceDN w:val="0"/>
        <w:jc w:val="both"/>
        <w:textAlignment w:val="baseline"/>
        <w:rPr>
          <w:spacing w:val="-2"/>
        </w:rPr>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Strony wyznaczają niniejszym swoich przedstawicieli uprawni</w:t>
      </w:r>
      <w:r w:rsidR="006E3D60">
        <w:rPr>
          <w:spacing w:val="-2"/>
          <w:sz w:val="24"/>
          <w:szCs w:val="24"/>
        </w:rPr>
        <w:t>onych do podejmowania decyzji w </w:t>
      </w:r>
      <w:r w:rsidRPr="003F233E">
        <w:rPr>
          <w:spacing w:val="-2"/>
          <w:sz w:val="24"/>
          <w:szCs w:val="24"/>
        </w:rPr>
        <w:t>zakresie wyznaczonym przez § 1 tej umowy.</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Przedstawicielem ZAMAWIAJĄCEGO będzie ……………………..</w:t>
      </w: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Przedstawicielem WYKONAWCY będzie ………………………..</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center"/>
        <w:textAlignment w:val="baseline"/>
        <w:rPr>
          <w:rFonts w:ascii="Calibri" w:eastAsia="Calibri" w:hAnsi="Calibri"/>
        </w:rPr>
      </w:pPr>
      <w:r w:rsidRPr="003F233E">
        <w:rPr>
          <w:spacing w:val="-2"/>
          <w:sz w:val="24"/>
          <w:szCs w:val="24"/>
        </w:rPr>
        <w:t xml:space="preserve">§ 5. </w:t>
      </w:r>
      <w:r w:rsidRPr="003F233E">
        <w:rPr>
          <w:b/>
          <w:spacing w:val="-2"/>
          <w:sz w:val="24"/>
          <w:szCs w:val="24"/>
        </w:rPr>
        <w:t>Warunki płatności</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Zapłata nastąpi w terminie 21 dni od dnia dostarczenia faktury VAT, przelewem na rachunek bankowy WYKONAWCY wskazany w wystawionej fakturze. Warunkiem zapłaty jest</w:t>
      </w:r>
      <w:r w:rsidR="002C4D57">
        <w:rPr>
          <w:spacing w:val="-2"/>
          <w:sz w:val="24"/>
          <w:szCs w:val="24"/>
        </w:rPr>
        <w:t xml:space="preserve"> </w:t>
      </w:r>
      <w:r w:rsidRPr="003F233E">
        <w:rPr>
          <w:spacing w:val="-2"/>
          <w:sz w:val="24"/>
          <w:szCs w:val="24"/>
        </w:rPr>
        <w:lastRenderedPageBreak/>
        <w:t xml:space="preserve">sporządzenie przez strony tej umowy protokołu odbioru </w:t>
      </w:r>
      <w:r>
        <w:rPr>
          <w:spacing w:val="-2"/>
          <w:sz w:val="24"/>
          <w:szCs w:val="24"/>
        </w:rPr>
        <w:t xml:space="preserve">usługi opisanej w par. 1 </w:t>
      </w:r>
      <w:r w:rsidRPr="003F233E">
        <w:rPr>
          <w:spacing w:val="-2"/>
          <w:sz w:val="24"/>
          <w:szCs w:val="24"/>
        </w:rPr>
        <w:t xml:space="preserve">lub </w:t>
      </w:r>
      <w:r>
        <w:rPr>
          <w:spacing w:val="-2"/>
          <w:sz w:val="24"/>
          <w:szCs w:val="24"/>
        </w:rPr>
        <w:t xml:space="preserve">jej </w:t>
      </w:r>
      <w:r w:rsidRPr="003F233E">
        <w:rPr>
          <w:spacing w:val="-2"/>
          <w:sz w:val="24"/>
          <w:szCs w:val="24"/>
        </w:rPr>
        <w:t xml:space="preserve">części </w:t>
      </w:r>
      <w:r>
        <w:rPr>
          <w:spacing w:val="-2"/>
          <w:sz w:val="24"/>
          <w:szCs w:val="24"/>
        </w:rPr>
        <w:t xml:space="preserve">zgodnie  </w:t>
      </w:r>
      <w:r w:rsidRPr="003F233E">
        <w:rPr>
          <w:spacing w:val="-2"/>
          <w:sz w:val="24"/>
          <w:szCs w:val="24"/>
        </w:rPr>
        <w:t>z zał</w:t>
      </w:r>
      <w:r w:rsidR="002C4D57">
        <w:rPr>
          <w:spacing w:val="-2"/>
          <w:sz w:val="24"/>
          <w:szCs w:val="24"/>
        </w:rPr>
        <w:t>ączonym wzorem (załącznik nr 2).</w:t>
      </w:r>
    </w:p>
    <w:p w:rsidR="00004CEF" w:rsidRPr="003F233E" w:rsidRDefault="00004CEF" w:rsidP="006E3D60">
      <w:pPr>
        <w:suppressAutoHyphens/>
        <w:autoSpaceDN w:val="0"/>
        <w:textAlignment w:val="baseline"/>
        <w:rPr>
          <w:spacing w:val="-2"/>
          <w:sz w:val="24"/>
          <w:szCs w:val="24"/>
        </w:rPr>
      </w:pPr>
    </w:p>
    <w:p w:rsidR="00004CEF" w:rsidRPr="003A2049" w:rsidRDefault="00004CEF" w:rsidP="00004CEF">
      <w:pPr>
        <w:suppressAutoHyphens/>
        <w:autoSpaceDN w:val="0"/>
        <w:jc w:val="center"/>
        <w:textAlignment w:val="baseline"/>
        <w:rPr>
          <w:rFonts w:ascii="Calibri" w:eastAsia="Calibri" w:hAnsi="Calibri"/>
        </w:rPr>
      </w:pPr>
      <w:r w:rsidRPr="003A2049">
        <w:rPr>
          <w:spacing w:val="-2"/>
          <w:sz w:val="24"/>
          <w:szCs w:val="24"/>
        </w:rPr>
        <w:t xml:space="preserve">§ 6. </w:t>
      </w:r>
      <w:r w:rsidRPr="003A2049">
        <w:rPr>
          <w:b/>
          <w:spacing w:val="-2"/>
          <w:sz w:val="24"/>
          <w:szCs w:val="24"/>
        </w:rPr>
        <w:t>Kary umowne</w:t>
      </w:r>
    </w:p>
    <w:p w:rsidR="00004CEF" w:rsidRPr="003A2049" w:rsidRDefault="00004CEF" w:rsidP="00004CEF">
      <w:pPr>
        <w:suppressAutoHyphens/>
        <w:autoSpaceDN w:val="0"/>
        <w:jc w:val="both"/>
        <w:textAlignment w:val="baseline"/>
        <w:rPr>
          <w:spacing w:val="-2"/>
          <w:sz w:val="24"/>
          <w:szCs w:val="24"/>
        </w:rPr>
      </w:pP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1. Strony postanawiają, że obowiązującą formą odszkodowania będą kary umowne.</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2. Kary te będą naliczane w następujących przypadkach i wysokościach:</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2.1. WYKONAWCA zapłaci ZAMAWIAJĄCEMU kary umowne:</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a) w przypadku nieterminowego wykonania usługi bądź odm</w:t>
      </w:r>
      <w:r w:rsidR="006E3D60">
        <w:rPr>
          <w:spacing w:val="-2"/>
          <w:sz w:val="24"/>
          <w:szCs w:val="24"/>
        </w:rPr>
        <w:t>owy wykonania zleconych usług w </w:t>
      </w:r>
      <w:r w:rsidRPr="003A2049">
        <w:rPr>
          <w:spacing w:val="-2"/>
          <w:sz w:val="24"/>
          <w:szCs w:val="24"/>
        </w:rPr>
        <w:t>wysokości 0,5% wartości zamówienia netto za każdy dzień opóźnienia ponad termin określony w § 2 ust. 1 umowy. Kary umowne nie będą naliczane, gdy przyczyną nieterminowego wykonania umówionej usługi bądź odmowy wykonania usługi będzie zmiana technologii wykonania zleconych usług, których ZAMAWIAJĄCY nie akceptuje przez WYKONAWCĘ,</w:t>
      </w:r>
      <w:r w:rsidR="005B30B2">
        <w:rPr>
          <w:spacing w:val="-2"/>
          <w:sz w:val="24"/>
          <w:szCs w:val="24"/>
        </w:rPr>
        <w:br/>
      </w:r>
      <w:r w:rsidRPr="003A2049">
        <w:rPr>
          <w:spacing w:val="-2"/>
          <w:sz w:val="24"/>
          <w:szCs w:val="24"/>
        </w:rPr>
        <w:t>a Z</w:t>
      </w:r>
      <w:r>
        <w:rPr>
          <w:spacing w:val="-2"/>
          <w:sz w:val="24"/>
          <w:szCs w:val="24"/>
        </w:rPr>
        <w:t>AMAWIAJĄCY</w:t>
      </w:r>
      <w:r w:rsidRPr="003A2049">
        <w:rPr>
          <w:spacing w:val="-2"/>
          <w:sz w:val="24"/>
          <w:szCs w:val="24"/>
        </w:rPr>
        <w:t xml:space="preserve"> zostanie uprzedzony o takim fakcie przez WYKONAWCĘ,</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b) za zwłokę w usuwaniu wad stwierdzonych przy odbiorze lub w okresie gwarancji</w:t>
      </w:r>
    </w:p>
    <w:p w:rsidR="00004CEF" w:rsidRPr="003A2049" w:rsidRDefault="00004CEF" w:rsidP="00004CEF">
      <w:pPr>
        <w:suppressAutoHyphens/>
        <w:autoSpaceDN w:val="0"/>
        <w:ind w:left="284"/>
        <w:jc w:val="both"/>
        <w:textAlignment w:val="baseline"/>
        <w:rPr>
          <w:spacing w:val="-2"/>
          <w:sz w:val="24"/>
          <w:szCs w:val="24"/>
        </w:rPr>
      </w:pPr>
      <w:r w:rsidRPr="003A2049">
        <w:rPr>
          <w:spacing w:val="-2"/>
          <w:sz w:val="24"/>
          <w:szCs w:val="24"/>
        </w:rPr>
        <w:t>w wysokości 0,5% całkowitej wartości umowy, za każdy dzień zwłoki, licząc od dnia wyznaczonego lub umówionego na usunięcie tych wad.</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2.2. Łączna wysokość kar umownych nie może przekroczyć 10% wynagrodzenia umownego.</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2.3. Zamawiający zapłaci WYKONAWCY kary umowne za zwłokę w dokonaniu odbioru w wysokości 0,5% za każdy dzień zwłoki, licząc od dnia następnego po dniu, w którym odbiór miał zostać zakończony.</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3. Strony zastrzegają sobie prawo dochodzenia odszkodowania uzupełniającego,</w:t>
      </w:r>
      <w:r w:rsidR="00BC5808" w:rsidRPr="00BC5808">
        <w:rPr>
          <w:spacing w:val="-2"/>
          <w:sz w:val="24"/>
          <w:szCs w:val="24"/>
        </w:rPr>
        <w:t xml:space="preserve"> </w:t>
      </w:r>
      <w:r w:rsidR="00BC5808" w:rsidRPr="003A2049">
        <w:rPr>
          <w:spacing w:val="-2"/>
          <w:sz w:val="24"/>
          <w:szCs w:val="24"/>
        </w:rPr>
        <w:t xml:space="preserve">przekraczającego </w:t>
      </w:r>
      <w:r w:rsidRPr="003A2049">
        <w:rPr>
          <w:spacing w:val="-2"/>
          <w:sz w:val="24"/>
          <w:szCs w:val="24"/>
        </w:rPr>
        <w:t xml:space="preserve"> wysokość naliczonych kar umownych do wysokości rzeczywiście</w:t>
      </w:r>
      <w:r w:rsidR="00BC5808" w:rsidRPr="00BC5808">
        <w:rPr>
          <w:spacing w:val="-2"/>
          <w:sz w:val="24"/>
          <w:szCs w:val="24"/>
        </w:rPr>
        <w:t xml:space="preserve"> </w:t>
      </w:r>
      <w:r w:rsidR="00BC5808" w:rsidRPr="003A2049">
        <w:rPr>
          <w:spacing w:val="-2"/>
          <w:sz w:val="24"/>
          <w:szCs w:val="24"/>
        </w:rPr>
        <w:t>poniesionej szkody.</w:t>
      </w:r>
    </w:p>
    <w:p w:rsidR="00004CEF" w:rsidRPr="003A2049" w:rsidRDefault="00004CEF" w:rsidP="00004CEF">
      <w:pPr>
        <w:suppressAutoHyphens/>
        <w:autoSpaceDN w:val="0"/>
        <w:jc w:val="both"/>
        <w:textAlignment w:val="baseline"/>
        <w:rPr>
          <w:spacing w:val="-2"/>
          <w:sz w:val="24"/>
          <w:szCs w:val="24"/>
        </w:rPr>
      </w:pPr>
      <w:r w:rsidRPr="003A2049">
        <w:rPr>
          <w:spacing w:val="-2"/>
          <w:sz w:val="24"/>
          <w:szCs w:val="24"/>
        </w:rPr>
        <w:t>4. WYKONAWCA nie może przenosić na rzecz osób trzecich jakichkolwiek wierzytelności</w:t>
      </w:r>
    </w:p>
    <w:p w:rsidR="00004CEF" w:rsidRPr="003F233E" w:rsidRDefault="00004CEF" w:rsidP="00004CEF">
      <w:pPr>
        <w:suppressAutoHyphens/>
        <w:autoSpaceDN w:val="0"/>
        <w:jc w:val="both"/>
        <w:textAlignment w:val="baseline"/>
        <w:rPr>
          <w:spacing w:val="-2"/>
          <w:sz w:val="24"/>
          <w:szCs w:val="24"/>
        </w:rPr>
      </w:pPr>
      <w:r w:rsidRPr="003A2049">
        <w:rPr>
          <w:spacing w:val="-2"/>
          <w:sz w:val="24"/>
          <w:szCs w:val="24"/>
        </w:rPr>
        <w:t>wynikających lub związanych z tą umową bez pisemnej zgody ZAMAWIAJĄCEGO.</w:t>
      </w:r>
    </w:p>
    <w:p w:rsidR="00004CEF" w:rsidRPr="003F233E" w:rsidRDefault="00004CEF" w:rsidP="00004CEF">
      <w:pPr>
        <w:suppressAutoHyphens/>
        <w:autoSpaceDN w:val="0"/>
        <w:jc w:val="center"/>
        <w:textAlignment w:val="baseline"/>
        <w:rPr>
          <w:spacing w:val="-2"/>
          <w:sz w:val="24"/>
          <w:szCs w:val="24"/>
        </w:rPr>
      </w:pPr>
    </w:p>
    <w:p w:rsidR="00004CEF" w:rsidRPr="003F233E" w:rsidRDefault="00004CEF" w:rsidP="00004CEF">
      <w:pPr>
        <w:suppressAutoHyphens/>
        <w:autoSpaceDN w:val="0"/>
        <w:jc w:val="center"/>
        <w:textAlignment w:val="baseline"/>
        <w:rPr>
          <w:rFonts w:ascii="Calibri" w:eastAsia="Calibri" w:hAnsi="Calibri"/>
        </w:rPr>
      </w:pPr>
      <w:r w:rsidRPr="003F233E">
        <w:rPr>
          <w:spacing w:val="-2"/>
          <w:sz w:val="24"/>
          <w:szCs w:val="24"/>
        </w:rPr>
        <w:t xml:space="preserve">§ 7. </w:t>
      </w:r>
      <w:r w:rsidRPr="003F233E">
        <w:rPr>
          <w:b/>
          <w:spacing w:val="-2"/>
          <w:sz w:val="24"/>
          <w:szCs w:val="24"/>
        </w:rPr>
        <w:t>Postanowienia końcowe</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Sprawy nieuregulowane niniejszą umową będą rozpatrywane z odpowiednim zastosowaniem postanowień Kodeksu cywilnego i ustawy Prawo zamówień publicznych.</w:t>
      </w: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Zmiany opisane powyżej bądź uzupełnienia niniejszej umowy wymagają dla swej ważności zachowania formy pisemnej i podpisów obu stron oraz nie mogą być sprzeczne w treści złożonej oferty przez WYKONAWCĘ.</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keepNext/>
        <w:keepLines/>
        <w:suppressAutoHyphens/>
        <w:autoSpaceDN w:val="0"/>
        <w:jc w:val="center"/>
        <w:textAlignment w:val="baseline"/>
        <w:rPr>
          <w:rFonts w:ascii="Calibri" w:eastAsia="Calibri" w:hAnsi="Calibri"/>
        </w:rPr>
      </w:pPr>
      <w:r w:rsidRPr="003F233E">
        <w:rPr>
          <w:bCs/>
          <w:spacing w:val="-2"/>
          <w:sz w:val="24"/>
          <w:szCs w:val="24"/>
        </w:rPr>
        <w:t>§ 8.</w:t>
      </w:r>
      <w:r w:rsidRPr="003F233E">
        <w:rPr>
          <w:b/>
          <w:bCs/>
          <w:spacing w:val="-2"/>
          <w:sz w:val="24"/>
          <w:szCs w:val="24"/>
        </w:rPr>
        <w:t xml:space="preserve"> Załączniki do umowy</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both"/>
        <w:textAlignment w:val="baseline"/>
        <w:rPr>
          <w:spacing w:val="-2"/>
          <w:sz w:val="24"/>
          <w:szCs w:val="24"/>
        </w:rPr>
      </w:pPr>
      <w:r w:rsidRPr="003F233E">
        <w:rPr>
          <w:spacing w:val="-2"/>
          <w:sz w:val="24"/>
          <w:szCs w:val="24"/>
        </w:rPr>
        <w:t>Oferta WYKONAWCY z dnia …………………r. określająca przedmiot i wartość przedmiotu umowy. Wszelkie powołane w umowie załączniki, wymienione w tym paragrafie, stanowią jej integralną część.</w:t>
      </w:r>
    </w:p>
    <w:p w:rsidR="00004CEF" w:rsidRPr="003F233E" w:rsidRDefault="00004CEF" w:rsidP="00004CEF">
      <w:pPr>
        <w:suppressAutoHyphens/>
        <w:autoSpaceDN w:val="0"/>
        <w:jc w:val="both"/>
        <w:textAlignment w:val="baseline"/>
        <w:rPr>
          <w:spacing w:val="-2"/>
          <w:sz w:val="24"/>
          <w:szCs w:val="24"/>
        </w:rPr>
      </w:pPr>
    </w:p>
    <w:p w:rsidR="00004CEF" w:rsidRPr="003F233E" w:rsidRDefault="00004CEF" w:rsidP="00004CEF">
      <w:pPr>
        <w:suppressAutoHyphens/>
        <w:autoSpaceDN w:val="0"/>
        <w:jc w:val="center"/>
        <w:textAlignment w:val="baseline"/>
        <w:rPr>
          <w:b/>
          <w:spacing w:val="-2"/>
          <w:sz w:val="24"/>
          <w:szCs w:val="24"/>
        </w:rPr>
      </w:pPr>
      <w:r w:rsidRPr="003F233E">
        <w:rPr>
          <w:bCs/>
          <w:spacing w:val="-2"/>
          <w:sz w:val="24"/>
          <w:szCs w:val="24"/>
        </w:rPr>
        <w:t xml:space="preserve">§ 9. </w:t>
      </w:r>
      <w:r w:rsidRPr="003F233E">
        <w:rPr>
          <w:b/>
          <w:spacing w:val="-2"/>
          <w:sz w:val="24"/>
          <w:szCs w:val="24"/>
        </w:rPr>
        <w:t>Klauzula RODO</w:t>
      </w:r>
    </w:p>
    <w:p w:rsidR="00004CEF" w:rsidRPr="003F233E" w:rsidRDefault="00004CEF" w:rsidP="00004CEF">
      <w:pPr>
        <w:suppressAutoHyphens/>
        <w:autoSpaceDN w:val="0"/>
        <w:jc w:val="both"/>
        <w:textAlignment w:val="baseline"/>
        <w:rPr>
          <w:sz w:val="24"/>
          <w:szCs w:val="24"/>
        </w:rPr>
      </w:pPr>
    </w:p>
    <w:p w:rsidR="00004CEF" w:rsidRPr="003F233E" w:rsidRDefault="00004CEF" w:rsidP="00004CEF">
      <w:pPr>
        <w:suppressAutoHyphens/>
        <w:autoSpaceDN w:val="0"/>
        <w:contextualSpacing/>
        <w:jc w:val="both"/>
        <w:textAlignment w:val="baseline"/>
        <w:rPr>
          <w:sz w:val="24"/>
          <w:szCs w:val="24"/>
        </w:rPr>
      </w:pPr>
      <w:r w:rsidRPr="003F233E">
        <w:rPr>
          <w:sz w:val="24"/>
          <w:szCs w:val="24"/>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informuję że:</w:t>
      </w:r>
    </w:p>
    <w:p w:rsidR="00004CEF" w:rsidRPr="003F233E" w:rsidRDefault="00004CEF" w:rsidP="002620E9">
      <w:pPr>
        <w:numPr>
          <w:ilvl w:val="1"/>
          <w:numId w:val="2"/>
        </w:numPr>
        <w:suppressAutoHyphens/>
        <w:autoSpaceDN w:val="0"/>
        <w:ind w:left="284" w:hanging="284"/>
        <w:contextualSpacing/>
        <w:jc w:val="both"/>
        <w:textAlignment w:val="baseline"/>
        <w:rPr>
          <w:sz w:val="24"/>
          <w:szCs w:val="24"/>
        </w:rPr>
      </w:pPr>
      <w:r w:rsidRPr="003F233E">
        <w:rPr>
          <w:sz w:val="24"/>
          <w:szCs w:val="24"/>
        </w:rPr>
        <w:t>Administratorem Pani/Pana danych osobowych jest Instytut Dendrologii Polskiej Akademii Nauk z siedzibą w Kórniku przy ulicy Parkowej nr 5.</w:t>
      </w:r>
    </w:p>
    <w:p w:rsidR="00004CEF" w:rsidRPr="003F233E" w:rsidRDefault="00004CEF" w:rsidP="002620E9">
      <w:pPr>
        <w:numPr>
          <w:ilvl w:val="1"/>
          <w:numId w:val="2"/>
        </w:numPr>
        <w:suppressAutoHyphens/>
        <w:autoSpaceDN w:val="0"/>
        <w:ind w:left="284" w:hanging="284"/>
        <w:contextualSpacing/>
        <w:jc w:val="both"/>
        <w:textAlignment w:val="baseline"/>
        <w:rPr>
          <w:sz w:val="24"/>
          <w:szCs w:val="24"/>
        </w:rPr>
      </w:pPr>
      <w:r w:rsidRPr="003F233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3F233E">
          <w:rPr>
            <w:color w:val="0000FF"/>
            <w:sz w:val="24"/>
            <w:szCs w:val="24"/>
            <w:u w:val="single"/>
          </w:rPr>
          <w:t>iod.idpan@man.poznan.pl</w:t>
        </w:r>
      </w:hyperlink>
      <w:r w:rsidRPr="003F233E">
        <w:rPr>
          <w:sz w:val="24"/>
          <w:szCs w:val="24"/>
        </w:rPr>
        <w:t>.</w:t>
      </w:r>
    </w:p>
    <w:p w:rsidR="00004CEF" w:rsidRPr="003F233E" w:rsidRDefault="00004CEF" w:rsidP="002620E9">
      <w:pPr>
        <w:numPr>
          <w:ilvl w:val="1"/>
          <w:numId w:val="2"/>
        </w:numPr>
        <w:suppressAutoHyphens/>
        <w:autoSpaceDN w:val="0"/>
        <w:ind w:left="284" w:hanging="284"/>
        <w:contextualSpacing/>
        <w:jc w:val="both"/>
        <w:textAlignment w:val="baseline"/>
        <w:rPr>
          <w:sz w:val="24"/>
          <w:szCs w:val="24"/>
        </w:rPr>
      </w:pPr>
      <w:r w:rsidRPr="003F233E">
        <w:rPr>
          <w:sz w:val="24"/>
          <w:szCs w:val="24"/>
        </w:rPr>
        <w:lastRenderedPageBreak/>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w:t>
      </w:r>
      <w:r w:rsidRPr="003F233E">
        <w:rPr>
          <w:sz w:val="24"/>
          <w:szCs w:val="24"/>
        </w:rPr>
        <w:br/>
        <w:t>na Zamawiającym.</w:t>
      </w:r>
    </w:p>
    <w:p w:rsidR="00004CEF" w:rsidRPr="003F233E" w:rsidRDefault="00004CEF" w:rsidP="002620E9">
      <w:pPr>
        <w:numPr>
          <w:ilvl w:val="1"/>
          <w:numId w:val="2"/>
        </w:numPr>
        <w:suppressAutoHyphens/>
        <w:autoSpaceDN w:val="0"/>
        <w:ind w:left="284" w:hanging="284"/>
        <w:contextualSpacing/>
        <w:jc w:val="both"/>
        <w:textAlignment w:val="baseline"/>
        <w:rPr>
          <w:sz w:val="24"/>
          <w:szCs w:val="24"/>
        </w:rPr>
      </w:pPr>
      <w:r w:rsidRPr="003F233E">
        <w:rPr>
          <w:sz w:val="24"/>
          <w:szCs w:val="24"/>
        </w:rPr>
        <w:t xml:space="preserve">Obiorcami Pani/Pana danych osobowych będą osoby lub podmioty, którym udostępniona zostanie dokumentacja postępowania w oparciu o art. 18 oraz art. 74 ustawy </w:t>
      </w:r>
      <w:proofErr w:type="spellStart"/>
      <w:r w:rsidRPr="003F233E">
        <w:rPr>
          <w:sz w:val="24"/>
          <w:szCs w:val="24"/>
        </w:rPr>
        <w:t>Pzp</w:t>
      </w:r>
      <w:proofErr w:type="spellEnd"/>
      <w:r w:rsidRPr="003F233E">
        <w:rPr>
          <w:sz w:val="24"/>
          <w:szCs w:val="24"/>
        </w:rPr>
        <w:t>.</w:t>
      </w:r>
    </w:p>
    <w:p w:rsidR="00004CEF" w:rsidRPr="003F233E" w:rsidRDefault="00004CEF" w:rsidP="002620E9">
      <w:pPr>
        <w:numPr>
          <w:ilvl w:val="1"/>
          <w:numId w:val="2"/>
        </w:numPr>
        <w:suppressAutoHyphens/>
        <w:autoSpaceDN w:val="0"/>
        <w:ind w:left="284" w:hanging="284"/>
        <w:contextualSpacing/>
        <w:jc w:val="both"/>
        <w:textAlignment w:val="baseline"/>
        <w:rPr>
          <w:sz w:val="24"/>
          <w:szCs w:val="24"/>
        </w:rPr>
      </w:pPr>
      <w:r w:rsidRPr="003F233E">
        <w:rPr>
          <w:sz w:val="24"/>
          <w:szCs w:val="24"/>
        </w:rPr>
        <w:t xml:space="preserve">Pani/Pana dane osobowe będą przechowywane, zgodnie z art. 78 ust. 1 ustawy </w:t>
      </w:r>
      <w:proofErr w:type="spellStart"/>
      <w:r w:rsidRPr="003F233E">
        <w:rPr>
          <w:sz w:val="24"/>
          <w:szCs w:val="24"/>
        </w:rPr>
        <w:t>Pzp</w:t>
      </w:r>
      <w:proofErr w:type="spellEnd"/>
      <w:r w:rsidRPr="003F233E">
        <w:rPr>
          <w:sz w:val="24"/>
          <w:szCs w:val="24"/>
        </w:rPr>
        <w:t>, przez okres 4 lat od dnia zakończenia postępowania o udzielenie zamówienia, a jeżeli czas trwania umowy przekracza 4 lata, okres przechowywania obejmuje cały czas trwania umowy.</w:t>
      </w:r>
    </w:p>
    <w:p w:rsidR="00004CEF" w:rsidRPr="003F233E" w:rsidRDefault="00004CEF" w:rsidP="002620E9">
      <w:pPr>
        <w:numPr>
          <w:ilvl w:val="1"/>
          <w:numId w:val="2"/>
        </w:numPr>
        <w:suppressAutoHyphens/>
        <w:autoSpaceDN w:val="0"/>
        <w:ind w:left="284" w:hanging="284"/>
        <w:contextualSpacing/>
        <w:jc w:val="both"/>
        <w:textAlignment w:val="baseline"/>
        <w:rPr>
          <w:sz w:val="24"/>
          <w:szCs w:val="24"/>
        </w:rPr>
      </w:pPr>
      <w:r w:rsidRPr="003F233E">
        <w:rPr>
          <w:sz w:val="24"/>
          <w:szCs w:val="24"/>
        </w:rPr>
        <w:t xml:space="preserve">Obowiązek podania przez Panią/Pana danych osobowych bezpośrednio Pani/Pana dotyczących jest wymogiem ustawowym określonym w przepisach ustawy </w:t>
      </w:r>
      <w:proofErr w:type="spellStart"/>
      <w:r w:rsidRPr="003F233E">
        <w:rPr>
          <w:sz w:val="24"/>
          <w:szCs w:val="24"/>
        </w:rPr>
        <w:t>Pzp</w:t>
      </w:r>
      <w:proofErr w:type="spellEnd"/>
      <w:r w:rsidRPr="003F233E">
        <w:rPr>
          <w:sz w:val="24"/>
          <w:szCs w:val="24"/>
        </w:rPr>
        <w:t>, związanym</w:t>
      </w:r>
      <w:r w:rsidR="00BC5808">
        <w:rPr>
          <w:sz w:val="24"/>
          <w:szCs w:val="24"/>
        </w:rPr>
        <w:br/>
      </w:r>
      <w:r w:rsidRPr="003F233E">
        <w:rPr>
          <w:sz w:val="24"/>
          <w:szCs w:val="24"/>
        </w:rPr>
        <w:t xml:space="preserve">z udziałem w postępowaniu o udzielenie zamówienia publicznego, konsekwencje niepodania określonych danych wynikają z ustawy </w:t>
      </w:r>
      <w:proofErr w:type="spellStart"/>
      <w:r w:rsidRPr="003F233E">
        <w:rPr>
          <w:sz w:val="24"/>
          <w:szCs w:val="24"/>
        </w:rPr>
        <w:t>Pzp</w:t>
      </w:r>
      <w:proofErr w:type="spellEnd"/>
      <w:r w:rsidRPr="003F233E">
        <w:rPr>
          <w:sz w:val="24"/>
          <w:szCs w:val="24"/>
        </w:rPr>
        <w:t>.</w:t>
      </w:r>
    </w:p>
    <w:p w:rsidR="00004CEF" w:rsidRPr="003F233E" w:rsidRDefault="00004CEF" w:rsidP="002620E9">
      <w:pPr>
        <w:numPr>
          <w:ilvl w:val="1"/>
          <w:numId w:val="2"/>
        </w:numPr>
        <w:suppressAutoHyphens/>
        <w:autoSpaceDN w:val="0"/>
        <w:ind w:left="284" w:hanging="284"/>
        <w:contextualSpacing/>
        <w:jc w:val="both"/>
        <w:textAlignment w:val="baseline"/>
        <w:rPr>
          <w:sz w:val="24"/>
          <w:szCs w:val="24"/>
        </w:rPr>
      </w:pPr>
      <w:r w:rsidRPr="003F233E">
        <w:rPr>
          <w:sz w:val="24"/>
          <w:szCs w:val="24"/>
        </w:rPr>
        <w:t>W odniesieniu do Pani/Pana danych osobowych decyzje nie będą podejmowane w sposób zautomatyzowany, stosowanie do art. 22 RODO;</w:t>
      </w:r>
    </w:p>
    <w:p w:rsidR="00004CEF" w:rsidRPr="003F233E" w:rsidRDefault="00004CEF" w:rsidP="002620E9">
      <w:pPr>
        <w:numPr>
          <w:ilvl w:val="1"/>
          <w:numId w:val="2"/>
        </w:numPr>
        <w:suppressAutoHyphens/>
        <w:autoSpaceDN w:val="0"/>
        <w:ind w:left="284" w:hanging="284"/>
        <w:contextualSpacing/>
        <w:jc w:val="both"/>
        <w:textAlignment w:val="baseline"/>
        <w:rPr>
          <w:sz w:val="24"/>
          <w:szCs w:val="24"/>
        </w:rPr>
      </w:pPr>
      <w:r w:rsidRPr="003F233E">
        <w:rPr>
          <w:sz w:val="24"/>
          <w:szCs w:val="24"/>
        </w:rPr>
        <w:t>Posiada Pan/Pani:</w:t>
      </w:r>
    </w:p>
    <w:p w:rsidR="00004CEF" w:rsidRPr="003F233E" w:rsidRDefault="00004CEF" w:rsidP="00004CEF">
      <w:pPr>
        <w:suppressAutoHyphens/>
        <w:autoSpaceDN w:val="0"/>
        <w:jc w:val="both"/>
        <w:textAlignment w:val="baseline"/>
        <w:rPr>
          <w:sz w:val="24"/>
          <w:szCs w:val="24"/>
        </w:rPr>
      </w:pPr>
      <w:r w:rsidRPr="003F233E">
        <w:rPr>
          <w:sz w:val="24"/>
          <w:szCs w:val="24"/>
        </w:rPr>
        <w:t>− na podstawie art. 15 RODO prawo dostępu do danych osobowych Pani/Pana dotyczących;</w:t>
      </w:r>
    </w:p>
    <w:p w:rsidR="00004CEF" w:rsidRPr="003F233E" w:rsidRDefault="00004CEF" w:rsidP="00004CEF">
      <w:pPr>
        <w:suppressAutoHyphens/>
        <w:autoSpaceDN w:val="0"/>
        <w:jc w:val="both"/>
        <w:textAlignment w:val="baseline"/>
        <w:rPr>
          <w:sz w:val="24"/>
          <w:szCs w:val="24"/>
        </w:rPr>
      </w:pPr>
      <w:r w:rsidRPr="003F233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3F233E">
        <w:rPr>
          <w:sz w:val="24"/>
          <w:szCs w:val="24"/>
        </w:rPr>
        <w:t>Pzp</w:t>
      </w:r>
      <w:proofErr w:type="spellEnd"/>
      <w:r w:rsidRPr="003F233E">
        <w:rPr>
          <w:sz w:val="24"/>
          <w:szCs w:val="24"/>
        </w:rPr>
        <w:t xml:space="preserve"> oraz nie może naruszać integralności protokołu oraz jego załączników;</w:t>
      </w:r>
    </w:p>
    <w:p w:rsidR="00004CEF" w:rsidRPr="003F233E" w:rsidRDefault="00004CEF" w:rsidP="00004CEF">
      <w:pPr>
        <w:suppressAutoHyphens/>
        <w:autoSpaceDN w:val="0"/>
        <w:jc w:val="both"/>
        <w:textAlignment w:val="baseline"/>
        <w:rPr>
          <w:sz w:val="24"/>
          <w:szCs w:val="24"/>
        </w:rPr>
      </w:pPr>
      <w:r w:rsidRPr="003F233E">
        <w:rPr>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w:t>
      </w:r>
      <w:r w:rsidRPr="003F233E">
        <w:rPr>
          <w:sz w:val="24"/>
          <w:szCs w:val="24"/>
        </w:rPr>
        <w:b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004CEF" w:rsidRPr="003F233E" w:rsidRDefault="00004CEF" w:rsidP="00004CEF">
      <w:pPr>
        <w:suppressAutoHyphens/>
        <w:autoSpaceDN w:val="0"/>
        <w:jc w:val="both"/>
        <w:textAlignment w:val="baseline"/>
        <w:rPr>
          <w:sz w:val="24"/>
          <w:szCs w:val="24"/>
        </w:rPr>
      </w:pPr>
      <w:r w:rsidRPr="003F233E">
        <w:rPr>
          <w:sz w:val="24"/>
          <w:szCs w:val="24"/>
        </w:rPr>
        <w:t>− prawo do wniesienia skargi do Prezesa Urzędu Ochrony Danych Osobowych, gdy uzna Pani/Pan, że przetwarzanie danych osobowych Pani/Pana dotyczących narusza przepisy RODO.</w:t>
      </w:r>
    </w:p>
    <w:p w:rsidR="00004CEF" w:rsidRPr="003F233E" w:rsidRDefault="00004CEF" w:rsidP="002620E9">
      <w:pPr>
        <w:numPr>
          <w:ilvl w:val="1"/>
          <w:numId w:val="2"/>
        </w:numPr>
        <w:suppressAutoHyphens/>
        <w:autoSpaceDN w:val="0"/>
        <w:ind w:left="284" w:hanging="284"/>
        <w:contextualSpacing/>
        <w:jc w:val="both"/>
        <w:textAlignment w:val="baseline"/>
        <w:rPr>
          <w:sz w:val="24"/>
          <w:szCs w:val="24"/>
        </w:rPr>
      </w:pPr>
      <w:r w:rsidRPr="003F233E">
        <w:rPr>
          <w:sz w:val="24"/>
          <w:szCs w:val="24"/>
        </w:rPr>
        <w:t>nie przysługuje Pani/Panu:</w:t>
      </w:r>
    </w:p>
    <w:p w:rsidR="00004CEF" w:rsidRPr="003F233E" w:rsidRDefault="00004CEF" w:rsidP="00004CEF">
      <w:pPr>
        <w:suppressAutoHyphens/>
        <w:autoSpaceDN w:val="0"/>
        <w:jc w:val="both"/>
        <w:textAlignment w:val="baseline"/>
        <w:rPr>
          <w:sz w:val="24"/>
          <w:szCs w:val="24"/>
        </w:rPr>
      </w:pPr>
      <w:r w:rsidRPr="003F233E">
        <w:rPr>
          <w:sz w:val="24"/>
          <w:szCs w:val="24"/>
        </w:rPr>
        <w:t>− w związku z art. 17 ust. 3 lit. b, d lub e RODO prawo do usunięcia danych osobowych;</w:t>
      </w:r>
    </w:p>
    <w:p w:rsidR="00004CEF" w:rsidRPr="003F233E" w:rsidRDefault="00004CEF" w:rsidP="00004CEF">
      <w:pPr>
        <w:suppressAutoHyphens/>
        <w:autoSpaceDN w:val="0"/>
        <w:jc w:val="both"/>
        <w:textAlignment w:val="baseline"/>
        <w:rPr>
          <w:sz w:val="24"/>
          <w:szCs w:val="24"/>
        </w:rPr>
      </w:pPr>
      <w:r w:rsidRPr="003F233E">
        <w:rPr>
          <w:sz w:val="24"/>
          <w:szCs w:val="24"/>
        </w:rPr>
        <w:t>− prawo do przenoszenia danych osobowych, o którym mowa w art. 20 RODO;</w:t>
      </w:r>
    </w:p>
    <w:p w:rsidR="00004CEF" w:rsidRPr="003F233E" w:rsidRDefault="00004CEF" w:rsidP="00004CEF">
      <w:pPr>
        <w:suppressAutoHyphens/>
        <w:autoSpaceDN w:val="0"/>
        <w:jc w:val="both"/>
        <w:textAlignment w:val="baseline"/>
        <w:rPr>
          <w:sz w:val="24"/>
          <w:szCs w:val="24"/>
        </w:rPr>
      </w:pPr>
      <w:r w:rsidRPr="003F233E">
        <w:rPr>
          <w:sz w:val="24"/>
          <w:szCs w:val="24"/>
        </w:rPr>
        <w:t>− na podstawie art. 21 RODO prawo sprzeciwu, wobec przetwarzania danych osobowych, gdyż podstawą prawną przetwarzania Pani/Pana danych osobowych jest art. 6 ust. 1 lit. c RODO.</w:t>
      </w:r>
    </w:p>
    <w:p w:rsidR="00004CEF" w:rsidRPr="003F233E" w:rsidRDefault="00004CEF" w:rsidP="00004CEF">
      <w:pPr>
        <w:suppressAutoHyphens/>
        <w:autoSpaceDN w:val="0"/>
        <w:contextualSpacing/>
        <w:jc w:val="both"/>
        <w:textAlignment w:val="baseline"/>
        <w:rPr>
          <w:sz w:val="24"/>
          <w:szCs w:val="24"/>
        </w:rPr>
      </w:pPr>
    </w:p>
    <w:p w:rsidR="00004CEF" w:rsidRPr="003F233E" w:rsidRDefault="00004CEF" w:rsidP="00004CEF">
      <w:pPr>
        <w:suppressAutoHyphens/>
        <w:autoSpaceDN w:val="0"/>
        <w:contextualSpacing/>
        <w:jc w:val="both"/>
        <w:textAlignment w:val="baseline"/>
        <w:rPr>
          <w:sz w:val="24"/>
          <w:szCs w:val="24"/>
        </w:rPr>
      </w:pPr>
      <w:r w:rsidRPr="003F233E">
        <w:rPr>
          <w:sz w:val="24"/>
          <w:szCs w:val="24"/>
        </w:rPr>
        <w:t>Jednocześnie Zamawiający przypomina o ciążącym na Pani/Panu obowiązku informac</w:t>
      </w:r>
      <w:r>
        <w:rPr>
          <w:sz w:val="24"/>
          <w:szCs w:val="24"/>
        </w:rPr>
        <w:t>yjnym wynikającym z art. 14 ROD</w:t>
      </w:r>
      <w:r w:rsidRPr="003F233E">
        <w:rPr>
          <w:sz w:val="24"/>
          <w:szCs w:val="24"/>
        </w:rPr>
        <w:t xml:space="preserve">O względem osób fizycznych, których dane przekazane zostaną Zamawiającemu w związku z prowadzonym postępowaniem i które Zamawiający pośrednio pozyska od Wykonawcy biorącego udział w postępowaniu, chyba że ma zastosowanie </w:t>
      </w:r>
      <w:r w:rsidRPr="003F233E">
        <w:rPr>
          <w:sz w:val="24"/>
          <w:szCs w:val="24"/>
        </w:rPr>
        <w:br/>
        <w:t>co najmniej jedno z włączeń, o których mowa w art. 14 ust. 5 RODO.</w:t>
      </w:r>
    </w:p>
    <w:p w:rsidR="00004CEF" w:rsidRPr="003F233E" w:rsidRDefault="00004CEF" w:rsidP="00004CEF">
      <w:pPr>
        <w:suppressAutoHyphens/>
        <w:autoSpaceDN w:val="0"/>
        <w:textAlignment w:val="baseline"/>
        <w:rPr>
          <w:spacing w:val="-2"/>
          <w:sz w:val="24"/>
          <w:szCs w:val="24"/>
        </w:rPr>
      </w:pPr>
    </w:p>
    <w:p w:rsidR="00004CEF" w:rsidRPr="003F233E" w:rsidRDefault="00004CEF" w:rsidP="00004CEF">
      <w:pPr>
        <w:suppressAutoHyphens/>
        <w:autoSpaceDN w:val="0"/>
        <w:jc w:val="center"/>
        <w:textAlignment w:val="baseline"/>
        <w:rPr>
          <w:rFonts w:ascii="Calibri" w:eastAsia="Calibri" w:hAnsi="Calibri"/>
        </w:rPr>
      </w:pPr>
      <w:r w:rsidRPr="003F233E">
        <w:rPr>
          <w:spacing w:val="-2"/>
          <w:sz w:val="24"/>
          <w:szCs w:val="24"/>
        </w:rPr>
        <w:t xml:space="preserve">§ 10. </w:t>
      </w:r>
      <w:r w:rsidRPr="003F233E">
        <w:rPr>
          <w:b/>
          <w:spacing w:val="-2"/>
          <w:sz w:val="24"/>
          <w:szCs w:val="24"/>
        </w:rPr>
        <w:t>Egzemplarze umowy</w:t>
      </w:r>
    </w:p>
    <w:p w:rsidR="00004CEF" w:rsidRPr="003F233E" w:rsidRDefault="00004CEF" w:rsidP="00004CEF">
      <w:pPr>
        <w:suppressAutoHyphens/>
        <w:autoSpaceDN w:val="0"/>
        <w:jc w:val="both"/>
        <w:textAlignment w:val="baseline"/>
        <w:rPr>
          <w:b/>
          <w:spacing w:val="-2"/>
          <w:sz w:val="24"/>
          <w:szCs w:val="24"/>
        </w:rPr>
      </w:pPr>
    </w:p>
    <w:p w:rsidR="00004CEF" w:rsidRPr="003F233E" w:rsidRDefault="00004CEF" w:rsidP="00004CEF">
      <w:pPr>
        <w:suppressAutoHyphens/>
        <w:autoSpaceDN w:val="0"/>
        <w:jc w:val="both"/>
        <w:textAlignment w:val="baseline"/>
        <w:rPr>
          <w:b/>
          <w:bCs/>
          <w:sz w:val="24"/>
          <w:szCs w:val="24"/>
        </w:rPr>
      </w:pPr>
      <w:r w:rsidRPr="003F233E">
        <w:rPr>
          <w:spacing w:val="-2"/>
          <w:sz w:val="24"/>
          <w:szCs w:val="24"/>
        </w:rPr>
        <w:t xml:space="preserve">Umowa niniejsza została sporządzona w dwóch jednobrzmiących egzemplarzach, po jednym </w:t>
      </w:r>
      <w:r w:rsidRPr="003F233E">
        <w:rPr>
          <w:spacing w:val="-2"/>
          <w:sz w:val="24"/>
          <w:szCs w:val="24"/>
        </w:rPr>
        <w:br/>
        <w:t>dla każdej ze stron.</w:t>
      </w:r>
    </w:p>
    <w:p w:rsidR="00004CEF" w:rsidRPr="003F233E" w:rsidRDefault="00004CEF" w:rsidP="00004CEF">
      <w:pPr>
        <w:keepNext/>
        <w:keepLines/>
        <w:suppressAutoHyphens/>
        <w:autoSpaceDN w:val="0"/>
        <w:ind w:left="1416"/>
        <w:jc w:val="both"/>
        <w:textAlignment w:val="baseline"/>
        <w:rPr>
          <w:b/>
          <w:bCs/>
          <w:sz w:val="24"/>
          <w:szCs w:val="24"/>
        </w:rPr>
      </w:pPr>
    </w:p>
    <w:p w:rsidR="00004CEF" w:rsidRPr="003F233E" w:rsidRDefault="00004CEF" w:rsidP="00004CEF">
      <w:pPr>
        <w:keepNext/>
        <w:keepLines/>
        <w:suppressAutoHyphens/>
        <w:autoSpaceDN w:val="0"/>
        <w:ind w:left="1416"/>
        <w:jc w:val="both"/>
        <w:textAlignment w:val="baseline"/>
        <w:rPr>
          <w:b/>
          <w:bCs/>
          <w:sz w:val="24"/>
          <w:szCs w:val="24"/>
        </w:rPr>
      </w:pPr>
      <w:r w:rsidRPr="003F233E">
        <w:rPr>
          <w:b/>
          <w:bCs/>
          <w:sz w:val="24"/>
          <w:szCs w:val="24"/>
        </w:rPr>
        <w:t xml:space="preserve">ZAMAWIAJĄCY                                      </w:t>
      </w:r>
      <w:r w:rsidRPr="003F233E">
        <w:rPr>
          <w:b/>
          <w:bCs/>
          <w:sz w:val="24"/>
          <w:szCs w:val="24"/>
        </w:rPr>
        <w:tab/>
        <w:t xml:space="preserve">     DOSTAWCA</w:t>
      </w:r>
    </w:p>
    <w:p w:rsidR="000760CE" w:rsidRDefault="000760CE" w:rsidP="00004CEF">
      <w:r>
        <w:t xml:space="preserve">         </w:t>
      </w:r>
    </w:p>
    <w:p w:rsidR="005F04B8" w:rsidRDefault="000760CE" w:rsidP="005F04B8">
      <w:pPr>
        <w:spacing w:after="200" w:line="276" w:lineRule="auto"/>
        <w:jc w:val="right"/>
      </w:pPr>
      <w:r>
        <w:br w:type="page"/>
      </w:r>
      <w:r w:rsidRPr="00ED23F1">
        <w:lastRenderedPageBreak/>
        <w:t>Zał. nr 3</w:t>
      </w:r>
    </w:p>
    <w:p w:rsidR="000760CE" w:rsidRPr="00ED23F1" w:rsidRDefault="000760CE" w:rsidP="005F04B8">
      <w:pPr>
        <w:spacing w:after="200" w:line="276" w:lineRule="auto"/>
        <w:jc w:val="right"/>
      </w:pPr>
      <w:r w:rsidRPr="00ED23F1">
        <w:tab/>
        <w:t>do ogłoszenia o zamówieni</w:t>
      </w:r>
      <w:r>
        <w:t>u</w:t>
      </w:r>
      <w:r w:rsidRPr="00ED23F1">
        <w:t xml:space="preserve"> z</w:t>
      </w:r>
      <w:r w:rsidR="006F3E07">
        <w:t xml:space="preserve"> 1</w:t>
      </w:r>
      <w:r w:rsidR="000A1D16">
        <w:t>7</w:t>
      </w:r>
      <w:r w:rsidR="00E40EBB">
        <w:t>.05</w:t>
      </w:r>
      <w:r>
        <w:t>.2021</w:t>
      </w:r>
      <w:r w:rsidRPr="00ED23F1">
        <w:t xml:space="preserve"> r.</w:t>
      </w:r>
    </w:p>
    <w:p w:rsidR="000760CE" w:rsidRDefault="000760CE" w:rsidP="000760CE">
      <w:pPr>
        <w:tabs>
          <w:tab w:val="left" w:pos="7380"/>
        </w:tabs>
        <w:ind w:left="708" w:firstLine="708"/>
        <w:jc w:val="both"/>
        <w:rPr>
          <w:sz w:val="24"/>
          <w:szCs w:val="24"/>
        </w:rPr>
      </w:pPr>
    </w:p>
    <w:p w:rsidR="000760CE" w:rsidRDefault="000760CE" w:rsidP="000760CE">
      <w:pPr>
        <w:jc w:val="both"/>
        <w:rPr>
          <w:sz w:val="24"/>
          <w:szCs w:val="24"/>
        </w:rPr>
      </w:pPr>
    </w:p>
    <w:p w:rsidR="000760CE" w:rsidRDefault="000760CE" w:rsidP="000760CE">
      <w:pPr>
        <w:tabs>
          <w:tab w:val="left" w:pos="7560"/>
        </w:tabs>
        <w:ind w:left="708" w:firstLine="708"/>
        <w:jc w:val="both"/>
        <w:rPr>
          <w:sz w:val="24"/>
          <w:szCs w:val="24"/>
        </w:rPr>
      </w:pPr>
      <w:r>
        <w:rPr>
          <w:sz w:val="24"/>
          <w:szCs w:val="24"/>
        </w:rPr>
        <w:tab/>
      </w:r>
    </w:p>
    <w:p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rsidR="000760CE" w:rsidRPr="000169FB" w:rsidRDefault="000760CE" w:rsidP="000760CE">
      <w:pPr>
        <w:jc w:val="center"/>
        <w:rPr>
          <w:spacing w:val="-2"/>
          <w:sz w:val="24"/>
          <w:szCs w:val="24"/>
        </w:rPr>
      </w:pPr>
      <w:r w:rsidRPr="000169FB">
        <w:rPr>
          <w:spacing w:val="-2"/>
          <w:sz w:val="24"/>
          <w:szCs w:val="24"/>
        </w:rPr>
        <w:t>……………………………………………………………………..</w:t>
      </w:r>
    </w:p>
    <w:p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center"/>
        <w:rPr>
          <w:b/>
          <w:spacing w:val="-2"/>
          <w:sz w:val="24"/>
          <w:szCs w:val="24"/>
        </w:rPr>
      </w:pPr>
      <w:r w:rsidRPr="000169FB">
        <w:rPr>
          <w:b/>
          <w:spacing w:val="-2"/>
          <w:sz w:val="24"/>
          <w:szCs w:val="24"/>
        </w:rPr>
        <w:t>Oświadczenie</w:t>
      </w:r>
    </w:p>
    <w:p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rsidR="000760CE" w:rsidRPr="000169FB" w:rsidRDefault="000760CE" w:rsidP="000760CE">
      <w:pPr>
        <w:jc w:val="both"/>
        <w:rPr>
          <w:spacing w:val="-2"/>
          <w:sz w:val="24"/>
          <w:szCs w:val="24"/>
        </w:rPr>
      </w:pP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r w:rsidRPr="000169FB">
        <w:rPr>
          <w:spacing w:val="-2"/>
          <w:sz w:val="24"/>
          <w:szCs w:val="24"/>
        </w:rPr>
        <w:t>………………………………………………………</w:t>
      </w:r>
    </w:p>
    <w:p w:rsidR="000760CE" w:rsidRPr="000169FB" w:rsidRDefault="000760CE" w:rsidP="000760CE">
      <w:pPr>
        <w:jc w:val="both"/>
        <w:rPr>
          <w:spacing w:val="-2"/>
          <w:sz w:val="24"/>
          <w:szCs w:val="24"/>
        </w:rPr>
      </w:pPr>
      <w:r w:rsidRPr="000169FB">
        <w:rPr>
          <w:spacing w:val="-2"/>
          <w:sz w:val="24"/>
          <w:szCs w:val="24"/>
        </w:rPr>
        <w:t xml:space="preserve">       (Miejsce i data)</w:t>
      </w:r>
    </w:p>
    <w:p w:rsidR="000760CE" w:rsidRDefault="000760CE" w:rsidP="000760CE">
      <w:pPr>
        <w:jc w:val="center"/>
        <w:rPr>
          <w:spacing w:val="-2"/>
          <w:sz w:val="24"/>
          <w:szCs w:val="24"/>
        </w:rPr>
      </w:pPr>
    </w:p>
    <w:p w:rsidR="000760CE"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right"/>
        <w:rPr>
          <w:spacing w:val="-2"/>
          <w:sz w:val="24"/>
          <w:szCs w:val="24"/>
        </w:rPr>
      </w:pPr>
      <w:r w:rsidRPr="000169FB">
        <w:rPr>
          <w:spacing w:val="-2"/>
          <w:sz w:val="24"/>
          <w:szCs w:val="24"/>
        </w:rPr>
        <w:t>....................................................................................</w:t>
      </w:r>
    </w:p>
    <w:p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rsidR="000760CE" w:rsidRDefault="000760CE" w:rsidP="000760CE">
      <w:pPr>
        <w:jc w:val="right"/>
        <w:rPr>
          <w:spacing w:val="-2"/>
          <w:sz w:val="24"/>
          <w:szCs w:val="24"/>
        </w:rPr>
      </w:pPr>
      <w:r w:rsidRPr="000169FB">
        <w:rPr>
          <w:spacing w:val="-2"/>
          <w:sz w:val="24"/>
          <w:szCs w:val="24"/>
        </w:rPr>
        <w:t xml:space="preserve">do występowania w obrocie prawnym, reprezentowania </w:t>
      </w:r>
    </w:p>
    <w:p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rsidR="000760CE" w:rsidRPr="000169FB" w:rsidRDefault="000760CE" w:rsidP="000760CE">
      <w:pPr>
        <w:jc w:val="center"/>
        <w:rPr>
          <w:spacing w:val="-2"/>
          <w:sz w:val="24"/>
          <w:szCs w:val="24"/>
        </w:rPr>
      </w:pPr>
    </w:p>
    <w:p w:rsidR="000760CE" w:rsidRDefault="000760CE" w:rsidP="000760CE">
      <w:pPr>
        <w:rPr>
          <w:spacing w:val="-2"/>
          <w:sz w:val="24"/>
          <w:szCs w:val="24"/>
        </w:rPr>
      </w:pPr>
      <w:r w:rsidRPr="000169FB">
        <w:rPr>
          <w:spacing w:val="-2"/>
          <w:sz w:val="24"/>
          <w:szCs w:val="24"/>
        </w:rPr>
        <w:t>* - niepotrzebne skreślić</w:t>
      </w:r>
    </w:p>
    <w:p w:rsidR="000760CE" w:rsidRDefault="000760CE" w:rsidP="000760CE">
      <w:pPr>
        <w:spacing w:after="200" w:line="276" w:lineRule="auto"/>
        <w:rPr>
          <w:spacing w:val="-2"/>
          <w:sz w:val="24"/>
          <w:szCs w:val="24"/>
        </w:rPr>
      </w:pPr>
      <w:r>
        <w:rPr>
          <w:spacing w:val="-2"/>
          <w:sz w:val="24"/>
          <w:szCs w:val="24"/>
        </w:rPr>
        <w:br w:type="page"/>
      </w:r>
    </w:p>
    <w:p w:rsidR="00BC1FE4" w:rsidRPr="004B7453" w:rsidRDefault="00BC1FE4" w:rsidP="00BC1FE4">
      <w:pPr>
        <w:ind w:left="7788"/>
        <w:jc w:val="right"/>
      </w:pPr>
      <w:r w:rsidRPr="004B7453">
        <w:lastRenderedPageBreak/>
        <w:t xml:space="preserve">Zał. nr </w:t>
      </w:r>
      <w:r>
        <w:t>4</w:t>
      </w:r>
    </w:p>
    <w:p w:rsidR="00BC1FE4" w:rsidRPr="004B7453" w:rsidRDefault="00BC1FE4" w:rsidP="00BC1FE4">
      <w:pPr>
        <w:ind w:left="708" w:firstLine="708"/>
        <w:jc w:val="right"/>
      </w:pPr>
      <w:r w:rsidRPr="004B7453">
        <w:tab/>
        <w:t>do ogłoszenia o zamówieni</w:t>
      </w:r>
      <w:r>
        <w:t>u</w:t>
      </w:r>
      <w:r w:rsidRPr="004B7453">
        <w:t xml:space="preserve"> z</w:t>
      </w:r>
      <w:r>
        <w:t xml:space="preserve"> 1</w:t>
      </w:r>
      <w:r w:rsidR="000A1D16">
        <w:t>7</w:t>
      </w:r>
      <w:r>
        <w:t>.05.2021</w:t>
      </w:r>
      <w:r w:rsidRPr="004B7453">
        <w:t xml:space="preserve"> r.</w:t>
      </w:r>
    </w:p>
    <w:p w:rsidR="00BC1FE4" w:rsidRPr="00BC1FE4" w:rsidRDefault="00BC1FE4" w:rsidP="00BC1FE4">
      <w:pPr>
        <w:rPr>
          <w:bCs/>
          <w:sz w:val="24"/>
          <w:szCs w:val="24"/>
        </w:rPr>
      </w:pPr>
      <w:r w:rsidRPr="00BC1FE4">
        <w:rPr>
          <w:bCs/>
          <w:sz w:val="24"/>
          <w:szCs w:val="24"/>
        </w:rPr>
        <w:tab/>
      </w:r>
      <w:r w:rsidRPr="00BC1FE4">
        <w:rPr>
          <w:bCs/>
          <w:sz w:val="24"/>
          <w:szCs w:val="24"/>
        </w:rPr>
        <w:tab/>
        <w:t xml:space="preserve"> </w:t>
      </w:r>
      <w:r w:rsidRPr="00BC1FE4">
        <w:rPr>
          <w:rFonts w:ascii="Arial" w:hAnsi="Arial" w:cs="Arial"/>
          <w:b/>
          <w:bCs/>
          <w:sz w:val="22"/>
        </w:rPr>
        <w:tab/>
      </w:r>
      <w:r w:rsidRPr="00BC1FE4">
        <w:rPr>
          <w:rFonts w:ascii="Arial" w:hAnsi="Arial" w:cs="Arial"/>
          <w:b/>
          <w:bCs/>
          <w:sz w:val="22"/>
        </w:rPr>
        <w:tab/>
      </w:r>
      <w:r w:rsidRPr="00BC1FE4">
        <w:rPr>
          <w:rFonts w:ascii="Arial" w:hAnsi="Arial" w:cs="Arial"/>
          <w:b/>
          <w:bCs/>
          <w:sz w:val="22"/>
        </w:rPr>
        <w:tab/>
      </w:r>
      <w:r w:rsidRPr="00BC1FE4">
        <w:rPr>
          <w:b/>
          <w:bCs/>
          <w:sz w:val="22"/>
        </w:rPr>
        <w:tab/>
      </w:r>
      <w:r w:rsidRPr="00BC1FE4">
        <w:rPr>
          <w:bCs/>
          <w:sz w:val="24"/>
        </w:rPr>
        <w:tab/>
      </w:r>
    </w:p>
    <w:p w:rsidR="00BC1FE4" w:rsidRPr="00BC1FE4" w:rsidRDefault="00BC1FE4" w:rsidP="00BC1FE4">
      <w:pPr>
        <w:spacing w:after="60" w:line="360" w:lineRule="auto"/>
        <w:jc w:val="center"/>
        <w:rPr>
          <w:b/>
          <w:bCs/>
          <w:sz w:val="22"/>
        </w:rPr>
      </w:pPr>
      <w:r w:rsidRPr="00BC1FE4">
        <w:rPr>
          <w:b/>
          <w:bCs/>
          <w:sz w:val="22"/>
        </w:rPr>
        <w:t>POTWIERDZENIE ODBYCIA WIZJI LOKALNEJ</w:t>
      </w:r>
    </w:p>
    <w:p w:rsidR="00BC1FE4" w:rsidRPr="00BC1FE4" w:rsidRDefault="00BC1FE4" w:rsidP="00BC1FE4">
      <w:pPr>
        <w:spacing w:after="60"/>
        <w:jc w:val="center"/>
        <w:rPr>
          <w:b/>
          <w:bCs/>
          <w:sz w:val="24"/>
          <w:szCs w:val="24"/>
        </w:rPr>
      </w:pPr>
      <w:r w:rsidRPr="00BC1FE4">
        <w:rPr>
          <w:b/>
          <w:bCs/>
          <w:sz w:val="24"/>
          <w:szCs w:val="24"/>
        </w:rPr>
        <w:t xml:space="preserve"> </w:t>
      </w:r>
    </w:p>
    <w:p w:rsidR="00BC1FE4" w:rsidRPr="00BC1FE4" w:rsidRDefault="00BC1FE4" w:rsidP="00BC1FE4">
      <w:pPr>
        <w:tabs>
          <w:tab w:val="center" w:pos="4536"/>
          <w:tab w:val="right" w:pos="9072"/>
        </w:tabs>
        <w:spacing w:line="480" w:lineRule="auto"/>
        <w:jc w:val="both"/>
        <w:rPr>
          <w:snapToGrid w:val="0"/>
          <w:color w:val="000000"/>
          <w:sz w:val="24"/>
          <w:szCs w:val="22"/>
        </w:rPr>
      </w:pPr>
      <w:r w:rsidRPr="00BC1FE4">
        <w:rPr>
          <w:snapToGrid w:val="0"/>
          <w:color w:val="000000"/>
          <w:sz w:val="24"/>
          <w:szCs w:val="22"/>
        </w:rPr>
        <w:t xml:space="preserve">Niniejszym potwierdzamy, że </w:t>
      </w:r>
    </w:p>
    <w:p w:rsidR="00BC1FE4" w:rsidRPr="00BC1FE4" w:rsidRDefault="00BC1FE4" w:rsidP="00BC1FE4">
      <w:pPr>
        <w:tabs>
          <w:tab w:val="center" w:pos="4536"/>
          <w:tab w:val="right" w:pos="9072"/>
        </w:tabs>
        <w:spacing w:line="480" w:lineRule="auto"/>
        <w:jc w:val="both"/>
        <w:rPr>
          <w:snapToGrid w:val="0"/>
          <w:color w:val="000000"/>
          <w:sz w:val="22"/>
          <w:szCs w:val="22"/>
        </w:rPr>
      </w:pPr>
      <w:r w:rsidRPr="00BC1FE4">
        <w:rPr>
          <w:snapToGrid w:val="0"/>
          <w:color w:val="000000"/>
          <w:sz w:val="22"/>
          <w:szCs w:val="22"/>
        </w:rPr>
        <w:t>Pan/Pani……………………………………………………………………………………………….</w:t>
      </w:r>
    </w:p>
    <w:p w:rsidR="00BC1FE4" w:rsidRPr="00BC1FE4" w:rsidRDefault="00BC1FE4" w:rsidP="00BC1FE4">
      <w:pPr>
        <w:tabs>
          <w:tab w:val="center" w:pos="4536"/>
          <w:tab w:val="right" w:pos="9072"/>
        </w:tabs>
        <w:spacing w:line="480" w:lineRule="auto"/>
        <w:jc w:val="both"/>
        <w:rPr>
          <w:snapToGrid w:val="0"/>
          <w:color w:val="000000"/>
          <w:sz w:val="22"/>
          <w:szCs w:val="22"/>
        </w:rPr>
      </w:pPr>
      <w:r w:rsidRPr="00BC1FE4">
        <w:rPr>
          <w:snapToGrid w:val="0"/>
          <w:color w:val="000000"/>
          <w:sz w:val="22"/>
          <w:szCs w:val="22"/>
        </w:rPr>
        <w:t>Jako przedstawiciel firmy ……………………………………………………………………………</w:t>
      </w:r>
      <w:r w:rsidRPr="00BC1FE4">
        <w:rPr>
          <w:snapToGrid w:val="0"/>
          <w:color w:val="000000"/>
          <w:sz w:val="22"/>
          <w:szCs w:val="22"/>
        </w:rPr>
        <w:br/>
        <w:t>z siedzibą ………………………………………………………………………………………………</w:t>
      </w:r>
    </w:p>
    <w:p w:rsidR="00BC1FE4" w:rsidRPr="00BC1FE4" w:rsidRDefault="00BC1FE4" w:rsidP="00BC1FE4">
      <w:pPr>
        <w:tabs>
          <w:tab w:val="center" w:pos="4536"/>
          <w:tab w:val="right" w:pos="9072"/>
        </w:tabs>
        <w:spacing w:line="360" w:lineRule="auto"/>
        <w:jc w:val="both"/>
        <w:rPr>
          <w:snapToGrid w:val="0"/>
          <w:color w:val="000000"/>
          <w:sz w:val="24"/>
          <w:szCs w:val="24"/>
        </w:rPr>
      </w:pPr>
      <w:r w:rsidRPr="00BC1FE4">
        <w:rPr>
          <w:snapToGrid w:val="0"/>
          <w:color w:val="000000"/>
          <w:sz w:val="24"/>
          <w:szCs w:val="24"/>
        </w:rPr>
        <w:t xml:space="preserve">Odbył wizje lokalną w dniu ……………………………… w celu zapoznania się z warunkami postępowania o udzielenie zamówienia na </w:t>
      </w:r>
      <w:r w:rsidRPr="00BC1FE4">
        <w:rPr>
          <w:b/>
          <w:snapToGrid w:val="0"/>
          <w:color w:val="000000"/>
          <w:sz w:val="24"/>
          <w:szCs w:val="24"/>
        </w:rPr>
        <w:t xml:space="preserve"> </w:t>
      </w:r>
      <w:r w:rsidRPr="00BC1FE4">
        <w:rPr>
          <w:sz w:val="24"/>
          <w:szCs w:val="24"/>
        </w:rPr>
        <w:t>„Modernizacja stanowiska do hodowli in vitro oraz komór klimatycznych</w:t>
      </w:r>
      <w:r w:rsidR="0010392A">
        <w:rPr>
          <w:sz w:val="24"/>
          <w:szCs w:val="24"/>
        </w:rPr>
        <w:t>”</w:t>
      </w:r>
      <w:r>
        <w:rPr>
          <w:sz w:val="24"/>
          <w:szCs w:val="24"/>
        </w:rPr>
        <w:t xml:space="preserve"> w Instytucje Dendrologii Polskiej Akademii Nauk w Kórniku przy ulicy Parkowej 5 w Kórniku</w:t>
      </w:r>
      <w:r w:rsidR="0010392A">
        <w:rPr>
          <w:sz w:val="24"/>
          <w:szCs w:val="24"/>
        </w:rPr>
        <w:t>.</w:t>
      </w:r>
      <w:r w:rsidRPr="00BC1FE4">
        <w:rPr>
          <w:snapToGrid w:val="0"/>
          <w:color w:val="000000"/>
          <w:sz w:val="24"/>
          <w:szCs w:val="24"/>
        </w:rPr>
        <w:t xml:space="preserve"> </w:t>
      </w:r>
    </w:p>
    <w:p w:rsidR="00BC1FE4" w:rsidRPr="00BC1FE4" w:rsidRDefault="00BC1FE4" w:rsidP="00BC1FE4">
      <w:pPr>
        <w:tabs>
          <w:tab w:val="center" w:pos="4536"/>
          <w:tab w:val="right" w:pos="9072"/>
        </w:tabs>
        <w:spacing w:line="480" w:lineRule="auto"/>
        <w:jc w:val="both"/>
        <w:rPr>
          <w:snapToGrid w:val="0"/>
          <w:color w:val="000000"/>
          <w:sz w:val="24"/>
          <w:szCs w:val="22"/>
        </w:rPr>
      </w:pPr>
    </w:p>
    <w:p w:rsidR="00BC1FE4" w:rsidRPr="00BC1FE4" w:rsidRDefault="00BC1FE4" w:rsidP="00BC1FE4">
      <w:pPr>
        <w:jc w:val="both"/>
        <w:rPr>
          <w:snapToGrid w:val="0"/>
          <w:color w:val="000000"/>
          <w:sz w:val="24"/>
          <w:szCs w:val="22"/>
        </w:rPr>
      </w:pPr>
      <w:r w:rsidRPr="00BC1FE4">
        <w:rPr>
          <w:snapToGrid w:val="0"/>
          <w:color w:val="000000"/>
          <w:sz w:val="24"/>
          <w:szCs w:val="22"/>
        </w:rPr>
        <w:t>……………………………</w:t>
      </w:r>
      <w:r w:rsidRPr="00BC1FE4">
        <w:rPr>
          <w:snapToGrid w:val="0"/>
          <w:color w:val="000000"/>
          <w:sz w:val="24"/>
          <w:szCs w:val="22"/>
        </w:rPr>
        <w:tab/>
      </w:r>
      <w:r w:rsidRPr="00BC1FE4">
        <w:rPr>
          <w:snapToGrid w:val="0"/>
          <w:color w:val="000000"/>
          <w:sz w:val="24"/>
          <w:szCs w:val="22"/>
        </w:rPr>
        <w:tab/>
        <w:t>………………………………………………………….</w:t>
      </w:r>
    </w:p>
    <w:p w:rsidR="00BC1FE4" w:rsidRPr="00BC1FE4" w:rsidRDefault="00BC1FE4" w:rsidP="00BC1FE4">
      <w:pPr>
        <w:jc w:val="both"/>
        <w:rPr>
          <w:i/>
          <w:snapToGrid w:val="0"/>
          <w:color w:val="000000"/>
          <w:szCs w:val="22"/>
        </w:rPr>
      </w:pPr>
      <w:r w:rsidRPr="00BC1FE4">
        <w:rPr>
          <w:snapToGrid w:val="0"/>
          <w:color w:val="000000"/>
          <w:sz w:val="24"/>
          <w:szCs w:val="22"/>
        </w:rPr>
        <w:t xml:space="preserve">        </w:t>
      </w:r>
      <w:r w:rsidRPr="00BC1FE4">
        <w:rPr>
          <w:i/>
          <w:snapToGrid w:val="0"/>
          <w:color w:val="000000"/>
          <w:szCs w:val="22"/>
        </w:rPr>
        <w:t>Miejscowość i</w:t>
      </w:r>
      <w:r w:rsidRPr="00BC1FE4">
        <w:rPr>
          <w:i/>
          <w:snapToGrid w:val="0"/>
          <w:color w:val="000000"/>
          <w:sz w:val="24"/>
          <w:szCs w:val="22"/>
        </w:rPr>
        <w:t xml:space="preserve"> </w:t>
      </w:r>
      <w:r w:rsidRPr="00BC1FE4">
        <w:rPr>
          <w:i/>
          <w:snapToGrid w:val="0"/>
          <w:color w:val="000000"/>
          <w:szCs w:val="22"/>
        </w:rPr>
        <w:t>Data</w:t>
      </w:r>
      <w:r w:rsidRPr="00BC1FE4">
        <w:rPr>
          <w:i/>
          <w:snapToGrid w:val="0"/>
          <w:color w:val="000000"/>
          <w:sz w:val="24"/>
          <w:szCs w:val="22"/>
        </w:rPr>
        <w:tab/>
      </w:r>
      <w:r w:rsidRPr="00BC1FE4">
        <w:rPr>
          <w:i/>
          <w:snapToGrid w:val="0"/>
          <w:color w:val="000000"/>
          <w:sz w:val="24"/>
          <w:szCs w:val="22"/>
        </w:rPr>
        <w:tab/>
      </w:r>
      <w:r w:rsidRPr="00BC1FE4">
        <w:rPr>
          <w:i/>
          <w:snapToGrid w:val="0"/>
          <w:color w:val="000000"/>
          <w:sz w:val="24"/>
          <w:szCs w:val="22"/>
        </w:rPr>
        <w:tab/>
      </w:r>
      <w:r w:rsidRPr="00BC1FE4">
        <w:rPr>
          <w:i/>
          <w:snapToGrid w:val="0"/>
          <w:color w:val="000000"/>
          <w:sz w:val="24"/>
          <w:szCs w:val="22"/>
        </w:rPr>
        <w:tab/>
      </w:r>
      <w:r w:rsidRPr="00BC1FE4">
        <w:rPr>
          <w:i/>
          <w:snapToGrid w:val="0"/>
          <w:color w:val="000000"/>
          <w:sz w:val="24"/>
          <w:szCs w:val="22"/>
        </w:rPr>
        <w:tab/>
        <w:t xml:space="preserve">  </w:t>
      </w:r>
      <w:r w:rsidRPr="00BC1FE4">
        <w:rPr>
          <w:i/>
          <w:snapToGrid w:val="0"/>
          <w:color w:val="000000"/>
          <w:szCs w:val="22"/>
        </w:rPr>
        <w:t>Podpis i pieczęć Zamawiającego</w:t>
      </w:r>
    </w:p>
    <w:p w:rsidR="00BC1FE4" w:rsidRPr="00BC1FE4" w:rsidRDefault="00BC1FE4" w:rsidP="00BC1FE4">
      <w:pPr>
        <w:jc w:val="both"/>
        <w:rPr>
          <w:i/>
          <w:snapToGrid w:val="0"/>
          <w:color w:val="000000"/>
          <w:szCs w:val="22"/>
        </w:rPr>
      </w:pPr>
    </w:p>
    <w:p w:rsidR="00BC1FE4" w:rsidRPr="00BC1FE4" w:rsidRDefault="00BC1FE4" w:rsidP="00BC1FE4">
      <w:pPr>
        <w:tabs>
          <w:tab w:val="center" w:pos="4536"/>
          <w:tab w:val="right" w:pos="9072"/>
        </w:tabs>
        <w:spacing w:line="360" w:lineRule="auto"/>
        <w:jc w:val="both"/>
        <w:rPr>
          <w:i/>
          <w:snapToGrid w:val="0"/>
          <w:color w:val="000000"/>
          <w:sz w:val="22"/>
          <w:szCs w:val="22"/>
        </w:rPr>
      </w:pPr>
      <w:r>
        <w:rPr>
          <w:i/>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-261620</wp:posOffset>
                </wp:positionH>
                <wp:positionV relativeFrom="paragraph">
                  <wp:posOffset>165735</wp:posOffset>
                </wp:positionV>
                <wp:extent cx="6229350" cy="635"/>
                <wp:effectExtent l="5080" t="13335" r="13970" b="508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60CC2CD" id="_x0000_t32" coordsize="21600,21600" o:spt="32" o:oned="t" path="m,l21600,21600e" filled="f">
                <v:path arrowok="t" fillok="f" o:connecttype="none"/>
                <o:lock v:ext="edit" shapetype="t"/>
              </v:shapetype>
              <v:shape id="Łącznik prosty ze strzałką 2" o:spid="_x0000_s1026" type="#_x0000_t32" style="position:absolute;margin-left:-20.6pt;margin-top:13.05pt;width:49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"/>
            </w:pict>
          </mc:Fallback>
        </mc:AlternateContent>
      </w:r>
    </w:p>
    <w:p w:rsidR="00BC1FE4" w:rsidRPr="00BC1FE4" w:rsidRDefault="00BC1FE4" w:rsidP="00BC1FE4">
      <w:pPr>
        <w:tabs>
          <w:tab w:val="center" w:pos="4536"/>
          <w:tab w:val="right" w:pos="9072"/>
        </w:tabs>
        <w:spacing w:before="240" w:line="360" w:lineRule="auto"/>
        <w:jc w:val="center"/>
        <w:rPr>
          <w:b/>
          <w:snapToGrid w:val="0"/>
          <w:color w:val="000000"/>
          <w:sz w:val="24"/>
          <w:szCs w:val="22"/>
        </w:rPr>
      </w:pPr>
      <w:r w:rsidRPr="00BC1FE4">
        <w:rPr>
          <w:b/>
          <w:snapToGrid w:val="0"/>
          <w:color w:val="000000"/>
          <w:sz w:val="24"/>
          <w:szCs w:val="22"/>
        </w:rPr>
        <w:t>OŚWIADCZENIE WYKONAWCY</w:t>
      </w:r>
    </w:p>
    <w:p w:rsidR="00BC1FE4" w:rsidRPr="00BC1FE4" w:rsidRDefault="00BC1FE4" w:rsidP="00BC1FE4">
      <w:pPr>
        <w:spacing w:after="60" w:line="480" w:lineRule="auto"/>
        <w:jc w:val="both"/>
        <w:rPr>
          <w:i/>
          <w:sz w:val="22"/>
          <w:szCs w:val="22"/>
        </w:rPr>
      </w:pPr>
      <w:r w:rsidRPr="00BC1FE4">
        <w:rPr>
          <w:snapToGrid w:val="0"/>
          <w:color w:val="000000"/>
          <w:sz w:val="24"/>
          <w:szCs w:val="22"/>
        </w:rPr>
        <w:t xml:space="preserve">Działając w imieniu i na rzecz (nazwa/firma, dokładny adres Wykonawcy) </w:t>
      </w:r>
      <w:r w:rsidRPr="00BC1FE4">
        <w:rPr>
          <w:snapToGrid w:val="0"/>
          <w:color w:val="000000"/>
          <w:sz w:val="22"/>
          <w:szCs w:val="22"/>
        </w:rPr>
        <w:t>………….............................................................................</w:t>
      </w:r>
      <w:r w:rsidRPr="00BC1FE4">
        <w:rPr>
          <w:sz w:val="22"/>
          <w:szCs w:val="22"/>
        </w:rPr>
        <w:t>...............................................................................................................................................................................................................................................................................</w:t>
      </w:r>
      <w:r w:rsidRPr="00BC1FE4">
        <w:rPr>
          <w:i/>
          <w:sz w:val="22"/>
          <w:szCs w:val="22"/>
        </w:rPr>
        <w:t>...................................................................................................................</w:t>
      </w:r>
    </w:p>
    <w:p w:rsidR="00BC1FE4" w:rsidRPr="00BC1FE4" w:rsidRDefault="00BC1FE4" w:rsidP="00BC1FE4">
      <w:pPr>
        <w:jc w:val="center"/>
        <w:rPr>
          <w:b/>
          <w:snapToGrid w:val="0"/>
          <w:sz w:val="22"/>
          <w:szCs w:val="22"/>
        </w:rPr>
      </w:pPr>
      <w:r w:rsidRPr="00BC1FE4">
        <w:rPr>
          <w:b/>
          <w:snapToGrid w:val="0"/>
          <w:sz w:val="22"/>
          <w:szCs w:val="22"/>
        </w:rPr>
        <w:t>oświadczamy, że</w:t>
      </w:r>
    </w:p>
    <w:p w:rsidR="00BC1FE4" w:rsidRPr="00BC1FE4" w:rsidRDefault="00BC1FE4" w:rsidP="00BC1FE4">
      <w:pPr>
        <w:jc w:val="both"/>
        <w:rPr>
          <w:sz w:val="22"/>
          <w:szCs w:val="22"/>
        </w:rPr>
      </w:pPr>
    </w:p>
    <w:p w:rsidR="00BC1FE4" w:rsidRPr="00BC1FE4" w:rsidRDefault="00BC1FE4" w:rsidP="00BC1FE4">
      <w:pPr>
        <w:spacing w:after="60" w:line="360" w:lineRule="auto"/>
        <w:jc w:val="both"/>
        <w:rPr>
          <w:snapToGrid w:val="0"/>
          <w:color w:val="000000"/>
          <w:sz w:val="24"/>
          <w:szCs w:val="22"/>
        </w:rPr>
      </w:pPr>
      <w:r w:rsidRPr="00BC1FE4">
        <w:rPr>
          <w:snapToGrid w:val="0"/>
          <w:color w:val="000000"/>
          <w:sz w:val="24"/>
          <w:szCs w:val="22"/>
        </w:rPr>
        <w:t xml:space="preserve">dokonaliśmy wizji lokalnej, zapoznaliśmy się z warunkami niniejszego postępowania </w:t>
      </w:r>
      <w:r w:rsidRPr="00BC1FE4">
        <w:rPr>
          <w:snapToGrid w:val="0"/>
          <w:color w:val="000000"/>
          <w:sz w:val="24"/>
          <w:szCs w:val="22"/>
        </w:rPr>
        <w:br/>
        <w:t>o udzielenie zamówienia i przyjmujemy je bez zastrzeżeń</w:t>
      </w:r>
    </w:p>
    <w:p w:rsidR="00BC1FE4" w:rsidRPr="00BC1FE4" w:rsidRDefault="00BC1FE4" w:rsidP="00BC1FE4">
      <w:pPr>
        <w:spacing w:after="60"/>
        <w:jc w:val="both"/>
        <w:rPr>
          <w:snapToGrid w:val="0"/>
          <w:color w:val="000000"/>
          <w:sz w:val="24"/>
          <w:szCs w:val="24"/>
        </w:rPr>
      </w:pPr>
    </w:p>
    <w:p w:rsidR="00BC1FE4" w:rsidRPr="00BC1FE4" w:rsidRDefault="00BC1FE4" w:rsidP="00BC1FE4">
      <w:pPr>
        <w:spacing w:after="60"/>
        <w:jc w:val="both"/>
        <w:rPr>
          <w:snapToGrid w:val="0"/>
          <w:color w:val="000000"/>
          <w:sz w:val="24"/>
          <w:szCs w:val="24"/>
        </w:rPr>
      </w:pPr>
    </w:p>
    <w:p w:rsidR="00BC1FE4" w:rsidRPr="00BC1FE4" w:rsidRDefault="00BC1FE4" w:rsidP="00BC1FE4">
      <w:pPr>
        <w:rPr>
          <w:sz w:val="24"/>
          <w:szCs w:val="24"/>
        </w:rPr>
      </w:pPr>
      <w:r w:rsidRPr="00BC1FE4">
        <w:rPr>
          <w:sz w:val="24"/>
          <w:szCs w:val="24"/>
        </w:rPr>
        <w:t>.........................................</w:t>
      </w:r>
      <w:r w:rsidRPr="00BC1FE4">
        <w:rPr>
          <w:sz w:val="24"/>
          <w:szCs w:val="24"/>
        </w:rPr>
        <w:tab/>
      </w:r>
      <w:r w:rsidRPr="00BC1FE4">
        <w:rPr>
          <w:sz w:val="24"/>
          <w:szCs w:val="24"/>
        </w:rPr>
        <w:tab/>
      </w:r>
      <w:r w:rsidRPr="00BC1FE4">
        <w:rPr>
          <w:sz w:val="24"/>
          <w:szCs w:val="24"/>
        </w:rPr>
        <w:tab/>
      </w:r>
      <w:r w:rsidRPr="00BC1FE4">
        <w:rPr>
          <w:sz w:val="24"/>
          <w:szCs w:val="24"/>
        </w:rPr>
        <w:tab/>
        <w:t>……………………………………………</w:t>
      </w:r>
    </w:p>
    <w:p w:rsidR="00BC1FE4" w:rsidRPr="00BC1FE4" w:rsidRDefault="00BC1FE4" w:rsidP="00BC1FE4">
      <w:pPr>
        <w:ind w:left="5430" w:hanging="5190"/>
        <w:rPr>
          <w:i/>
          <w:szCs w:val="24"/>
        </w:rPr>
      </w:pPr>
      <w:r w:rsidRPr="00BC1FE4">
        <w:rPr>
          <w:i/>
          <w:szCs w:val="24"/>
        </w:rPr>
        <w:t xml:space="preserve">Miejscowość i data                                                                  Podpis i pieczęć osoby/osób upoważnionej        do  reprezentowania Wykonawcy </w:t>
      </w:r>
    </w:p>
    <w:p w:rsidR="00BC1FE4" w:rsidRPr="00BC1FE4" w:rsidRDefault="00BC1FE4" w:rsidP="00BC1FE4">
      <w:pPr>
        <w:rPr>
          <w:i/>
          <w:szCs w:val="24"/>
        </w:rPr>
      </w:pPr>
    </w:p>
    <w:p w:rsidR="00BC1FE4" w:rsidRPr="00BC1FE4" w:rsidRDefault="00BC1FE4" w:rsidP="00BC1FE4">
      <w:pPr>
        <w:rPr>
          <w:i/>
          <w:szCs w:val="24"/>
        </w:rPr>
      </w:pPr>
    </w:p>
    <w:p w:rsidR="00BC1FE4" w:rsidRPr="00BC1FE4" w:rsidRDefault="00BC1FE4" w:rsidP="00BC1FE4">
      <w:pPr>
        <w:rPr>
          <w:i/>
          <w:szCs w:val="24"/>
        </w:rPr>
      </w:pPr>
    </w:p>
    <w:p w:rsidR="00BC1FE4" w:rsidRPr="00BC1FE4" w:rsidRDefault="00BC1FE4" w:rsidP="00BC1FE4">
      <w:pPr>
        <w:rPr>
          <w:i/>
          <w:szCs w:val="24"/>
        </w:rPr>
      </w:pPr>
    </w:p>
    <w:p w:rsidR="00BC1FE4" w:rsidRPr="00BC1FE4" w:rsidRDefault="00BC1FE4" w:rsidP="00BC1FE4">
      <w:pPr>
        <w:rPr>
          <w:i/>
          <w:szCs w:val="24"/>
        </w:rPr>
      </w:pPr>
    </w:p>
    <w:p w:rsidR="00BC1FE4" w:rsidRPr="00BC1FE4" w:rsidRDefault="00BC1FE4" w:rsidP="00BC1FE4">
      <w:pPr>
        <w:rPr>
          <w:i/>
          <w:szCs w:val="24"/>
        </w:rPr>
      </w:pPr>
      <w:r w:rsidRPr="00BC1FE4">
        <w:rPr>
          <w:i/>
          <w:szCs w:val="24"/>
        </w:rPr>
        <w:tab/>
      </w:r>
      <w:r w:rsidRPr="00BC1FE4">
        <w:rPr>
          <w:i/>
          <w:szCs w:val="24"/>
        </w:rPr>
        <w:tab/>
      </w:r>
      <w:r w:rsidRPr="00BC1FE4">
        <w:rPr>
          <w:i/>
          <w:szCs w:val="24"/>
        </w:rPr>
        <w:tab/>
      </w:r>
      <w:r w:rsidRPr="00BC1FE4">
        <w:rPr>
          <w:i/>
          <w:szCs w:val="24"/>
        </w:rPr>
        <w:tab/>
      </w:r>
      <w:r w:rsidRPr="00BC1FE4">
        <w:rPr>
          <w:i/>
          <w:szCs w:val="24"/>
        </w:rPr>
        <w:tab/>
      </w:r>
      <w:r w:rsidRPr="00BC1FE4">
        <w:rPr>
          <w:i/>
          <w:szCs w:val="24"/>
        </w:rPr>
        <w:tab/>
      </w:r>
      <w:r w:rsidRPr="00BC1FE4">
        <w:rPr>
          <w:i/>
          <w:szCs w:val="24"/>
        </w:rPr>
        <w:tab/>
        <w:t xml:space="preserve">   …………………………………………………...</w:t>
      </w:r>
    </w:p>
    <w:p w:rsidR="00BC1FE4" w:rsidRPr="00BC1FE4" w:rsidRDefault="00BC1FE4" w:rsidP="00BC1FE4">
      <w:pPr>
        <w:rPr>
          <w:i/>
          <w:szCs w:val="24"/>
        </w:rPr>
      </w:pPr>
      <w:r w:rsidRPr="00BC1FE4">
        <w:rPr>
          <w:i/>
          <w:szCs w:val="24"/>
        </w:rPr>
        <w:tab/>
      </w:r>
      <w:r w:rsidRPr="00BC1FE4">
        <w:rPr>
          <w:i/>
          <w:szCs w:val="24"/>
        </w:rPr>
        <w:tab/>
      </w:r>
      <w:r w:rsidRPr="00BC1FE4">
        <w:rPr>
          <w:i/>
          <w:szCs w:val="24"/>
        </w:rPr>
        <w:tab/>
      </w:r>
      <w:r w:rsidRPr="00BC1FE4">
        <w:rPr>
          <w:i/>
          <w:szCs w:val="24"/>
        </w:rPr>
        <w:tab/>
      </w:r>
      <w:r w:rsidRPr="00BC1FE4">
        <w:rPr>
          <w:i/>
          <w:szCs w:val="24"/>
        </w:rPr>
        <w:tab/>
      </w:r>
      <w:r w:rsidRPr="00BC1FE4">
        <w:rPr>
          <w:i/>
          <w:szCs w:val="24"/>
        </w:rPr>
        <w:tab/>
      </w:r>
      <w:r w:rsidRPr="00BC1FE4">
        <w:rPr>
          <w:i/>
          <w:szCs w:val="24"/>
        </w:rPr>
        <w:tab/>
      </w:r>
      <w:r w:rsidRPr="00BC1FE4">
        <w:rPr>
          <w:i/>
          <w:szCs w:val="24"/>
        </w:rPr>
        <w:tab/>
        <w:t xml:space="preserve">Pieczęć firmowa Wykonawcy          </w:t>
      </w:r>
      <w:r w:rsidRPr="00BC1FE4">
        <w:rPr>
          <w:i/>
          <w:szCs w:val="24"/>
        </w:rPr>
        <w:tab/>
      </w:r>
      <w:r w:rsidRPr="00BC1FE4">
        <w:rPr>
          <w:i/>
          <w:szCs w:val="24"/>
        </w:rPr>
        <w:tab/>
        <w:t xml:space="preserve"> </w:t>
      </w:r>
    </w:p>
    <w:p w:rsidR="00BC1FE4" w:rsidRDefault="00BC1FE4">
      <w:pPr>
        <w:spacing w:after="200" w:line="276" w:lineRule="auto"/>
      </w:pPr>
    </w:p>
    <w:p w:rsidR="000760CE" w:rsidRPr="004B7453" w:rsidRDefault="000760CE" w:rsidP="000760CE">
      <w:pPr>
        <w:ind w:left="7788"/>
        <w:jc w:val="right"/>
      </w:pPr>
      <w:r w:rsidRPr="004B7453">
        <w:lastRenderedPageBreak/>
        <w:t xml:space="preserve">Zał. nr </w:t>
      </w:r>
      <w:r w:rsidR="00BC1FE4">
        <w:t>5</w:t>
      </w:r>
    </w:p>
    <w:p w:rsidR="000760CE" w:rsidRPr="004B7453" w:rsidRDefault="000760CE" w:rsidP="000760CE">
      <w:pPr>
        <w:ind w:left="708" w:firstLine="708"/>
        <w:jc w:val="right"/>
      </w:pPr>
      <w:r w:rsidRPr="004B7453">
        <w:tab/>
        <w:t>do ogłoszenia o zamówieni</w:t>
      </w:r>
      <w:r>
        <w:t>u</w:t>
      </w:r>
      <w:r w:rsidRPr="004B7453">
        <w:t xml:space="preserve"> z</w:t>
      </w:r>
      <w:r w:rsidR="006F3E07">
        <w:t xml:space="preserve"> 1</w:t>
      </w:r>
      <w:r w:rsidR="000A1D16">
        <w:t>7</w:t>
      </w:r>
      <w:r w:rsidR="00E40EBB">
        <w:t>.05</w:t>
      </w:r>
      <w:r>
        <w:t>.2021</w:t>
      </w:r>
      <w:r w:rsidRPr="004B7453">
        <w:t xml:space="preserve"> r.</w:t>
      </w:r>
    </w:p>
    <w:p w:rsidR="000760CE" w:rsidRPr="004B7453" w:rsidRDefault="000760CE" w:rsidP="000760CE">
      <w:pPr>
        <w:jc w:val="center"/>
        <w:rPr>
          <w:rFonts w:eastAsiaTheme="minorHAnsi"/>
          <w:b/>
          <w:sz w:val="24"/>
          <w:szCs w:val="24"/>
          <w:lang w:eastAsia="en-US"/>
        </w:rPr>
      </w:pPr>
    </w:p>
    <w:p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rsidR="000760CE" w:rsidRPr="004B7453" w:rsidRDefault="000760CE" w:rsidP="000760CE">
      <w:pPr>
        <w:spacing w:before="120" w:after="120" w:line="276" w:lineRule="auto"/>
        <w:jc w:val="both"/>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Pr="00366991">
        <w:rPr>
          <w:sz w:val="24"/>
          <w:szCs w:val="24"/>
        </w:rPr>
        <w:t>27 kwietnia 2016 r. w sprawie ochrony osób fizycznych w związku z przetwarzaniem danych osobowych i w sprawie swobodnego przepływu takich danych oraz uchylenia dyrektywy 95/46/WE), dalej RODO informuję że:</w:t>
      </w:r>
    </w:p>
    <w:p w:rsidR="000760CE" w:rsidRPr="00EA268E" w:rsidRDefault="000760CE" w:rsidP="002620E9">
      <w:pPr>
        <w:pStyle w:val="Akapitzlist"/>
        <w:numPr>
          <w:ilvl w:val="0"/>
          <w:numId w:val="3"/>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0760CE" w:rsidRPr="00EA268E" w:rsidRDefault="000760CE" w:rsidP="002620E9">
      <w:pPr>
        <w:pStyle w:val="Akapitzlist"/>
        <w:numPr>
          <w:ilvl w:val="0"/>
          <w:numId w:val="3"/>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4" w:history="1">
        <w:r w:rsidRPr="00EA268E">
          <w:rPr>
            <w:rStyle w:val="Hipercze"/>
            <w:sz w:val="24"/>
            <w:szCs w:val="24"/>
          </w:rPr>
          <w:t>iod.idpan@man.poznan.pl</w:t>
        </w:r>
      </w:hyperlink>
      <w:r w:rsidRPr="00EA268E">
        <w:rPr>
          <w:sz w:val="24"/>
          <w:szCs w:val="24"/>
        </w:rPr>
        <w:t>.</w:t>
      </w:r>
    </w:p>
    <w:p w:rsidR="000760CE" w:rsidRPr="00EA268E" w:rsidRDefault="000760CE" w:rsidP="002620E9">
      <w:pPr>
        <w:pStyle w:val="Akapitzlist"/>
        <w:numPr>
          <w:ilvl w:val="0"/>
          <w:numId w:val="3"/>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0760CE" w:rsidRPr="00EA268E" w:rsidRDefault="000760CE" w:rsidP="002620E9">
      <w:pPr>
        <w:pStyle w:val="Akapitzlist"/>
        <w:numPr>
          <w:ilvl w:val="0"/>
          <w:numId w:val="3"/>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rsidR="000760CE" w:rsidRPr="00EA268E" w:rsidRDefault="000760CE" w:rsidP="002620E9">
      <w:pPr>
        <w:pStyle w:val="Akapitzlist"/>
        <w:numPr>
          <w:ilvl w:val="0"/>
          <w:numId w:val="3"/>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rsidR="000760CE" w:rsidRPr="00EA268E" w:rsidRDefault="000760CE" w:rsidP="002620E9">
      <w:pPr>
        <w:pStyle w:val="Akapitzlist"/>
        <w:numPr>
          <w:ilvl w:val="0"/>
          <w:numId w:val="3"/>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rsidR="000760CE" w:rsidRPr="00EA268E" w:rsidRDefault="000760CE" w:rsidP="002620E9">
      <w:pPr>
        <w:pStyle w:val="Akapitzlist"/>
        <w:numPr>
          <w:ilvl w:val="0"/>
          <w:numId w:val="3"/>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0760CE" w:rsidRPr="00EA268E" w:rsidRDefault="000760CE" w:rsidP="002620E9">
      <w:pPr>
        <w:pStyle w:val="Akapitzlist"/>
        <w:numPr>
          <w:ilvl w:val="0"/>
          <w:numId w:val="3"/>
        </w:numPr>
        <w:suppressAutoHyphens/>
        <w:autoSpaceDN w:val="0"/>
        <w:jc w:val="both"/>
        <w:textAlignment w:val="baseline"/>
        <w:rPr>
          <w:sz w:val="24"/>
          <w:szCs w:val="24"/>
        </w:rPr>
      </w:pPr>
      <w:r w:rsidRPr="00EA268E">
        <w:rPr>
          <w:sz w:val="24"/>
          <w:szCs w:val="24"/>
        </w:rPr>
        <w:t>Posiada Pan/Pani:</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w:t>
      </w:r>
      <w:r>
        <w:rPr>
          <w:sz w:val="24"/>
          <w:szCs w:val="24"/>
        </w:rPr>
        <w:br/>
      </w:r>
      <w:r w:rsidRPr="00EA268E">
        <w:rPr>
          <w:sz w:val="24"/>
          <w:szCs w:val="24"/>
        </w:rPr>
        <w:t>z uwagi na ważne względy interesu publicznego Unii Europejskiej lub państwa członkowskiego, a także nie ogranicza przetwarzania danych osobowych do czasu zakończenia postępowania o udzielenie zamówienia;</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rsidR="000760CE" w:rsidRPr="00EA268E" w:rsidRDefault="000760CE" w:rsidP="002620E9">
      <w:pPr>
        <w:pStyle w:val="Akapitzlist"/>
        <w:numPr>
          <w:ilvl w:val="0"/>
          <w:numId w:val="3"/>
        </w:numPr>
        <w:suppressAutoHyphens/>
        <w:autoSpaceDN w:val="0"/>
        <w:jc w:val="both"/>
        <w:textAlignment w:val="baseline"/>
        <w:rPr>
          <w:sz w:val="24"/>
          <w:szCs w:val="24"/>
        </w:rPr>
      </w:pPr>
      <w:r w:rsidRPr="00EA268E">
        <w:rPr>
          <w:sz w:val="24"/>
          <w:szCs w:val="24"/>
        </w:rPr>
        <w:t>nie przysługuje Pani/Panu:</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osobowych jest art. 6 ust. 1 lit. c RODO.</w:t>
      </w:r>
    </w:p>
    <w:p w:rsidR="000760CE" w:rsidRDefault="000760CE" w:rsidP="000760CE">
      <w:pPr>
        <w:suppressAutoHyphens/>
        <w:autoSpaceDN w:val="0"/>
        <w:spacing w:after="160" w:line="259" w:lineRule="auto"/>
        <w:contextualSpacing/>
        <w:jc w:val="both"/>
        <w:textAlignment w:val="baseline"/>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i/>
          <w:sz w:val="18"/>
          <w:szCs w:val="18"/>
        </w:rPr>
      </w:pPr>
      <w:r w:rsidRPr="004B7453">
        <w:rPr>
          <w:sz w:val="24"/>
          <w:szCs w:val="24"/>
        </w:rPr>
        <w:t xml:space="preserve">       </w:t>
      </w:r>
    </w:p>
    <w:p w:rsidR="000760CE" w:rsidRPr="004B7453" w:rsidRDefault="000760CE" w:rsidP="000760CE">
      <w:pPr>
        <w:rPr>
          <w:spacing w:val="-2"/>
          <w:sz w:val="24"/>
          <w:szCs w:val="24"/>
        </w:rPr>
      </w:pPr>
    </w:p>
    <w:p w:rsidR="000760CE" w:rsidRDefault="000760CE" w:rsidP="000760CE">
      <w:pPr>
        <w:rPr>
          <w:spacing w:val="-2"/>
          <w:sz w:val="24"/>
          <w:szCs w:val="24"/>
        </w:rPr>
      </w:pPr>
    </w:p>
    <w:p w:rsidR="000760CE" w:rsidRPr="004B7453" w:rsidRDefault="000760CE" w:rsidP="000760CE">
      <w:pPr>
        <w:ind w:firstLine="708"/>
        <w:jc w:val="right"/>
        <w:rPr>
          <w:sz w:val="24"/>
          <w:szCs w:val="24"/>
        </w:rPr>
      </w:pPr>
      <w:r w:rsidRPr="004B7453">
        <w:rPr>
          <w:sz w:val="24"/>
          <w:szCs w:val="24"/>
        </w:rPr>
        <w:t xml:space="preserve"> </w:t>
      </w:r>
    </w:p>
    <w:p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E39" w:rsidRDefault="00361E39" w:rsidP="00EA7FF5">
      <w:r>
        <w:separator/>
      </w:r>
    </w:p>
  </w:endnote>
  <w:endnote w:type="continuationSeparator" w:id="0">
    <w:p w:rsidR="00361E39" w:rsidRDefault="00361E39"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AG Stencil"/>
    <w:panose1 w:val="02040503050203030202"/>
    <w:charset w:val="01"/>
    <w:family w:val="roman"/>
    <w:notTrueType/>
    <w:pitch w:val="variable"/>
    <w:sig w:usb0="00002000" w:usb1="00000000" w:usb2="00000000" w:usb3="00000000" w:csb0="00000000" w:csb1="00000000"/>
  </w:font>
  <w:font w:name="font597">
    <w:altName w:val="Calibri"/>
    <w:charset w:val="EE"/>
    <w:family w:val="auto"/>
    <w:pitch w:val="variable"/>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E39" w:rsidRDefault="00361E39" w:rsidP="00EA7FF5">
      <w:r>
        <w:separator/>
      </w:r>
    </w:p>
  </w:footnote>
  <w:footnote w:type="continuationSeparator" w:id="0">
    <w:p w:rsidR="00361E39" w:rsidRDefault="00361E39" w:rsidP="00EA7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CB93EB8"/>
    <w:multiLevelType w:val="hybridMultilevel"/>
    <w:tmpl w:val="ABF6A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8B179C0"/>
    <w:multiLevelType w:val="hybridMultilevel"/>
    <w:tmpl w:val="14DCB2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A0A2B03"/>
    <w:multiLevelType w:val="hybridMultilevel"/>
    <w:tmpl w:val="DD3CD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6748FF"/>
    <w:multiLevelType w:val="hybridMultilevel"/>
    <w:tmpl w:val="1C98648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73E3874"/>
    <w:multiLevelType w:val="hybridMultilevel"/>
    <w:tmpl w:val="F3884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9D044FA"/>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ECC15FD"/>
    <w:multiLevelType w:val="hybridMultilevel"/>
    <w:tmpl w:val="F85A20D8"/>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2F03572"/>
    <w:multiLevelType w:val="hybridMultilevel"/>
    <w:tmpl w:val="33C21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CB162A9"/>
    <w:multiLevelType w:val="multilevel"/>
    <w:tmpl w:val="93B634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7AC24A57"/>
    <w:multiLevelType w:val="multilevel"/>
    <w:tmpl w:val="6B20364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nsid w:val="7D296E33"/>
    <w:multiLevelType w:val="hybridMultilevel"/>
    <w:tmpl w:val="E62E3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8"/>
  </w:num>
  <w:num w:numId="6">
    <w:abstractNumId w:val="1"/>
  </w:num>
  <w:num w:numId="7">
    <w:abstractNumId w:val="11"/>
  </w:num>
  <w:num w:numId="8">
    <w:abstractNumId w:val="5"/>
  </w:num>
  <w:num w:numId="9">
    <w:abstractNumId w:val="2"/>
  </w:num>
  <w:num w:numId="10">
    <w:abstractNumId w:val="10"/>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UxNzAzN7CwsDCzNDdX0lEKTi0uzszPAykwqgUAn93griwAAAA="/>
  </w:docVars>
  <w:rsids>
    <w:rsidRoot w:val="00DB2B6A"/>
    <w:rsid w:val="00004CEF"/>
    <w:rsid w:val="00005BF0"/>
    <w:rsid w:val="000077C0"/>
    <w:rsid w:val="00021DD0"/>
    <w:rsid w:val="00026F41"/>
    <w:rsid w:val="00034C35"/>
    <w:rsid w:val="0003635D"/>
    <w:rsid w:val="00061D01"/>
    <w:rsid w:val="00065EEE"/>
    <w:rsid w:val="00070D8E"/>
    <w:rsid w:val="000713B7"/>
    <w:rsid w:val="000760CE"/>
    <w:rsid w:val="000807F5"/>
    <w:rsid w:val="000847E7"/>
    <w:rsid w:val="00094C80"/>
    <w:rsid w:val="000A16C8"/>
    <w:rsid w:val="000A1956"/>
    <w:rsid w:val="000A1D16"/>
    <w:rsid w:val="000A2059"/>
    <w:rsid w:val="000A38B0"/>
    <w:rsid w:val="000A3DC6"/>
    <w:rsid w:val="000A4CB9"/>
    <w:rsid w:val="000A6876"/>
    <w:rsid w:val="000A78D0"/>
    <w:rsid w:val="000B1598"/>
    <w:rsid w:val="000B2C4B"/>
    <w:rsid w:val="000B2DE9"/>
    <w:rsid w:val="000B42B0"/>
    <w:rsid w:val="000C3241"/>
    <w:rsid w:val="000C500C"/>
    <w:rsid w:val="000C5625"/>
    <w:rsid w:val="000C63CB"/>
    <w:rsid w:val="000C6BD5"/>
    <w:rsid w:val="000C735B"/>
    <w:rsid w:val="000D1A3E"/>
    <w:rsid w:val="000D3C33"/>
    <w:rsid w:val="000E04BF"/>
    <w:rsid w:val="000E1942"/>
    <w:rsid w:val="000E2C12"/>
    <w:rsid w:val="000E65F7"/>
    <w:rsid w:val="000F0CF2"/>
    <w:rsid w:val="000F142B"/>
    <w:rsid w:val="000F703E"/>
    <w:rsid w:val="0010392A"/>
    <w:rsid w:val="001064C3"/>
    <w:rsid w:val="001075E1"/>
    <w:rsid w:val="001131E5"/>
    <w:rsid w:val="001150A7"/>
    <w:rsid w:val="00115F5A"/>
    <w:rsid w:val="00120615"/>
    <w:rsid w:val="00121C24"/>
    <w:rsid w:val="00123DE7"/>
    <w:rsid w:val="00124968"/>
    <w:rsid w:val="00124B12"/>
    <w:rsid w:val="00124C76"/>
    <w:rsid w:val="00125FF5"/>
    <w:rsid w:val="001268B3"/>
    <w:rsid w:val="00126F1E"/>
    <w:rsid w:val="0013170E"/>
    <w:rsid w:val="00133059"/>
    <w:rsid w:val="00134C8B"/>
    <w:rsid w:val="0014476F"/>
    <w:rsid w:val="00146330"/>
    <w:rsid w:val="00147B0C"/>
    <w:rsid w:val="00152254"/>
    <w:rsid w:val="0016030B"/>
    <w:rsid w:val="00162D9D"/>
    <w:rsid w:val="0016771F"/>
    <w:rsid w:val="00170890"/>
    <w:rsid w:val="00171F5E"/>
    <w:rsid w:val="00172768"/>
    <w:rsid w:val="00176668"/>
    <w:rsid w:val="001769D6"/>
    <w:rsid w:val="00180C4A"/>
    <w:rsid w:val="001813D2"/>
    <w:rsid w:val="001827CC"/>
    <w:rsid w:val="00183221"/>
    <w:rsid w:val="00191A90"/>
    <w:rsid w:val="001920F4"/>
    <w:rsid w:val="00193642"/>
    <w:rsid w:val="0019731F"/>
    <w:rsid w:val="001A21C9"/>
    <w:rsid w:val="001A36BA"/>
    <w:rsid w:val="001A7F58"/>
    <w:rsid w:val="001B01BF"/>
    <w:rsid w:val="001B2BCE"/>
    <w:rsid w:val="001C13E6"/>
    <w:rsid w:val="001C380F"/>
    <w:rsid w:val="001C3F7A"/>
    <w:rsid w:val="001C526D"/>
    <w:rsid w:val="001D2348"/>
    <w:rsid w:val="001D4A76"/>
    <w:rsid w:val="001D4F3F"/>
    <w:rsid w:val="001D6CEC"/>
    <w:rsid w:val="001E1909"/>
    <w:rsid w:val="001E759B"/>
    <w:rsid w:val="001F003F"/>
    <w:rsid w:val="001F3C2C"/>
    <w:rsid w:val="00202551"/>
    <w:rsid w:val="002044D2"/>
    <w:rsid w:val="002071B6"/>
    <w:rsid w:val="002126FC"/>
    <w:rsid w:val="002242BF"/>
    <w:rsid w:val="00225CDD"/>
    <w:rsid w:val="00226814"/>
    <w:rsid w:val="002335B4"/>
    <w:rsid w:val="00242BDE"/>
    <w:rsid w:val="00245D5F"/>
    <w:rsid w:val="00246AB0"/>
    <w:rsid w:val="00246B7F"/>
    <w:rsid w:val="0025263F"/>
    <w:rsid w:val="00256D82"/>
    <w:rsid w:val="002602C6"/>
    <w:rsid w:val="002620E9"/>
    <w:rsid w:val="0026769E"/>
    <w:rsid w:val="0028223D"/>
    <w:rsid w:val="00283674"/>
    <w:rsid w:val="00285A8C"/>
    <w:rsid w:val="002863E7"/>
    <w:rsid w:val="002871FD"/>
    <w:rsid w:val="002874C8"/>
    <w:rsid w:val="00290215"/>
    <w:rsid w:val="00293E1B"/>
    <w:rsid w:val="00297B7F"/>
    <w:rsid w:val="002B06C1"/>
    <w:rsid w:val="002B2E44"/>
    <w:rsid w:val="002B50C6"/>
    <w:rsid w:val="002C1724"/>
    <w:rsid w:val="002C4D57"/>
    <w:rsid w:val="002D0786"/>
    <w:rsid w:val="002D1D64"/>
    <w:rsid w:val="002D4C2B"/>
    <w:rsid w:val="002E0D5A"/>
    <w:rsid w:val="002E0DD1"/>
    <w:rsid w:val="002E34DA"/>
    <w:rsid w:val="002F0A87"/>
    <w:rsid w:val="002F4C14"/>
    <w:rsid w:val="002F5546"/>
    <w:rsid w:val="00301989"/>
    <w:rsid w:val="00301B44"/>
    <w:rsid w:val="003131B9"/>
    <w:rsid w:val="0031397C"/>
    <w:rsid w:val="0032183C"/>
    <w:rsid w:val="00322BEA"/>
    <w:rsid w:val="00324DFD"/>
    <w:rsid w:val="00325434"/>
    <w:rsid w:val="00325AE1"/>
    <w:rsid w:val="00330A00"/>
    <w:rsid w:val="00332E4B"/>
    <w:rsid w:val="0033631B"/>
    <w:rsid w:val="0034082B"/>
    <w:rsid w:val="00340907"/>
    <w:rsid w:val="003432F2"/>
    <w:rsid w:val="003448C8"/>
    <w:rsid w:val="00344F4D"/>
    <w:rsid w:val="003473FF"/>
    <w:rsid w:val="00350404"/>
    <w:rsid w:val="00360580"/>
    <w:rsid w:val="00361E39"/>
    <w:rsid w:val="0036592C"/>
    <w:rsid w:val="003668F5"/>
    <w:rsid w:val="003708FD"/>
    <w:rsid w:val="003710A9"/>
    <w:rsid w:val="003749E5"/>
    <w:rsid w:val="00375B39"/>
    <w:rsid w:val="0037623F"/>
    <w:rsid w:val="0038428A"/>
    <w:rsid w:val="00390E3B"/>
    <w:rsid w:val="003935CF"/>
    <w:rsid w:val="00395FA0"/>
    <w:rsid w:val="00395FAA"/>
    <w:rsid w:val="00397C0A"/>
    <w:rsid w:val="003A4309"/>
    <w:rsid w:val="003A4C78"/>
    <w:rsid w:val="003A6E8B"/>
    <w:rsid w:val="003B28E8"/>
    <w:rsid w:val="003B74AD"/>
    <w:rsid w:val="003B7685"/>
    <w:rsid w:val="003C0B4F"/>
    <w:rsid w:val="003C510B"/>
    <w:rsid w:val="003C5FDC"/>
    <w:rsid w:val="003D2D3D"/>
    <w:rsid w:val="003D34AE"/>
    <w:rsid w:val="003D4297"/>
    <w:rsid w:val="003D4BCA"/>
    <w:rsid w:val="003F0BFA"/>
    <w:rsid w:val="003F1607"/>
    <w:rsid w:val="003F4C4A"/>
    <w:rsid w:val="003F7D2F"/>
    <w:rsid w:val="00401D0A"/>
    <w:rsid w:val="004040AC"/>
    <w:rsid w:val="004056D9"/>
    <w:rsid w:val="00417913"/>
    <w:rsid w:val="00417CDE"/>
    <w:rsid w:val="00422A66"/>
    <w:rsid w:val="00422CB4"/>
    <w:rsid w:val="00430B9D"/>
    <w:rsid w:val="00440D93"/>
    <w:rsid w:val="0044464F"/>
    <w:rsid w:val="0044541C"/>
    <w:rsid w:val="00447A73"/>
    <w:rsid w:val="00450F3C"/>
    <w:rsid w:val="004566C7"/>
    <w:rsid w:val="00460C80"/>
    <w:rsid w:val="004622D3"/>
    <w:rsid w:val="00466224"/>
    <w:rsid w:val="00471A90"/>
    <w:rsid w:val="004750CD"/>
    <w:rsid w:val="0047689F"/>
    <w:rsid w:val="004820C4"/>
    <w:rsid w:val="004A2A40"/>
    <w:rsid w:val="004A49F4"/>
    <w:rsid w:val="004B1FC3"/>
    <w:rsid w:val="004B3F1C"/>
    <w:rsid w:val="004B5863"/>
    <w:rsid w:val="004B7453"/>
    <w:rsid w:val="004B7FD4"/>
    <w:rsid w:val="004C085B"/>
    <w:rsid w:val="004C5F8D"/>
    <w:rsid w:val="004C7210"/>
    <w:rsid w:val="004D2014"/>
    <w:rsid w:val="004D395A"/>
    <w:rsid w:val="004D588A"/>
    <w:rsid w:val="004E0D3D"/>
    <w:rsid w:val="004F448E"/>
    <w:rsid w:val="00502431"/>
    <w:rsid w:val="005043C4"/>
    <w:rsid w:val="00504672"/>
    <w:rsid w:val="005079EB"/>
    <w:rsid w:val="00510DDE"/>
    <w:rsid w:val="00513F10"/>
    <w:rsid w:val="00520071"/>
    <w:rsid w:val="00527F9B"/>
    <w:rsid w:val="0054778E"/>
    <w:rsid w:val="0055277F"/>
    <w:rsid w:val="0055420B"/>
    <w:rsid w:val="00560D66"/>
    <w:rsid w:val="00565BC8"/>
    <w:rsid w:val="00566330"/>
    <w:rsid w:val="005711EA"/>
    <w:rsid w:val="005713EF"/>
    <w:rsid w:val="005830FD"/>
    <w:rsid w:val="00586988"/>
    <w:rsid w:val="00586F62"/>
    <w:rsid w:val="00590A7B"/>
    <w:rsid w:val="00596C12"/>
    <w:rsid w:val="00597AB9"/>
    <w:rsid w:val="00597DC2"/>
    <w:rsid w:val="005A2E4F"/>
    <w:rsid w:val="005A40D6"/>
    <w:rsid w:val="005A66EA"/>
    <w:rsid w:val="005B30B2"/>
    <w:rsid w:val="005C0EC2"/>
    <w:rsid w:val="005C1EAD"/>
    <w:rsid w:val="005C5C68"/>
    <w:rsid w:val="005C606C"/>
    <w:rsid w:val="005C6610"/>
    <w:rsid w:val="005C751C"/>
    <w:rsid w:val="005C7FCB"/>
    <w:rsid w:val="005D61ED"/>
    <w:rsid w:val="005E64B3"/>
    <w:rsid w:val="005F04B8"/>
    <w:rsid w:val="005F3CCE"/>
    <w:rsid w:val="006001AE"/>
    <w:rsid w:val="0060452E"/>
    <w:rsid w:val="00605805"/>
    <w:rsid w:val="00605AFF"/>
    <w:rsid w:val="00614E0D"/>
    <w:rsid w:val="0061635E"/>
    <w:rsid w:val="006237D3"/>
    <w:rsid w:val="0063067D"/>
    <w:rsid w:val="00630DFD"/>
    <w:rsid w:val="00633981"/>
    <w:rsid w:val="00634841"/>
    <w:rsid w:val="00635A55"/>
    <w:rsid w:val="00636284"/>
    <w:rsid w:val="00643810"/>
    <w:rsid w:val="006451C5"/>
    <w:rsid w:val="006516A4"/>
    <w:rsid w:val="00653EE6"/>
    <w:rsid w:val="00671A0C"/>
    <w:rsid w:val="0068485F"/>
    <w:rsid w:val="006919B1"/>
    <w:rsid w:val="00692403"/>
    <w:rsid w:val="006943C4"/>
    <w:rsid w:val="006945AA"/>
    <w:rsid w:val="006946F9"/>
    <w:rsid w:val="006A00D2"/>
    <w:rsid w:val="006A1339"/>
    <w:rsid w:val="006A1642"/>
    <w:rsid w:val="006A38F9"/>
    <w:rsid w:val="006A554B"/>
    <w:rsid w:val="006B0769"/>
    <w:rsid w:val="006B0E2C"/>
    <w:rsid w:val="006B630A"/>
    <w:rsid w:val="006B67E4"/>
    <w:rsid w:val="006B790B"/>
    <w:rsid w:val="006C43C3"/>
    <w:rsid w:val="006D28B9"/>
    <w:rsid w:val="006D50CE"/>
    <w:rsid w:val="006D5461"/>
    <w:rsid w:val="006D7583"/>
    <w:rsid w:val="006D769D"/>
    <w:rsid w:val="006E1B70"/>
    <w:rsid w:val="006E2E16"/>
    <w:rsid w:val="006E3D60"/>
    <w:rsid w:val="006F3E07"/>
    <w:rsid w:val="006F4CE8"/>
    <w:rsid w:val="006F5298"/>
    <w:rsid w:val="00701280"/>
    <w:rsid w:val="007042D0"/>
    <w:rsid w:val="00714F01"/>
    <w:rsid w:val="007157BA"/>
    <w:rsid w:val="007169EE"/>
    <w:rsid w:val="0071707C"/>
    <w:rsid w:val="0072146F"/>
    <w:rsid w:val="00723256"/>
    <w:rsid w:val="00730224"/>
    <w:rsid w:val="00732BDA"/>
    <w:rsid w:val="0073382B"/>
    <w:rsid w:val="007341B6"/>
    <w:rsid w:val="00735508"/>
    <w:rsid w:val="00737E10"/>
    <w:rsid w:val="0074199E"/>
    <w:rsid w:val="00743227"/>
    <w:rsid w:val="0075353E"/>
    <w:rsid w:val="00753BEC"/>
    <w:rsid w:val="00757F78"/>
    <w:rsid w:val="00775F24"/>
    <w:rsid w:val="00786259"/>
    <w:rsid w:val="007865AB"/>
    <w:rsid w:val="00791647"/>
    <w:rsid w:val="007B502B"/>
    <w:rsid w:val="007C0E8C"/>
    <w:rsid w:val="007C7F0F"/>
    <w:rsid w:val="007E0E62"/>
    <w:rsid w:val="007E213F"/>
    <w:rsid w:val="007E55EF"/>
    <w:rsid w:val="007E7BBC"/>
    <w:rsid w:val="007E7E0B"/>
    <w:rsid w:val="007F11CD"/>
    <w:rsid w:val="007F3DEA"/>
    <w:rsid w:val="007F3F81"/>
    <w:rsid w:val="007F4863"/>
    <w:rsid w:val="007F5228"/>
    <w:rsid w:val="008073C4"/>
    <w:rsid w:val="00811FA7"/>
    <w:rsid w:val="00815628"/>
    <w:rsid w:val="008162DC"/>
    <w:rsid w:val="008220B1"/>
    <w:rsid w:val="008269EF"/>
    <w:rsid w:val="00833676"/>
    <w:rsid w:val="008339C3"/>
    <w:rsid w:val="008350FB"/>
    <w:rsid w:val="008379CF"/>
    <w:rsid w:val="0084200D"/>
    <w:rsid w:val="00842170"/>
    <w:rsid w:val="00843F9F"/>
    <w:rsid w:val="00852A97"/>
    <w:rsid w:val="00853663"/>
    <w:rsid w:val="00854402"/>
    <w:rsid w:val="00855B76"/>
    <w:rsid w:val="00861964"/>
    <w:rsid w:val="00863229"/>
    <w:rsid w:val="008647A0"/>
    <w:rsid w:val="00881588"/>
    <w:rsid w:val="00890BB2"/>
    <w:rsid w:val="008A5CE1"/>
    <w:rsid w:val="008B1515"/>
    <w:rsid w:val="008B1DF0"/>
    <w:rsid w:val="008C28B7"/>
    <w:rsid w:val="008C4C5B"/>
    <w:rsid w:val="008D3D38"/>
    <w:rsid w:val="008D3D8A"/>
    <w:rsid w:val="008D525C"/>
    <w:rsid w:val="008E4E0A"/>
    <w:rsid w:val="008F73CF"/>
    <w:rsid w:val="00900CCA"/>
    <w:rsid w:val="00903F72"/>
    <w:rsid w:val="00912DB5"/>
    <w:rsid w:val="00916780"/>
    <w:rsid w:val="00917248"/>
    <w:rsid w:val="009210D0"/>
    <w:rsid w:val="009243E5"/>
    <w:rsid w:val="0093283E"/>
    <w:rsid w:val="00935357"/>
    <w:rsid w:val="00941339"/>
    <w:rsid w:val="00944DC8"/>
    <w:rsid w:val="00945428"/>
    <w:rsid w:val="009474C4"/>
    <w:rsid w:val="00951665"/>
    <w:rsid w:val="00951FFF"/>
    <w:rsid w:val="0095515B"/>
    <w:rsid w:val="00955343"/>
    <w:rsid w:val="009563B9"/>
    <w:rsid w:val="00961AC6"/>
    <w:rsid w:val="00965556"/>
    <w:rsid w:val="00966B53"/>
    <w:rsid w:val="0097400C"/>
    <w:rsid w:val="0097757A"/>
    <w:rsid w:val="00977C3D"/>
    <w:rsid w:val="00981E20"/>
    <w:rsid w:val="00982530"/>
    <w:rsid w:val="00986A74"/>
    <w:rsid w:val="00993BB2"/>
    <w:rsid w:val="00993FB1"/>
    <w:rsid w:val="009975CA"/>
    <w:rsid w:val="009A306F"/>
    <w:rsid w:val="009B15B8"/>
    <w:rsid w:val="009B2561"/>
    <w:rsid w:val="009B5260"/>
    <w:rsid w:val="009B5A47"/>
    <w:rsid w:val="009B7092"/>
    <w:rsid w:val="009C01FD"/>
    <w:rsid w:val="009C18F9"/>
    <w:rsid w:val="009C31B4"/>
    <w:rsid w:val="009C3DD0"/>
    <w:rsid w:val="009C45C5"/>
    <w:rsid w:val="009C7911"/>
    <w:rsid w:val="009D27ED"/>
    <w:rsid w:val="009E3E4B"/>
    <w:rsid w:val="009E3F00"/>
    <w:rsid w:val="009E46C7"/>
    <w:rsid w:val="009E5BF0"/>
    <w:rsid w:val="009F204D"/>
    <w:rsid w:val="009F5F3B"/>
    <w:rsid w:val="00A0140A"/>
    <w:rsid w:val="00A0329A"/>
    <w:rsid w:val="00A032A5"/>
    <w:rsid w:val="00A15B72"/>
    <w:rsid w:val="00A16237"/>
    <w:rsid w:val="00A226EC"/>
    <w:rsid w:val="00A25198"/>
    <w:rsid w:val="00A30776"/>
    <w:rsid w:val="00A335CA"/>
    <w:rsid w:val="00A51E08"/>
    <w:rsid w:val="00A553DB"/>
    <w:rsid w:val="00A55D52"/>
    <w:rsid w:val="00A560C1"/>
    <w:rsid w:val="00A56BC2"/>
    <w:rsid w:val="00A61D20"/>
    <w:rsid w:val="00A63105"/>
    <w:rsid w:val="00A64BAD"/>
    <w:rsid w:val="00A7154D"/>
    <w:rsid w:val="00A754BE"/>
    <w:rsid w:val="00A76F6B"/>
    <w:rsid w:val="00A841A4"/>
    <w:rsid w:val="00A87F59"/>
    <w:rsid w:val="00A92EBC"/>
    <w:rsid w:val="00AA3F5C"/>
    <w:rsid w:val="00AA4D74"/>
    <w:rsid w:val="00AA5674"/>
    <w:rsid w:val="00AB4482"/>
    <w:rsid w:val="00AB58F4"/>
    <w:rsid w:val="00AC0302"/>
    <w:rsid w:val="00AC627A"/>
    <w:rsid w:val="00AC675A"/>
    <w:rsid w:val="00AD3ED4"/>
    <w:rsid w:val="00AE1D3F"/>
    <w:rsid w:val="00AE36B0"/>
    <w:rsid w:val="00AE6039"/>
    <w:rsid w:val="00AF2C36"/>
    <w:rsid w:val="00AF7014"/>
    <w:rsid w:val="00B019AC"/>
    <w:rsid w:val="00B02262"/>
    <w:rsid w:val="00B046A6"/>
    <w:rsid w:val="00B10F84"/>
    <w:rsid w:val="00B11574"/>
    <w:rsid w:val="00B11D35"/>
    <w:rsid w:val="00B25636"/>
    <w:rsid w:val="00B36371"/>
    <w:rsid w:val="00B3789F"/>
    <w:rsid w:val="00B37D2E"/>
    <w:rsid w:val="00B4187C"/>
    <w:rsid w:val="00B61020"/>
    <w:rsid w:val="00B65A94"/>
    <w:rsid w:val="00B66443"/>
    <w:rsid w:val="00B72A07"/>
    <w:rsid w:val="00B77C8B"/>
    <w:rsid w:val="00B840FD"/>
    <w:rsid w:val="00B8751A"/>
    <w:rsid w:val="00B87D09"/>
    <w:rsid w:val="00B92F66"/>
    <w:rsid w:val="00B941E4"/>
    <w:rsid w:val="00BA0BA5"/>
    <w:rsid w:val="00BC0104"/>
    <w:rsid w:val="00BC1FE4"/>
    <w:rsid w:val="00BC5808"/>
    <w:rsid w:val="00BC6755"/>
    <w:rsid w:val="00BD1375"/>
    <w:rsid w:val="00BE0023"/>
    <w:rsid w:val="00BE0FED"/>
    <w:rsid w:val="00BE44A6"/>
    <w:rsid w:val="00BF5E4B"/>
    <w:rsid w:val="00BF635E"/>
    <w:rsid w:val="00C06C48"/>
    <w:rsid w:val="00C111DB"/>
    <w:rsid w:val="00C1489D"/>
    <w:rsid w:val="00C15F2B"/>
    <w:rsid w:val="00C16F87"/>
    <w:rsid w:val="00C22880"/>
    <w:rsid w:val="00C2348F"/>
    <w:rsid w:val="00C25657"/>
    <w:rsid w:val="00C25954"/>
    <w:rsid w:val="00C33454"/>
    <w:rsid w:val="00C33B17"/>
    <w:rsid w:val="00C3497C"/>
    <w:rsid w:val="00C40E44"/>
    <w:rsid w:val="00C41191"/>
    <w:rsid w:val="00C42BA9"/>
    <w:rsid w:val="00C461BA"/>
    <w:rsid w:val="00C53476"/>
    <w:rsid w:val="00C56846"/>
    <w:rsid w:val="00C56AB9"/>
    <w:rsid w:val="00C627E3"/>
    <w:rsid w:val="00C64DD4"/>
    <w:rsid w:val="00C64E67"/>
    <w:rsid w:val="00C714F5"/>
    <w:rsid w:val="00C73040"/>
    <w:rsid w:val="00C74764"/>
    <w:rsid w:val="00C75744"/>
    <w:rsid w:val="00C820F6"/>
    <w:rsid w:val="00C827B1"/>
    <w:rsid w:val="00C86954"/>
    <w:rsid w:val="00C93BA1"/>
    <w:rsid w:val="00CA6694"/>
    <w:rsid w:val="00CA6B81"/>
    <w:rsid w:val="00CB03E5"/>
    <w:rsid w:val="00CB4BF5"/>
    <w:rsid w:val="00CB662A"/>
    <w:rsid w:val="00CC1572"/>
    <w:rsid w:val="00CC3748"/>
    <w:rsid w:val="00CC7728"/>
    <w:rsid w:val="00CD0924"/>
    <w:rsid w:val="00CD3ED5"/>
    <w:rsid w:val="00CD7CDD"/>
    <w:rsid w:val="00CF00F1"/>
    <w:rsid w:val="00CF1F71"/>
    <w:rsid w:val="00CF34F8"/>
    <w:rsid w:val="00D006FC"/>
    <w:rsid w:val="00D05358"/>
    <w:rsid w:val="00D11A6D"/>
    <w:rsid w:val="00D11C7B"/>
    <w:rsid w:val="00D13178"/>
    <w:rsid w:val="00D14E48"/>
    <w:rsid w:val="00D17D4A"/>
    <w:rsid w:val="00D213B4"/>
    <w:rsid w:val="00D22A01"/>
    <w:rsid w:val="00D24799"/>
    <w:rsid w:val="00D27780"/>
    <w:rsid w:val="00D31861"/>
    <w:rsid w:val="00D328F1"/>
    <w:rsid w:val="00D36AAC"/>
    <w:rsid w:val="00D444A7"/>
    <w:rsid w:val="00D45444"/>
    <w:rsid w:val="00D5101C"/>
    <w:rsid w:val="00D628AF"/>
    <w:rsid w:val="00D63675"/>
    <w:rsid w:val="00D73D55"/>
    <w:rsid w:val="00D7717C"/>
    <w:rsid w:val="00D7746E"/>
    <w:rsid w:val="00D85E5E"/>
    <w:rsid w:val="00D87DEA"/>
    <w:rsid w:val="00D92C74"/>
    <w:rsid w:val="00DA0719"/>
    <w:rsid w:val="00DB21D8"/>
    <w:rsid w:val="00DB27B7"/>
    <w:rsid w:val="00DB2B6A"/>
    <w:rsid w:val="00DB3A93"/>
    <w:rsid w:val="00DC0656"/>
    <w:rsid w:val="00DC0806"/>
    <w:rsid w:val="00DC22EE"/>
    <w:rsid w:val="00DC5478"/>
    <w:rsid w:val="00DC6D82"/>
    <w:rsid w:val="00DD2465"/>
    <w:rsid w:val="00DF1A90"/>
    <w:rsid w:val="00DF2327"/>
    <w:rsid w:val="00DF49E6"/>
    <w:rsid w:val="00E00613"/>
    <w:rsid w:val="00E04D62"/>
    <w:rsid w:val="00E05CC0"/>
    <w:rsid w:val="00E065E7"/>
    <w:rsid w:val="00E06992"/>
    <w:rsid w:val="00E07DAD"/>
    <w:rsid w:val="00E2098F"/>
    <w:rsid w:val="00E22B55"/>
    <w:rsid w:val="00E22C89"/>
    <w:rsid w:val="00E24CE4"/>
    <w:rsid w:val="00E27A94"/>
    <w:rsid w:val="00E34447"/>
    <w:rsid w:val="00E34741"/>
    <w:rsid w:val="00E35190"/>
    <w:rsid w:val="00E35956"/>
    <w:rsid w:val="00E37965"/>
    <w:rsid w:val="00E40EBB"/>
    <w:rsid w:val="00E45A71"/>
    <w:rsid w:val="00E56D4C"/>
    <w:rsid w:val="00E6263A"/>
    <w:rsid w:val="00E6323D"/>
    <w:rsid w:val="00E648CC"/>
    <w:rsid w:val="00E65F77"/>
    <w:rsid w:val="00E6634E"/>
    <w:rsid w:val="00E802F9"/>
    <w:rsid w:val="00E81D48"/>
    <w:rsid w:val="00E83319"/>
    <w:rsid w:val="00E84C52"/>
    <w:rsid w:val="00E873D6"/>
    <w:rsid w:val="00E91E7C"/>
    <w:rsid w:val="00E92D99"/>
    <w:rsid w:val="00E935B5"/>
    <w:rsid w:val="00E944CB"/>
    <w:rsid w:val="00EA0AE9"/>
    <w:rsid w:val="00EA1FBB"/>
    <w:rsid w:val="00EA6B15"/>
    <w:rsid w:val="00EA7FF5"/>
    <w:rsid w:val="00EB3635"/>
    <w:rsid w:val="00EB697B"/>
    <w:rsid w:val="00EC1D53"/>
    <w:rsid w:val="00EC208E"/>
    <w:rsid w:val="00ED0C51"/>
    <w:rsid w:val="00ED134C"/>
    <w:rsid w:val="00EE3F82"/>
    <w:rsid w:val="00EF2227"/>
    <w:rsid w:val="00EF23BF"/>
    <w:rsid w:val="00EF3215"/>
    <w:rsid w:val="00EF4B7B"/>
    <w:rsid w:val="00F01208"/>
    <w:rsid w:val="00F12505"/>
    <w:rsid w:val="00F160F6"/>
    <w:rsid w:val="00F21526"/>
    <w:rsid w:val="00F262A4"/>
    <w:rsid w:val="00F265E2"/>
    <w:rsid w:val="00F305BE"/>
    <w:rsid w:val="00F40867"/>
    <w:rsid w:val="00F512D0"/>
    <w:rsid w:val="00F53B4F"/>
    <w:rsid w:val="00F61EBE"/>
    <w:rsid w:val="00F628C1"/>
    <w:rsid w:val="00F860F4"/>
    <w:rsid w:val="00F87512"/>
    <w:rsid w:val="00F91323"/>
    <w:rsid w:val="00F9170B"/>
    <w:rsid w:val="00F9645E"/>
    <w:rsid w:val="00FA2CF1"/>
    <w:rsid w:val="00FA42AD"/>
    <w:rsid w:val="00FB1537"/>
    <w:rsid w:val="00FB2BED"/>
    <w:rsid w:val="00FB3323"/>
    <w:rsid w:val="00FB604D"/>
    <w:rsid w:val="00FC0217"/>
    <w:rsid w:val="00FC1C06"/>
    <w:rsid w:val="00FC7530"/>
    <w:rsid w:val="00FD52DD"/>
    <w:rsid w:val="00FD6D1E"/>
    <w:rsid w:val="00FE640C"/>
    <w:rsid w:val="00FF0993"/>
    <w:rsid w:val="00FF36C6"/>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1FE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 w:type="paragraph" w:styleId="Zwykytekst">
    <w:name w:val="Plain Text"/>
    <w:basedOn w:val="Normalny"/>
    <w:link w:val="ZwykytekstZnak"/>
    <w:rsid w:val="00815628"/>
    <w:rPr>
      <w:rFonts w:ascii="Courier New" w:hAnsi="Courier New"/>
      <w:lang w:val="x-none" w:eastAsia="x-none"/>
    </w:rPr>
  </w:style>
  <w:style w:type="character" w:customStyle="1" w:styleId="ZwykytekstZnak">
    <w:name w:val="Zwykły tekst Znak"/>
    <w:basedOn w:val="Domylnaczcionkaakapitu"/>
    <w:link w:val="Zwykytekst"/>
    <w:rsid w:val="00815628"/>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1FE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 w:type="paragraph" w:styleId="Zwykytekst">
    <w:name w:val="Plain Text"/>
    <w:basedOn w:val="Normalny"/>
    <w:link w:val="ZwykytekstZnak"/>
    <w:rsid w:val="00815628"/>
    <w:rPr>
      <w:rFonts w:ascii="Courier New" w:hAnsi="Courier New"/>
      <w:lang w:val="x-none" w:eastAsia="x-none"/>
    </w:rPr>
  </w:style>
  <w:style w:type="character" w:customStyle="1" w:styleId="ZwykytekstZnak">
    <w:name w:val="Zwykły tekst Znak"/>
    <w:basedOn w:val="Domylnaczcionkaakapitu"/>
    <w:link w:val="Zwykytekst"/>
    <w:rsid w:val="00815628"/>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dadm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dadmin@man.poznan.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dkornik@man.poznan.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od.idpan@man.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A6295-7CE8-479C-95EF-822B5142E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3683</Words>
  <Characters>22102</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J&amp;R</cp:lastModifiedBy>
  <cp:revision>4</cp:revision>
  <cp:lastPrinted>2021-05-17T09:22:00Z</cp:lastPrinted>
  <dcterms:created xsi:type="dcterms:W3CDTF">2021-05-17T09:31:00Z</dcterms:created>
  <dcterms:modified xsi:type="dcterms:W3CDTF">2021-05-17T10:32:00Z</dcterms:modified>
</cp:coreProperties>
</file>